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100" w:before="100" w:lineRule="auto"/>
        <w:rPr/>
      </w:pPr>
      <w:bookmarkStart w:colFirst="0" w:colLast="0" w:name="_ge0ew9l0onxf" w:id="0"/>
      <w:bookmarkEnd w:id="0"/>
      <w:r w:rsidDel="00000000" w:rsidR="00000000" w:rsidRPr="00000000">
        <w:rPr>
          <w:rtl w:val="0"/>
        </w:rPr>
        <w:t xml:space="preserve">Сила нашої спільної відданості Товариству Анонімних Наркоманів  створює єдність, яка тримає нас разом, незважаючи на все, що може нас розділяти. Спільний добробут АН залежить від безперервного зростання і добробуту товариства в кожному куточку світу.</w:t>
      </w:r>
    </w:p>
    <w:p w:rsidR="00000000" w:rsidDel="00000000" w:rsidP="00000000" w:rsidRDefault="00000000" w:rsidRPr="00000000" w14:paraId="00000002">
      <w:pPr>
        <w:spacing w:after="100" w:before="100" w:line="240" w:lineRule="auto"/>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“Це працює: Як і Чому”, Традиція Перша</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0" w:right="720" w:firstLine="0"/>
        <w:jc w:val="right"/>
        <w:rPr>
          <w:rFonts w:ascii="Palatino" w:cs="Palatino" w:eastAsia="Palatino" w:hAnsi="Palatino"/>
          <w:b w:val="1"/>
          <w:bCs w:val="1"/>
          <w:i w:val="0"/>
          <w:iCs w:val="0"/>
          <w:smallCaps w:val="0"/>
          <w:strike w:val="0"/>
          <w:color w:val="692e3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spacing w:after="0" w:before="80" w:lineRule="auto"/>
        <w:ind w:right="-2160"/>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6">
      <w:pPr>
        <w:pStyle w:val="Heading2"/>
        <w:keepNext w:val="0"/>
        <w:keepLines w:val="0"/>
        <w:widowControl w:val="1"/>
        <w:jc w:val="right"/>
        <w:rPr>
          <w:b w:val="1"/>
          <w:bCs w:val="1"/>
        </w:rPr>
      </w:pPr>
      <w:r w:rsidDel="00000000" w:rsidR="00000000" w:rsidRPr="00000000">
        <w:rPr>
          <w:b w:val="1"/>
          <w:bCs w:val="1"/>
          <w:rtl w:val="0"/>
        </w:rPr>
        <w:t xml:space="preserve">Матеріали Порядку Денного Конференції (CAR)</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3"/>
        <w:keepNext w:val="0"/>
        <w:keepLines w:val="0"/>
        <w:widowControl w:val="1"/>
        <w:rPr/>
      </w:pPr>
      <w:r w:rsidDel="00000000" w:rsidR="00000000" w:rsidRPr="00000000">
        <w:rPr>
          <w:rtl w:val="0"/>
        </w:rPr>
        <w:t xml:space="preserve">Всесвітня Конференція Обслуговування (WSC) 2026</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 9 травня, Woodland Hills, Каліфорнія</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Офіс Світового Обслуговування (WSO)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PO Box 9999</w:t>
        <w:br w:type="textWrapping"/>
        <w:t xml:space="preserve">Van Nuys, CA 91409, США</w:t>
        <w:br w:type="textWrapping"/>
        <w:t xml:space="preserve">Тел: (818) 773-9999</w:t>
        <w:br w:type="textWrapping"/>
        <w:t xml:space="preserve">Факс: (818) 700-0700</w:t>
        <w:br w:type="textWrapping"/>
        <w:t xml:space="preserve">Вебсайт: </w:t>
      </w:r>
      <w:hyperlink r:id="rId6">
        <w:r w:rsidDel="00000000" w:rsidR="00000000" w:rsidRPr="00000000">
          <w:rPr>
            <w:rFonts w:ascii="Palatino" w:cs="Palatino" w:eastAsia="Palatino" w:hAnsi="Palatino"/>
            <w:b w:val="1"/>
            <w:bCs w:val="1"/>
            <w:i w:val="0"/>
            <w:iCs w:val="0"/>
            <w:smallCaps w:val="0"/>
            <w:strike w:val="0"/>
            <w:color w:val="009ade"/>
            <w:sz w:val="24"/>
            <w:szCs w:val="24"/>
            <w:u w:val="single"/>
            <w:shd w:fill="auto" w:val="clear"/>
            <w:vertAlign w:val="baseline"/>
            <w:rtl w:val="0"/>
          </w:rPr>
          <w:t xml:space="preserve">na.org</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Офіс Світового Обслуговування – Європа</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Брюссель, Бельгія, B-1050</w:t>
        <w:br w:type="textWrapping"/>
        <w:t xml:space="preserve">Тел: +32/2/646-6012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Офіс Світового Обслуговування – Канада</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Місісаґа, Онтаріо</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Офіс Світового Обслуговування – Іран</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Тегеран, Іран</w:t>
      </w:r>
    </w:p>
    <w:p w:rsidR="00000000" w:rsidDel="00000000" w:rsidP="00000000" w:rsidRDefault="00000000" w:rsidRPr="00000000" w14:paraId="0000000E">
      <w:pPr>
        <w:spacing w:after="0" w:before="80" w:lineRule="auto"/>
        <w:ind w:right="-216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F">
      <w:pPr>
        <w:spacing w:after="0" w:before="240" w:lineRule="auto"/>
        <w:ind w:right="-216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0">
      <w:pPr>
        <w:spacing w:after="0" w:before="240" w:line="305.4545454545455" w:lineRule="auto"/>
        <w:ind w:right="-21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Дванадцять Кроків та Дванадцять Традицій адаптовано та передруковано з дозволу Світових Служб </w:t>
      </w:r>
    </w:p>
    <w:p w:rsidR="00000000" w:rsidDel="00000000" w:rsidP="00000000" w:rsidRDefault="00000000" w:rsidRPr="00000000" w14:paraId="00000011">
      <w:pPr>
        <w:spacing w:after="0" w:before="240" w:line="305.4545454545455" w:lineRule="auto"/>
        <w:ind w:right="-21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Анонімних Алкоголіків, Inc.</w:t>
      </w:r>
    </w:p>
    <w:p w:rsidR="00000000" w:rsidDel="00000000" w:rsidP="00000000" w:rsidRDefault="00000000" w:rsidRPr="00000000" w14:paraId="00000012">
      <w:pPr>
        <w:spacing w:after="0" w:before="240" w:line="305.4545454545455" w:lineRule="auto"/>
        <w:ind w:right="-21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Анонімні Наркомани®</w:t>
      </w:r>
    </w:p>
    <w:p w:rsidR="00000000" w:rsidDel="00000000" w:rsidP="00000000" w:rsidRDefault="00000000" w:rsidRPr="00000000" w14:paraId="00000013">
      <w:pPr>
        <w:spacing w:after="0" w:before="240" w:line="305.4545454545455" w:lineRule="auto"/>
        <w:ind w:right="-21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Назва «Анонімні Наркомани», стилізовані ініціали «NA» окремо або в подвійному колі, чотиригранний ромб</w:t>
      </w:r>
    </w:p>
    <w:p w:rsidR="00000000" w:rsidDel="00000000" w:rsidP="00000000" w:rsidRDefault="00000000" w:rsidRPr="00000000" w14:paraId="00000014">
      <w:pPr>
        <w:spacing w:after="0" w:before="240" w:line="305.4545454545455" w:lineRule="auto"/>
        <w:ind w:right="-21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укладений у коло, та оригінальний логотип групи АН є зареєстрованими торговими марками та знаками обслуговування Світових Служб Анонімних Наркоманів, Incorporated.</w:t>
      </w:r>
    </w:p>
    <w:p w:rsidR="00000000" w:rsidDel="00000000" w:rsidP="00000000" w:rsidRDefault="00000000" w:rsidRPr="00000000" w14:paraId="00000015">
      <w:pPr>
        <w:spacing w:after="0" w:before="240" w:line="305.4545454545455" w:lineRule="auto"/>
        <w:ind w:right="-21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«Шлях АН» є зареєстрованою торговою маркою Світових Служб Анонімних Наркоманів, Incorporated, для її періодичного видання.</w:t>
      </w:r>
    </w:p>
    <w:p w:rsidR="00000000" w:rsidDel="00000000" w:rsidP="00000000" w:rsidRDefault="00000000" w:rsidRPr="00000000" w14:paraId="00000016">
      <w:pPr>
        <w:spacing w:after="0" w:before="240" w:line="305.4545454545455" w:lineRule="auto"/>
        <w:ind w:right="-21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Дванадцять Концепцій служіння АН, авторське право © 1989, 1990, 1991, належать Світовим Службам Анонімних Наркоманів, Inc. Усі права захищено. Дванадцять Концепцій служіння АН були розроблені за зразком Дванадцяти Концепцій Світового Служіння АА, опублікованих Світовою Службою Анонімних Алкоголіків, Inc., та були спеціально розроблені відповідно до потреб Анонімних Наркоманів.</w:t>
      </w:r>
    </w:p>
    <w:p w:rsidR="00000000" w:rsidDel="00000000" w:rsidP="00000000" w:rsidRDefault="00000000" w:rsidRPr="00000000" w14:paraId="00000017">
      <w:pPr>
        <w:spacing w:after="0" w:before="240" w:lineRule="auto"/>
        <w:ind w:right="-216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8">
      <w:pPr>
        <w:spacing w:after="0" w:before="80" w:lineRule="auto"/>
        <w:ind w:right="-2160"/>
        <w:rPr>
          <w:rFonts w:ascii="Helvetica Neue" w:cs="Helvetica Neue" w:eastAsia="Helvetica Neue" w:hAnsi="Helvetica Neue"/>
          <w:b w:val="1"/>
          <w:bCs w:val="1"/>
          <w:sz w:val="22"/>
          <w:szCs w:val="22"/>
        </w:rPr>
      </w:pPr>
      <w:r w:rsidDel="00000000" w:rsidR="00000000" w:rsidRPr="00000000">
        <w:rPr>
          <w:rtl w:val="0"/>
        </w:rPr>
      </w:r>
    </w:p>
    <w:p w:rsidR="00000000" w:rsidDel="00000000" w:rsidP="00000000" w:rsidRDefault="00000000" w:rsidRPr="00000000" w14:paraId="00000019">
      <w:pPr>
        <w:tabs>
          <w:tab w:val="left" w:leader="none" w:pos="3360"/>
          <w:tab w:val="left" w:leader="none" w:pos="7720"/>
        </w:tabs>
        <w:spacing w:after="0" w:before="80" w:lineRule="auto"/>
        <w:ind w:right="-2160"/>
        <w:rPr>
          <w:rFonts w:ascii="Helvetica Neue" w:cs="Helvetica Neue" w:eastAsia="Helvetica Neue" w:hAnsi="Helvetica Neue"/>
          <w:b w:val="1"/>
          <w:bCs w:val="1"/>
          <w:sz w:val="22"/>
          <w:szCs w:val="22"/>
        </w:rPr>
      </w:pPr>
      <w:r w:rsidDel="00000000" w:rsidR="00000000" w:rsidRPr="00000000">
        <w:rPr>
          <w:rFonts w:ascii="Helvetica Neue" w:cs="Helvetica Neue" w:eastAsia="Helvetica Neue" w:hAnsi="Helvetica Neue"/>
          <w:b w:val="1"/>
          <w:bCs w:val="1"/>
          <w:sz w:val="22"/>
          <w:szCs w:val="22"/>
          <w:rtl w:val="0"/>
        </w:rPr>
        <w:t xml:space="preserve">na.org/conference</w:t>
      </w:r>
    </w:p>
    <w:p w:rsidR="00000000" w:rsidDel="00000000" w:rsidP="00000000" w:rsidRDefault="00000000" w:rsidRPr="00000000" w14:paraId="0000001A">
      <w:pPr>
        <w:tabs>
          <w:tab w:val="left" w:leader="none" w:pos="3360"/>
          <w:tab w:val="left" w:leader="none" w:pos="7720"/>
        </w:tabs>
        <w:spacing w:after="0" w:before="80" w:lineRule="auto"/>
        <w:ind w:right="-2160"/>
        <w:rPr>
          <w:rFonts w:ascii="Helvetica Neue" w:cs="Helvetica Neue" w:eastAsia="Helvetica Neue" w:hAnsi="Helvetica Neue"/>
          <w:b w:val="1"/>
          <w:bCs w:val="1"/>
          <w:sz w:val="22"/>
          <w:szCs w:val="22"/>
        </w:rPr>
      </w:pPr>
      <w:r w:rsidDel="00000000" w:rsidR="00000000" w:rsidRPr="00000000">
        <w:rPr>
          <w:rFonts w:ascii="Helvetica Neue" w:cs="Helvetica Neue" w:eastAsia="Helvetica Neue" w:hAnsi="Helvetica Neue"/>
          <w:b w:val="1"/>
          <w:bCs w:val="1"/>
          <w:sz w:val="22"/>
          <w:szCs w:val="22"/>
          <w:rtl w:val="0"/>
        </w:rPr>
        <w:t xml:space="preserve">11/25</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center"/>
        <w:rPr>
          <w:rFonts w:ascii="Calibri" w:cs="Calibri" w:eastAsia="Calibri" w:hAnsi="Calibri"/>
          <w:b w:val="1"/>
          <w:bCs w:val="1"/>
          <w:i w:val="0"/>
          <w:iCs w:val="0"/>
          <w:smallCaps w:val="0"/>
          <w:strike w:val="0"/>
          <w:color w:val="9ebcaa"/>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center"/>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ЗМІСТ</w:t>
      </w:r>
    </w:p>
    <w:p w:rsidR="00000000" w:rsidDel="00000000" w:rsidP="00000000" w:rsidRDefault="00000000" w:rsidRPr="00000000" w14:paraId="0000001D">
      <w:pPr>
        <w:widowControl w:val="0"/>
        <w:spacing w:after="0" w:before="24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1E">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Наше спільний добробут 1</w:t>
      </w:r>
    </w:p>
    <w:p w:rsidR="00000000" w:rsidDel="00000000" w:rsidP="00000000" w:rsidRDefault="00000000" w:rsidRPr="00000000" w14:paraId="0000001F">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0">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21">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Підготовка делегатів до Всесвітньої Конференції Обслуговування АН 2026</w:t>
      </w:r>
    </w:p>
    <w:p w:rsidR="00000000" w:rsidDel="00000000" w:rsidP="00000000" w:rsidRDefault="00000000" w:rsidRPr="00000000" w14:paraId="00000022">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3">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24">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Ціноутворення нашої літератури</w:t>
      </w:r>
    </w:p>
    <w:p w:rsidR="00000000" w:rsidDel="00000000" w:rsidP="00000000" w:rsidRDefault="00000000" w:rsidRPr="00000000" w14:paraId="00000025">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6">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27">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IP №21: Залишатися чистими в ізоляції</w:t>
      </w:r>
    </w:p>
    <w:p w:rsidR="00000000" w:rsidDel="00000000" w:rsidP="00000000" w:rsidRDefault="00000000" w:rsidRPr="00000000" w14:paraId="00000028">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9">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Стратегічний план Світових Служб АН</w:t>
      </w:r>
    </w:p>
    <w:p w:rsidR="00000000" w:rsidDel="00000000" w:rsidP="00000000" w:rsidRDefault="00000000" w:rsidRPr="00000000" w14:paraId="0000002A">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B">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2C">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Погляд у майбутнє: Всесвітній Конвенція АН</w:t>
      </w:r>
    </w:p>
    <w:p w:rsidR="00000000" w:rsidDel="00000000" w:rsidP="00000000" w:rsidRDefault="00000000" w:rsidRPr="00000000" w14:paraId="0000002D">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E">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2F">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Гендерно нейтральна та інклюзивна мова</w:t>
      </w:r>
    </w:p>
    <w:p w:rsidR="00000000" w:rsidDel="00000000" w:rsidP="00000000" w:rsidRDefault="00000000" w:rsidRPr="00000000" w14:paraId="00000030">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31">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32">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ЗТ/МЛ в АН: Допомога членам вкорінитися</w:t>
      </w:r>
    </w:p>
    <w:p w:rsidR="00000000" w:rsidDel="00000000" w:rsidP="00000000" w:rsidRDefault="00000000" w:rsidRPr="00000000" w14:paraId="00000033">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34">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35">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Література, службові матеріали та опитування по ТОТ</w:t>
      </w:r>
    </w:p>
    <w:p w:rsidR="00000000" w:rsidDel="00000000" w:rsidP="00000000" w:rsidRDefault="00000000" w:rsidRPr="00000000" w14:paraId="00000036">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37">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38">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Регіональні моушени</w:t>
      </w:r>
    </w:p>
    <w:p w:rsidR="00000000" w:rsidDel="00000000" w:rsidP="00000000" w:rsidRDefault="00000000" w:rsidRPr="00000000" w14:paraId="00000039">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3A">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3B">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Моушени, опитування та питання для обговорення: Таблиця збору групової свідомості</w:t>
      </w:r>
    </w:p>
    <w:p w:rsidR="00000000" w:rsidDel="00000000" w:rsidP="00000000" w:rsidRDefault="00000000" w:rsidRPr="00000000" w14:paraId="0000003C">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3D">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3E">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Глоссарій</w:t>
      </w:r>
    </w:p>
    <w:p w:rsidR="00000000" w:rsidDel="00000000" w:rsidP="00000000" w:rsidRDefault="00000000" w:rsidRPr="00000000" w14:paraId="0000003F">
      <w:pPr>
        <w:widowControl w:val="0"/>
        <w:spacing w:after="0" w:before="36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40">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ДОДАТОК A—</w:t>
      </w:r>
    </w:p>
    <w:p w:rsidR="00000000" w:rsidDel="00000000" w:rsidP="00000000" w:rsidRDefault="00000000" w:rsidRPr="00000000" w14:paraId="00000041">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IP №21, Залишатися чистими в ізоляції</w:t>
      </w:r>
    </w:p>
    <w:p w:rsidR="00000000" w:rsidDel="00000000" w:rsidP="00000000" w:rsidRDefault="00000000" w:rsidRPr="00000000" w14:paraId="00000042">
      <w:pPr>
        <w:widowControl w:val="0"/>
        <w:spacing w:after="0" w:before="36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43">
      <w:pPr>
        <w:widowControl w:val="0"/>
        <w:spacing w:after="0" w:before="80" w:line="305.4545454545455"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44">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ДОДАТОК B—</w:t>
      </w:r>
    </w:p>
    <w:p w:rsidR="00000000" w:rsidDel="00000000" w:rsidP="00000000" w:rsidRDefault="00000000" w:rsidRPr="00000000" w14:paraId="00000045">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Стратегічний план Світових Служб АН</w:t>
      </w:r>
    </w:p>
    <w:p w:rsidR="00000000" w:rsidDel="00000000" w:rsidP="00000000" w:rsidRDefault="00000000" w:rsidRPr="00000000" w14:paraId="00000046">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47">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ДОДАТОК C—</w:t>
      </w:r>
    </w:p>
    <w:p w:rsidR="00000000" w:rsidDel="00000000" w:rsidP="00000000" w:rsidRDefault="00000000" w:rsidRPr="00000000" w14:paraId="00000048">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Запропоновані рекомендації щодо Всесвітньої Конвенції</w:t>
      </w:r>
    </w:p>
    <w:p w:rsidR="00000000" w:rsidDel="00000000" w:rsidP="00000000" w:rsidRDefault="00000000" w:rsidRPr="00000000" w14:paraId="00000049">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для Керівництва зі Світового Служіння в АН</w:t>
      </w:r>
    </w:p>
    <w:p w:rsidR="00000000" w:rsidDel="00000000" w:rsidP="00000000" w:rsidRDefault="00000000" w:rsidRPr="00000000" w14:paraId="0000004A">
      <w:pPr>
        <w:widowControl w:val="0"/>
        <w:spacing w:after="0" w:before="80" w:line="305.4545454545455" w:lineRule="auto"/>
        <w:jc w:val="center"/>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4B">
      <w:pPr>
        <w:widowControl w:val="0"/>
        <w:spacing w:after="0" w:before="80" w:line="305.4545454545455" w:lineRule="auto"/>
        <w:jc w:val="left"/>
        <w:rPr>
          <w:rFonts w:ascii="Palatino" w:cs="Palatino" w:eastAsia="Palatino" w:hAnsi="Palatino"/>
        </w:rPr>
      </w:pPr>
      <w:r w:rsidDel="00000000" w:rsidR="00000000" w:rsidRPr="00000000">
        <w:rPr>
          <w:rFonts w:ascii="Palatino" w:cs="Palatino" w:eastAsia="Palatino" w:hAnsi="Palatino"/>
          <w:rtl w:val="0"/>
        </w:rPr>
        <w:t xml:space="preserve">ДОДАТОК D—</w:t>
      </w:r>
    </w:p>
    <w:p w:rsidR="00000000" w:rsidDel="00000000" w:rsidP="00000000" w:rsidRDefault="00000000" w:rsidRPr="00000000" w14:paraId="0000004C">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Поточні рекомендації Всесвітньої Конвенції</w:t>
      </w:r>
    </w:p>
    <w:p w:rsidR="00000000" w:rsidDel="00000000" w:rsidP="00000000" w:rsidRDefault="00000000" w:rsidRPr="00000000" w14:paraId="0000004D">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у Керівництві зі Світового Служіння в АН</w:t>
      </w:r>
    </w:p>
    <w:p w:rsidR="00000000" w:rsidDel="00000000" w:rsidP="00000000" w:rsidRDefault="00000000" w:rsidRPr="00000000" w14:paraId="0000004E">
      <w:pPr>
        <w:widowControl w:val="0"/>
        <w:spacing w:after="0" w:before="80" w:line="305.4545454545455" w:lineRule="auto"/>
        <w:jc w:val="center"/>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4F">
      <w:pPr>
        <w:widowControl w:val="0"/>
        <w:spacing w:after="0" w:before="80" w:line="305.4545454545455" w:lineRule="auto"/>
        <w:jc w:val="both"/>
        <w:rPr>
          <w:rFonts w:ascii="Palatino" w:cs="Palatino" w:eastAsia="Palatino" w:hAnsi="Palatino"/>
        </w:rPr>
      </w:pPr>
      <w:r w:rsidDel="00000000" w:rsidR="00000000" w:rsidRPr="00000000">
        <w:rPr>
          <w:rFonts w:ascii="Palatino" w:cs="Palatino" w:eastAsia="Palatino" w:hAnsi="Palatino"/>
          <w:rtl w:val="0"/>
        </w:rPr>
        <w:t xml:space="preserve">ДОДАТОК E—Список опублікованих матеріалів із зазначенням категорій та перекладів</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2"/>
        <w:widowControl w:val="0"/>
        <w:spacing w:after="100" w:before="100" w:line="288" w:lineRule="auto"/>
        <w:jc w:val="both"/>
        <w:rPr/>
      </w:pPr>
      <w:bookmarkStart w:colFirst="0" w:colLast="0" w:name="_5ubbgcgz06ik" w:id="1"/>
      <w:bookmarkEnd w:id="1"/>
      <w:r w:rsidDel="00000000" w:rsidR="00000000" w:rsidRPr="00000000">
        <w:rPr>
          <w:rtl w:val="0"/>
        </w:rPr>
        <w:t xml:space="preserve">Наш Спільний Добробут</w:t>
      </w:r>
    </w:p>
    <w:p w:rsidR="00000000" w:rsidDel="00000000" w:rsidP="00000000" w:rsidRDefault="00000000" w:rsidRPr="00000000" w14:paraId="00000053">
      <w:pPr>
        <w:pStyle w:val="Heading3"/>
        <w:widowControl w:val="0"/>
        <w:spacing w:after="100" w:before="100" w:line="288" w:lineRule="auto"/>
        <w:jc w:val="both"/>
        <w:rPr/>
      </w:pPr>
      <w:bookmarkStart w:colFirst="0" w:colLast="0" w:name="_v9asqyq89hhg" w:id="2"/>
      <w:bookmarkEnd w:id="2"/>
      <w:r w:rsidDel="00000000" w:rsidR="00000000" w:rsidRPr="00000000">
        <w:rPr>
          <w:rtl w:val="0"/>
        </w:rPr>
        <w:t xml:space="preserve">Вітання від вашої Світової Ради</w:t>
      </w:r>
    </w:p>
    <w:p w:rsidR="00000000" w:rsidDel="00000000" w:rsidP="00000000" w:rsidRDefault="00000000" w:rsidRPr="00000000" w14:paraId="00000054">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ми знову готуємось спільно створити Всесвітню Конференцію Обслуговування, радість і передчуття зустрічі поєднуються з усвідомленням серйозності завдань, які стоять перед нами.</w:t>
        <w:br w:type="textWrapping"/>
        <w:t xml:space="preserve">Цього року тема нашої конференції — «Наше Спільне Благополуччя». Це завжди наш обов’язок.</w:t>
        <w:br w:type="textWrapping"/>
        <w:t xml:space="preserve">Сьогодні, як ніколи, ми дивимося в майбутнє з відчуттям колективної відповідальності — забезпечити, щоб АН існували і через 20, 30, 40 років; щоб ми зростали; щоб залежні могли знайти нас і своє місце серед нас, так само як колись знайшли ми. “Це працює: Як і Чому” нагадує нам:</w:t>
        <w:br w:type="textWrapping"/>
        <w:t xml:space="preserve">«Один зі способів поставити спільне благополуччя на перше місце — це визнати, що кожен із нас однаково відповідальний за добробут АН. Як кожен окремий член покладається на підтримку спільноти для власного виживання, так і виживання АН залежить від його членів.» Коли ми об’єднуємося в служінні, наше спільне бачення і мета надихають, створюючи відчуття нагальності: роботи багато, а залежні, які потребують нашої звістки, є просто зараз.</w:t>
        <w:br w:type="textWrapping"/>
        <w:t xml:space="preserve">У світі, який щодня стає все більш поляризованим, це відчуття терміновості може легко перетворитись на паніку.</w:t>
      </w:r>
    </w:p>
    <w:p w:rsidR="00000000" w:rsidDel="00000000" w:rsidP="00000000" w:rsidRDefault="00000000" w:rsidRPr="00000000" w14:paraId="00000055">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щастя, нас ведуть духовні принципи, які утримують нас у рівновазі. «Як маяк на скелястому узбережжі, що веде нас подалі від небезпеки, Дванадцять Традицій АН допомагають нам рухатися відповідно до наших принципів, цілей і шляхів», — нагадують “Керівні Принципи”. Тож ми робимо вдих і згадуємо, чому ми тут. Наша здатність виконувати основну мету залежить від нашого спільного добробуту, а наше спільний добробут — від нашої єдності.</w:t>
      </w:r>
    </w:p>
    <w:p w:rsidR="00000000" w:rsidDel="00000000" w:rsidP="00000000" w:rsidRDefault="00000000" w:rsidRPr="00000000" w14:paraId="00000056">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"Мабуть, найважливіша робота Всесвітньої Конференції зі Обслуговування полягає в тому, щоб зібрати нас разом з усього світу, аби ми відчули та розширили нашу єдність. «Ми вітаємо один одного, — сказано у тексті </w:t>
      </w:r>
      <w:r w:rsidDel="00000000" w:rsidR="00000000" w:rsidRPr="00000000">
        <w:rPr>
          <w:rFonts w:ascii="Times New Roman" w:cs="Times New Roman" w:eastAsia="Times New Roman" w:hAnsi="Times New Roman"/>
          <w:i w:val="1"/>
          <w:iCs w:val="1"/>
          <w:rtl w:val="0"/>
        </w:rPr>
        <w:t xml:space="preserve">Це Працює</w:t>
      </w:r>
      <w:r w:rsidDel="00000000" w:rsidR="00000000" w:rsidRPr="00000000">
        <w:rPr>
          <w:rFonts w:ascii="Times New Roman" w:cs="Times New Roman" w:eastAsia="Times New Roman" w:hAnsi="Times New Roman"/>
          <w:rtl w:val="0"/>
        </w:rPr>
        <w:t xml:space="preserve">, — із визнанням, що призначене для тих, хто пережив одну і ту ж, майже фатальну, катастрофу», і вже з перших обіймів ми відчуваємо те визнання, віру та співпереживання, які нас об’єднають. Цей грізний і радісний зв’язок також відображає частину нашого досвіду Конференції за останні кілька років, від часів локдаунів до нашого довгого відновлення. Наше завдання тепер — створити середовище, в якому це виживання є не кінцем, а початком.</w:t>
      </w:r>
    </w:p>
    <w:p w:rsidR="00000000" w:rsidDel="00000000" w:rsidP="00000000" w:rsidRDefault="00000000" w:rsidRPr="00000000" w14:paraId="00000057">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Наш спільний добробут залежить від нашої здатності працювати разом, незважаючи ні на що — створювати середовище, в якому залежний, </w:t>
      </w:r>
      <w:r w:rsidDel="00000000" w:rsidR="00000000" w:rsidRPr="00000000">
        <w:rPr>
          <w:rFonts w:ascii="Times New Roman" w:cs="Times New Roman" w:eastAsia="Times New Roman" w:hAnsi="Times New Roman"/>
          <w:i w:val="1"/>
          <w:iCs w:val="1"/>
          <w:rtl w:val="0"/>
        </w:rPr>
        <w:t xml:space="preserve">будь-який</w:t>
      </w:r>
      <w:r w:rsidDel="00000000" w:rsidR="00000000" w:rsidRPr="00000000">
        <w:rPr>
          <w:rFonts w:ascii="Times New Roman" w:cs="Times New Roman" w:eastAsia="Times New Roman" w:hAnsi="Times New Roman"/>
          <w:rtl w:val="0"/>
        </w:rPr>
        <w:t xml:space="preserve"> залежний, може знайти новий спосіб життя. На цьогорічній конференції нас просять відкласти наші інструменти виживання і зануритися у творчу дію духу. Коли ми робимо крок із вірою, ми дізнаємося, що Товариство Анонімних Наркоманів є достатньо сильною, щоб вмістити всіх нас. Ми разом обговорюємо, як побудувати стійке, життєдайне, процвітаюче Товариство Анонімних Наркоманів, достатньо гнучке для цього мінливого світу і достатньо непохитне, щоб шанувати наші принципи які знаходяться поза часом."</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i w:val="0"/>
          <w:iCs w:val="0"/>
          <w:smallCaps w:val="0"/>
          <w:strike w:val="0"/>
          <w:color w:val="f16634"/>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Зміни кидають виклик нашій вірі</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240" w:right="240" w:firstLine="0"/>
        <w:jc w:val="right"/>
        <w:rPr>
          <w:rFonts w:ascii="Questrial" w:cs="Questrial" w:eastAsia="Questrial" w:hAnsi="Questrial"/>
          <w:b w:val="0"/>
          <w:bCs w:val="0"/>
          <w:i w:val="0"/>
          <w:iCs w:val="0"/>
          <w:smallCaps w:val="0"/>
          <w:strike w:val="0"/>
          <w:color w:val="f1663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widowControl w:val="0"/>
        <w:spacing w:after="100" w:before="100" w:line="288" w:lineRule="auto"/>
        <w:jc w:val="right"/>
        <w:rPr>
          <w:rFonts w:ascii="Times New Roman" w:cs="Times New Roman" w:eastAsia="Times New Roman" w:hAnsi="Times New Roman"/>
          <w:color w:val="f16634"/>
        </w:rPr>
      </w:pPr>
      <w:r w:rsidDel="00000000" w:rsidR="00000000" w:rsidRPr="00000000">
        <w:rPr>
          <w:rFonts w:ascii="Times New Roman" w:cs="Times New Roman" w:eastAsia="Times New Roman" w:hAnsi="Times New Roman"/>
          <w:color w:val="f16634"/>
          <w:rtl w:val="0"/>
        </w:rPr>
        <w:t xml:space="preserve">Те, що Товариство АН живе — це доказ того, що програма працює і продовжує працювати.</w:t>
        <w:br w:type="textWrapping"/>
        <w:t xml:space="preserve">Наше завдання — довіряти цьому доказу більше, ніж нашим страхам чи жорстким переконанням про те, як усе “має бути”.</w:t>
        <w:br w:type="textWrapping"/>
        <w:t xml:space="preserve">Якщо ми діємо правильно, ми зростаємо — як окремі члени і як група.</w:t>
        <w:br w:type="textWrapping"/>
        <w:t xml:space="preserve">Коли ми маємо віру, що наші служіння справді керовані люблячою Вищою Силою, ми можемо відпустити контроль і дозволити процесу розвиватися.</w:t>
        <w:br w:type="textWrapping"/>
        <w:t xml:space="preserve">Успіх приходить, коли ми працюємо разом у пошуках рішень.</w:t>
      </w:r>
    </w:p>
    <w:p w:rsidR="00000000" w:rsidDel="00000000" w:rsidP="00000000" w:rsidRDefault="00000000" w:rsidRPr="00000000" w14:paraId="0000005E">
      <w:pPr>
        <w:widowControl w:val="0"/>
        <w:spacing w:after="100" w:before="100" w:line="288" w:lineRule="auto"/>
        <w:ind w:left="720" w:right="720" w:firstLine="0"/>
        <w:jc w:val="right"/>
        <w:rPr>
          <w:rFonts w:ascii="SimSun" w:cs="SimSun" w:eastAsia="SimSun" w:hAnsi="SimSun"/>
          <w:i w:val="1"/>
          <w:iCs w:val="1"/>
          <w:color w:val="f16634"/>
        </w:rPr>
      </w:pPr>
      <w:r w:rsidDel="00000000" w:rsidR="00000000" w:rsidRPr="00000000">
        <w:rPr>
          <w:rFonts w:ascii="SimSun" w:cs="SimSun" w:eastAsia="SimSun" w:hAnsi="SimSun"/>
          <w:i w:val="1"/>
          <w:iCs w:val="1"/>
          <w:color w:val="f16634"/>
          <w:rtl w:val="0"/>
        </w:rPr>
        <w:t xml:space="preserve">“Жити чистими: Подорож триває”, Розділ 7</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240" w:right="240" w:firstLine="0"/>
        <w:jc w:val="right"/>
        <w:rPr>
          <w:rFonts w:ascii="Questrial" w:cs="Questrial" w:eastAsia="Questrial" w:hAnsi="Questrial"/>
          <w:color w:val="f16634"/>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widowControl w:val="0"/>
        <w:spacing w:after="0" w:before="80" w:line="305.4545454545455"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Світ змінюється. Принципи АН, наша звістка і єдина обіцянка — не змінюються.</w:t>
        <w:br w:type="textWrapping"/>
        <w:t xml:space="preserve">Наші Традиції забезпечують духовну стабільність, незалежно від того, що відбувається поза дверима наших зустрічей. Наші керівні принципи незмінні, але способи, якими ми їх застосовуємо, змінюються. Іноді ми жартуємо, називаючи наших “старожилів” динозаврами — але ж динозаври вимерли.</w:t>
        <w:br w:type="textWrapping"/>
        <w:t xml:space="preserve">Ми знаємо: щоб залишатися живими, треба продовжувати зростати.</w:t>
        <w:br w:type="textWrapping"/>
        <w:t xml:space="preserve">Ми хочемо знайти способи бути тут надовго, не загрузнувши в “смоляних ямах” самозаспокоєння та негнучкості. Еволюція — це здатність пристосовуватись до теперішніх обставин. “Ми починаємо ясніше бачити, що є реальним”, — говорить Базовий Текст — і діємо відповідно.</w:t>
      </w:r>
    </w:p>
    <w:p w:rsidR="00000000" w:rsidDel="00000000" w:rsidP="00000000" w:rsidRDefault="00000000" w:rsidRPr="00000000" w14:paraId="00000062">
      <w:pPr>
        <w:widowControl w:val="0"/>
        <w:spacing w:after="0" w:before="80" w:line="305.4545454545455"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Нам боляче визнавати, що в багатьох місцях зростання АН зупинилося або знижується; більше не можна вдавати, що це “місцева проблема”.</w:t>
        <w:br w:type="textWrapping"/>
        <w:t xml:space="preserve">Коли ми стикаємося з неприємною реальністю, що те що ми робимо не дає результату, ми стаємо готовими до змін.</w:t>
        <w:br w:type="textWrapping"/>
        <w:t xml:space="preserve">Так само, як у особистому одужанні, наше Товариство також часом опиняється на роздоріжжі, де єдиний шлях уперед — це зміни.</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64">
      <w:pPr>
        <w:spacing w:after="0" w:before="80" w:lineRule="auto"/>
        <w:jc w:val="right"/>
        <w:rPr>
          <w:rFonts w:ascii="Rod" w:cs="Rod" w:eastAsia="Rod" w:hAnsi="Rod"/>
          <w:b w:val="1"/>
          <w:bCs w:val="1"/>
          <w:color w:val="e97132"/>
        </w:rPr>
      </w:pPr>
      <w:r w:rsidDel="00000000" w:rsidR="00000000" w:rsidRPr="00000000">
        <w:rPr>
          <w:rtl w:val="0"/>
        </w:rPr>
      </w:r>
    </w:p>
    <w:p w:rsidR="00000000" w:rsidDel="00000000" w:rsidP="00000000" w:rsidRDefault="00000000" w:rsidRPr="00000000" w14:paraId="00000065">
      <w:pPr>
        <w:spacing w:after="100" w:before="100" w:lineRule="auto"/>
        <w:ind w:left="720" w:right="720" w:firstLine="0"/>
        <w:jc w:val="right"/>
        <w:rPr>
          <w:rFonts w:ascii="SimSun" w:cs="SimSun" w:eastAsia="SimSun" w:hAnsi="SimSun"/>
          <w:b w:val="1"/>
          <w:bCs w:val="1"/>
          <w:i w:val="1"/>
          <w:iCs w:val="1"/>
          <w:color w:val="e97132"/>
        </w:rPr>
      </w:pPr>
      <w:r w:rsidDel="00000000" w:rsidR="00000000" w:rsidRPr="00000000">
        <w:rPr>
          <w:rFonts w:ascii="SimSun" w:cs="SimSun" w:eastAsia="SimSun" w:hAnsi="SimSun"/>
          <w:b w:val="1"/>
          <w:bCs w:val="1"/>
          <w:color w:val="e97132"/>
          <w:rtl w:val="0"/>
        </w:rPr>
        <w:t xml:space="preserve">“Чи справді ми хочемо позбутися образ, злості, страху?”</w:t>
        <w:br w:type="textWrapping"/>
        <w:t xml:space="preserve">Багато хто з нас чіпляється за страхи, сумніви, ненависть або зневагу до себе, бо в знайомому болі є викривлене відчуття безпеки.</w:t>
        <w:br w:type="textWrapping"/>
        <w:t xml:space="preserve">Здається безпечніше триматися знайомого, ніж відпустити його заради невідомого.</w:t>
        <w:br w:type="textWrapping"/>
      </w:r>
      <w:r w:rsidDel="00000000" w:rsidR="00000000" w:rsidRPr="00000000">
        <w:rPr>
          <w:rFonts w:ascii="SimSun" w:cs="SimSun" w:eastAsia="SimSun" w:hAnsi="SimSun"/>
          <w:b w:val="1"/>
          <w:bCs w:val="1"/>
          <w:i w:val="1"/>
          <w:iCs w:val="1"/>
          <w:color w:val="e97132"/>
          <w:rtl w:val="0"/>
        </w:rPr>
        <w:t xml:space="preserve">— Базовий Текст, Розділ 4 “Як це працює”.</w:t>
      </w:r>
    </w:p>
    <w:p w:rsidR="00000000" w:rsidDel="00000000" w:rsidP="00000000" w:rsidRDefault="00000000" w:rsidRPr="00000000" w14:paraId="00000066">
      <w:pPr>
        <w:spacing w:after="0" w:before="80" w:lineRule="auto"/>
        <w:jc w:val="right"/>
        <w:rPr>
          <w:rFonts w:ascii="Rod" w:cs="Rod" w:eastAsia="Rod" w:hAnsi="Rod"/>
          <w:b w:val="1"/>
          <w:bCs w:val="1"/>
          <w:color w:val="e97132"/>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"Пояснюючи шлях до того, щоб стати «цілком готовим» у Шостому Кроці, Базовий Текст описує страх змін, страх перед невідомим, який може перешкоджати прогресу нашого одужання. Цей страх — змін, відпускання — може проявлятися і в наших службових зусиллях. Ці Матеріали Порядку Денного Конференції (МПДК) просяь нас усіх дещо відпустити, бути готовими говорити про теми, які можуть викликати розбіжності, бути чесними щодо своїх поглядів, але також бути відкритими до того, як ми можемо найкраще допомогти новачку, який сьогодні переступає поріг, і який може мати інші потреби чи проблеми, ніж були у нас, коли ми були новими. Іноді ми ставимося до нових членів із позицією: «Якщо мені це не було потрібно, то й ти цього не матимеш». Питання для обговорення в цих МПДК просять нас вийти за межі того, що ми знаємо, і бути готовими слухати одне одного з відкритим серцем.</w:t>
      </w:r>
    </w:p>
    <w:p w:rsidR="00000000" w:rsidDel="00000000" w:rsidP="00000000" w:rsidRDefault="00000000" w:rsidRPr="00000000" w14:paraId="0000006A">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знаємо одну річ про групову свідомість: вона мудріша за кожного з нас окремо. Ці Матеріали Порядку Денного Конференції відрізняються від того, до чого багато хто з нас звик: вони просить нас обговорити низку питань не для того, щоб дійти до заздалегідь визначеної відповіді «так чи ні», а щоб залучити наш досвід, нашу мудрість та нашу здатність до пошуку та безстрашності, щоб знайти відповіді, яких ми, можливо, ще не маємо."</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i w:val="0"/>
          <w:iCs w:val="0"/>
          <w:smallCaps w:val="0"/>
          <w:strike w:val="0"/>
          <w:color w:val="f16634"/>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D">
      <w:pPr>
        <w:widowControl w:val="0"/>
        <w:spacing w:after="0" w:line="288" w:lineRule="auto"/>
        <w:rPr>
          <w:rFonts w:ascii="Times New Roman" w:cs="Times New Roman" w:eastAsia="Times New Roman" w:hAnsi="Times New Roman"/>
          <w:b w:val="1"/>
          <w:bCs w:val="1"/>
          <w:color w:val="f16634"/>
          <w:sz w:val="28"/>
          <w:szCs w:val="28"/>
        </w:rPr>
      </w:pPr>
      <w:r w:rsidDel="00000000" w:rsidR="00000000" w:rsidRPr="00000000">
        <w:rPr>
          <w:rFonts w:ascii="Times New Roman" w:cs="Times New Roman" w:eastAsia="Times New Roman" w:hAnsi="Times New Roman"/>
          <w:b w:val="1"/>
          <w:bCs w:val="1"/>
          <w:color w:val="f16634"/>
          <w:sz w:val="28"/>
          <w:szCs w:val="28"/>
          <w:rtl w:val="0"/>
        </w:rPr>
        <w:t xml:space="preserve">Співпраця Потребує Обговорення</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240" w:firstLine="0"/>
        <w:jc w:val="left"/>
        <w:rPr>
          <w:rFonts w:ascii="Questrial" w:cs="Questrial" w:eastAsia="Questrial" w:hAnsi="Questrial"/>
          <w:b w:val="0"/>
          <w:bCs w:val="0"/>
          <w:i w:val="0"/>
          <w:iCs w:val="0"/>
          <w:smallCaps w:val="0"/>
          <w:strike w:val="0"/>
          <w:color w:val="f1663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widowControl w:val="0"/>
        <w:spacing w:after="100" w:before="100" w:line="288" w:lineRule="auto"/>
        <w:jc w:val="right"/>
        <w:rPr>
          <w:rFonts w:ascii="Times New Roman" w:cs="Times New Roman" w:eastAsia="Times New Roman" w:hAnsi="Times New Roman"/>
          <w:color w:val="f16634"/>
        </w:rPr>
      </w:pPr>
      <w:r w:rsidDel="00000000" w:rsidR="00000000" w:rsidRPr="00000000">
        <w:rPr>
          <w:rFonts w:ascii="Times New Roman" w:cs="Times New Roman" w:eastAsia="Times New Roman" w:hAnsi="Times New Roman"/>
          <w:color w:val="f16634"/>
          <w:rtl w:val="0"/>
        </w:rPr>
        <w:t xml:space="preserve">У кожного є думки щодо того, як служити ефективніше. Коли ми пропонуємо різні плани щодо будь-якого курсу дій, як ми обираємо серед них? Хто має останнє слово в наших обговореннях? Наша відповідь полягає в тому, що останнє слово має люблячий Бог, джерело нашої єдності — та сама Вища Сила, яка керує нашим особистим одужанням.</w:t>
      </w:r>
    </w:p>
    <w:p w:rsidR="00000000" w:rsidDel="00000000" w:rsidP="00000000" w:rsidRDefault="00000000" w:rsidRPr="00000000" w14:paraId="00000070">
      <w:pPr>
        <w:widowControl w:val="0"/>
        <w:spacing w:after="100" w:before="100" w:line="288" w:lineRule="auto"/>
        <w:ind w:left="720" w:right="720" w:firstLine="0"/>
        <w:jc w:val="right"/>
        <w:rPr>
          <w:rFonts w:ascii="SimSun" w:cs="SimSun" w:eastAsia="SimSun" w:hAnsi="SimSun"/>
          <w:color w:val="f16634"/>
        </w:rPr>
      </w:pPr>
      <w:r w:rsidDel="00000000" w:rsidR="00000000" w:rsidRPr="00000000">
        <w:rPr>
          <w:rFonts w:ascii="SimSun" w:cs="SimSun" w:eastAsia="SimSun" w:hAnsi="SimSun"/>
          <w:i w:val="1"/>
          <w:iCs w:val="1"/>
          <w:color w:val="f16634"/>
          <w:rtl w:val="0"/>
        </w:rPr>
        <w:t xml:space="preserve">Це Працює: Як і Чому</w:t>
      </w:r>
      <w:r w:rsidDel="00000000" w:rsidR="00000000" w:rsidRPr="00000000">
        <w:rPr>
          <w:rFonts w:ascii="SimSun" w:cs="SimSun" w:eastAsia="SimSun" w:hAnsi="SimSun"/>
          <w:color w:val="f16634"/>
          <w:rtl w:val="0"/>
        </w:rPr>
        <w:t xml:space="preserve">, «Друга Традиція»</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240" w:right="240" w:firstLine="0"/>
        <w:jc w:val="right"/>
        <w:rPr>
          <w:rFonts w:ascii="Questrial" w:cs="Questrial" w:eastAsia="Questrial" w:hAnsi="Questrial"/>
          <w:color w:val="f16634"/>
          <w:sz w:val="20"/>
          <w:szCs w:val="20"/>
        </w:rPr>
      </w:pPr>
      <w:r w:rsidDel="00000000" w:rsidR="00000000" w:rsidRPr="00000000">
        <w:rPr>
          <w:rtl w:val="0"/>
        </w:rPr>
      </w:r>
    </w:p>
    <w:p w:rsidR="00000000" w:rsidDel="00000000" w:rsidP="00000000" w:rsidRDefault="00000000" w:rsidRPr="00000000" w14:paraId="00000072">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Ефективний план та конференція, заснована на обговоренні, залежать від часу та місця,  щоб почути одне одного та досягти консенсусу.</w:t>
      </w:r>
    </w:p>
    <w:p w:rsidR="00000000" w:rsidDel="00000000" w:rsidP="00000000" w:rsidRDefault="00000000" w:rsidRPr="00000000" w14:paraId="00000073">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багато обговорень під час ВКО 2026 вплинуть Ваші відповіді на запитання в МПДК. Ми публікуємо запитання, на які всі зацікавлені члени або групи можуть відповісти до 1 квітня 2026 , і ми надамо цю інформацію учасникам конференції, щоб покращити їхні обговорення щодо ґендерно-нейтральної та інклюзивної мови в літературі АН та щодо ЗТ/МЛ і АН — допомагаючи членам вкорінитися.</w:t>
      </w:r>
    </w:p>
    <w:p w:rsidR="00000000" w:rsidDel="00000000" w:rsidP="00000000" w:rsidRDefault="00000000" w:rsidRPr="00000000" w14:paraId="00000074">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Відповіді на Опитування МПДК та інші дані, які Ви передасте своєму делегату, допоможуть делегатам розпочати Стратегічне Планування ССАН на 2026–2029 роки та почати формування плану на наступний цикл. На ВКО 2026 ми проведемо сесії для визначення факторів, які нам найбільше потрібно розглянути в плані на 2029–2032 роки, так само, як ми робили це у 2023 році, щоб розпочати процес, результатом якого став план у цих МПДК.</w:t>
      </w:r>
    </w:p>
    <w:p w:rsidR="00000000" w:rsidDel="00000000" w:rsidP="00000000" w:rsidRDefault="00000000" w:rsidRPr="00000000" w14:paraId="00000075">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Можливо, наш процес створення літератури є найкращим прикладом того, як ми рухаємося вперед: ми починаємо з широкого опитування, а потім ставимо більш сфокусовані запитання для збору інформації. Цей ранній, «початковий» внесок часто змінює форму та ідеї проєкту. Щойно чернетка готова, ми можемо вносити корективи, але повністю переосмислити проєкт стає важче. Саме на початку проєкту спільна творча діяльність найбільш прямо формує результат; робота наприкінці пропонує важливе точне налаштування, але формування відбувається в тих початкових обмінах. Тож, дивлячись уперед, ми розуміємо, що наш внесок важливий, коли наші ідеї є широкими і трохи розмитими; саме тут ми можемо бути найбільш ефективними, будучи винахідливими, а не лише коректуючими.</w:t>
      </w:r>
    </w:p>
    <w:p w:rsidR="00000000" w:rsidDel="00000000" w:rsidP="00000000" w:rsidRDefault="00000000" w:rsidRPr="00000000" w14:paraId="00000076">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багато років еволюціонували до конференції, заснованої на обговоренні, але часто кількість поданих пропозицій переважала наші найкращі наміри. Востаннє, ми мали можливість сфокусувати МПДК на обговореннях, а не на пропозиціях, було у 2006 році. Того року ми багато чого навчилися, але не мали таких інструментів, як зараз, щоб створити та підтримувати постійне спілкування протягом усього циклу.</w:t>
      </w:r>
    </w:p>
    <w:p w:rsidR="00000000" w:rsidDel="00000000" w:rsidP="00000000" w:rsidRDefault="00000000" w:rsidRPr="00000000" w14:paraId="00000077">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Сьогодні наш процес є більш інтерактивним, більш сфокусованим і — ми сподіваємося — простішим для розуміння.</w:t>
      </w:r>
    </w:p>
    <w:p w:rsidR="00000000" w:rsidDel="00000000" w:rsidP="00000000" w:rsidRDefault="00000000" w:rsidRPr="00000000" w14:paraId="00000078">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нашій останній конференції учасники домовилися спробувати два трирічні цикли та провести оцінку у 2029 році. Окрім надання всім нашим проєктам трохи більше простору для маневру, цей довший цикл — з віртуальною проміжною конференцією між ними та регулярними зустрічами учасників конференції — дозволив нам розпочати найбільш спільний, інтерактивний та амбітний процес планування, який ми коли-небудь розглядали.</w:t>
      </w:r>
    </w:p>
    <w:p w:rsidR="00000000" w:rsidDel="00000000" w:rsidP="00000000" w:rsidRDefault="00000000" w:rsidRPr="00000000" w14:paraId="00000079">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самі технології, які дозволили нам залишатися на зв'язку під час кризи, тепер дають нам можливість працювати разом протягом усього циклу — отже, Всесвітня Конференція Обслуговування є подією, а також постійно діючим, залученим органом обслуговування, який зустрічається, створює та приймає рішення протягом усього циклу конференції. Ми знаходимося на ранніх стадіях цього експерименту, але вже бачимо процес, який може бути інклюзивним, прозорим і — чи наважимося ми сказати? — гнучким. Як конференція, ми працюємо разом, щоб спланувати майбутнє, в якому ми зможемо краще діяти як управителі нашого спільного добробуту, тому що ми здатні думати та діяти разом, у єдності, в реальному часі.</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spacing w:after="0" w:before="80" w:lineRule="auto"/>
        <w:rPr>
          <w:rFonts w:ascii="Rod" w:cs="Rod" w:eastAsia="Rod" w:hAnsi="Rod"/>
          <w:b w:val="1"/>
          <w:bCs w:val="1"/>
          <w:color w:val="e97132"/>
          <w:sz w:val="28"/>
          <w:szCs w:val="28"/>
        </w:rPr>
      </w:pPr>
      <w:r w:rsidDel="00000000" w:rsidR="00000000" w:rsidRPr="00000000">
        <w:rPr>
          <w:rFonts w:ascii="Rod" w:cs="Rod" w:eastAsia="Rod" w:hAnsi="Rod"/>
          <w:b w:val="1"/>
          <w:bCs w:val="1"/>
          <w:color w:val="e97132"/>
          <w:sz w:val="28"/>
          <w:szCs w:val="28"/>
          <w:rtl w:val="0"/>
        </w:rPr>
        <w:t xml:space="preserve">Як ми зазначаємо в розділі «Планування» далі в цих МПДК:</w:t>
      </w:r>
    </w:p>
    <w:p w:rsidR="00000000" w:rsidDel="00000000" w:rsidP="00000000" w:rsidRDefault="00000000" w:rsidRPr="00000000" w14:paraId="0000007D">
      <w:pPr>
        <w:spacing w:after="240" w:before="240" w:lineRule="auto"/>
        <w:rPr>
          <w:rFonts w:ascii="Rod" w:cs="Rod" w:eastAsia="Rod" w:hAnsi="Rod"/>
          <w:b w:val="1"/>
          <w:bCs w:val="1"/>
          <w:color w:val="e97132"/>
        </w:rPr>
      </w:pPr>
      <w:r w:rsidDel="00000000" w:rsidR="00000000" w:rsidRPr="00000000">
        <w:rPr>
          <w:rFonts w:ascii="Rod" w:cs="Rod" w:eastAsia="Rod" w:hAnsi="Rod"/>
          <w:b w:val="1"/>
          <w:bCs w:val="1"/>
          <w:color w:val="e97132"/>
          <w:rtl w:val="0"/>
        </w:rPr>
        <w:t xml:space="preserve">"Варто зазначити, що трирічний цикл конференції був затверджений як двоцикловий випробувальний період (2023–2029). ВКО 2029 року буде запропоновано вирішити, чи приймати трирічний цикл на постійній основі. З огляду на невизначеність тривалості циклу конференції після 2029 року, Рада обговорювала, чи слід називати наступний стратегічний план планом на 2029–2032 роки, чи планом на 2029–203X роки. Ми обрали перший підхід (2029–2032).</w:t>
      </w:r>
    </w:p>
    <w:p w:rsidR="00000000" w:rsidDel="00000000" w:rsidP="00000000" w:rsidRDefault="00000000" w:rsidRPr="00000000" w14:paraId="0000007E">
      <w:pPr>
        <w:spacing w:after="240" w:before="240" w:lineRule="auto"/>
        <w:rPr>
          <w:rFonts w:ascii="Rod" w:cs="Rod" w:eastAsia="Rod" w:hAnsi="Rod"/>
          <w:b w:val="1"/>
          <w:bCs w:val="1"/>
          <w:color w:val="e97132"/>
        </w:rPr>
      </w:pPr>
      <w:r w:rsidDel="00000000" w:rsidR="00000000" w:rsidRPr="00000000">
        <w:rPr>
          <w:rFonts w:ascii="Rod" w:cs="Rod" w:eastAsia="Rod" w:hAnsi="Rod"/>
          <w:b w:val="1"/>
          <w:bCs w:val="1"/>
          <w:color w:val="e97132"/>
          <w:rtl w:val="0"/>
        </w:rPr>
        <w:t xml:space="preserve">Ми плануватимемо на три роки, але якщо трирічний цикл не буде затверджений, нам доведеться розпочати все спочатку. Процес спільного планування залежить від трирічного циклу. У такому великому, міжнародному та багатомовному органі у нас немає часу на стільки розмов, переглядів та оглядів — стільки обміну думками щодо кожного елемента плану — якщо ми не матимемо трьох років."</w:t>
      </w:r>
    </w:p>
    <w:p w:rsidR="00000000" w:rsidDel="00000000" w:rsidP="00000000" w:rsidRDefault="00000000" w:rsidRPr="00000000" w14:paraId="0000007F">
      <w:pPr>
        <w:spacing w:after="0" w:before="80" w:lineRule="auto"/>
        <w:rPr>
          <w:rFonts w:ascii="Rod" w:cs="Rod" w:eastAsia="Rod" w:hAnsi="Rod"/>
          <w:b w:val="1"/>
          <w:bCs w:val="1"/>
          <w:color w:val="e971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spacing w:after="240" w:before="240" w:lineRule="auto"/>
        <w:rPr>
          <w:rFonts w:ascii="Rod" w:cs="Rod" w:eastAsia="Rod" w:hAnsi="Rod"/>
          <w:b w:val="1"/>
          <w:bCs w:val="1"/>
          <w:color w:val="e97132"/>
        </w:rPr>
      </w:pPr>
      <w:r w:rsidDel="00000000" w:rsidR="00000000" w:rsidRPr="00000000">
        <w:rPr>
          <w:rFonts w:ascii="Rod" w:cs="Rod" w:eastAsia="Rod" w:hAnsi="Rod"/>
          <w:b w:val="1"/>
          <w:bCs w:val="1"/>
          <w:color w:val="e97132"/>
          <w:rtl w:val="0"/>
        </w:rPr>
        <w:t xml:space="preserve">Цей розділ підкреслює важливість затвердження трирічного циклу для підтримки існуючого спільного та інтерактивного процесу планування.</w:t>
      </w:r>
    </w:p>
    <w:p w:rsidR="00000000" w:rsidDel="00000000" w:rsidP="00000000" w:rsidRDefault="00000000" w:rsidRPr="00000000" w14:paraId="00000081">
      <w:pPr>
        <w:spacing w:after="0" w:before="80" w:lineRule="auto"/>
        <w:rPr>
          <w:rFonts w:ascii="Rod" w:cs="Rod" w:eastAsia="Rod" w:hAnsi="Rod"/>
          <w:b w:val="1"/>
          <w:bCs w:val="1"/>
          <w:color w:val="e97132"/>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i w:val="0"/>
          <w:iCs w:val="0"/>
          <w:smallCaps w:val="0"/>
          <w:strike w:val="0"/>
          <w:color w:val="f16634"/>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2"/>
        <w:widowControl w:val="0"/>
        <w:spacing w:after="100" w:before="100" w:line="288" w:lineRule="auto"/>
        <w:rPr>
          <w:color w:val="f16634"/>
          <w:sz w:val="28"/>
          <w:szCs w:val="28"/>
        </w:rPr>
      </w:pPr>
      <w:bookmarkStart w:colFirst="0" w:colLast="0" w:name="_m9remkdvgcu7" w:id="3"/>
      <w:bookmarkEnd w:id="3"/>
      <w:r w:rsidDel="00000000" w:rsidR="00000000" w:rsidRPr="00000000">
        <w:rPr>
          <w:color w:val="f16634"/>
          <w:sz w:val="28"/>
          <w:szCs w:val="28"/>
          <w:rtl w:val="0"/>
        </w:rPr>
        <w:t xml:space="preserve">Заглянувши Під Капот (Детальний Розгляд)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Матеріали Порядку Денного Конференції (МПДК) містить п’ять пропозицій. Три з них надійшли від Світової Ради, а дві — від регіонів. І вони дуже різняться не лише за змістом, але й за типом обговорень, які, ймовірно, викликатимуть. (Делегати: Будь ласка, пам’ятайте, що перше пробне голосування щодо цих пропозицій відбудеться приблизно 18 квітня; плануйте мати уявлення про групову свідомість вашого регіону чи зони до цього часу.)</w:t>
      </w:r>
    </w:p>
    <w:p w:rsidR="00000000" w:rsidDel="00000000" w:rsidP="00000000" w:rsidRDefault="00000000" w:rsidRPr="00000000" w14:paraId="00000087">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Всесвітня Рада пропонує Конференції на затвердження перегляд Інформаційного Памфлету (ІП) №21, «Залишаючись Чистим в Ізоляції». Повний текст Ви знайдете в Додатку А. Є пропозиція щодо майбутнього Всесвітньої Конвенції. А також стратегічний план, який був предметом стількох обговорень у цьому циклі. Детальніше про все це Ви знайдете далі у звіті. Є регіональна пропозиція від Аризони щодо літератури на планшетах для ув’язнених, а також від Південної Флориди, яка закликає замінити перекладачів-людей штучним інтелектом на конференції та на веб зустрічах учасників конференції. МПДК також обговорюють ці пропозиції.</w:t>
      </w:r>
    </w:p>
    <w:p w:rsidR="00000000" w:rsidDel="00000000" w:rsidP="00000000" w:rsidRDefault="00000000" w:rsidRPr="00000000" w14:paraId="00000088">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того, Опитування МПДК містить ідеї літературних проєктів, службових проєктів та Тем для Обговорення Товариством, які були подані від Товариства. Учасники Конференції працювали разом із Світовою Радою, щоб скласти, відсортувати та визначити пріоритети цих ідей. Метод був більш спільним, ніж будь-що, що ми пробували раніше, і ми багато дізналися про те, як зробити це краще наступного разу. Більше інформації наведено далі; майте на увазі, що онлайн-версія опитування рандомізована, що означає, що порядок відображення варіантів змінюватиметься щоразу, коли хтось звертається до опитування. Цього разу ми пронумерували варіанти, щоб було легше відстежувати Ваші пріоритети.</w:t>
      </w:r>
    </w:p>
    <w:p w:rsidR="00000000" w:rsidDel="00000000" w:rsidP="00000000" w:rsidRDefault="00000000" w:rsidRPr="00000000" w14:paraId="00000089">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Спираючись на Теми для Обговорення , які проводилися в цьому циклі, та розширюючи їх, є дві теми із запитаннями для обговорення у Ваших місцевих спільнотах. Зверніть увагу: це не пропозиції, і це не запитання «так чи ні»; ми просимо поділитися досвідом, силою, надією та відкрито-мислячим обговоренням, коли ми разом розмірковуємо, як рухатися вперед. Будь-який зацікавлений член може відповісти на запитання, які будуть опубліковані на сайті </w:t>
      </w:r>
      <w:r w:rsidDel="00000000" w:rsidR="00000000" w:rsidRPr="00000000">
        <w:rPr>
          <w:rFonts w:ascii="Palatino" w:cs="Palatino" w:eastAsia="Palatino" w:hAnsi="Palatino"/>
          <w:b w:val="1"/>
          <w:bCs w:val="1"/>
          <w:color w:val="009ade"/>
          <w:u w:val="single"/>
          <w:rtl w:val="0"/>
        </w:rPr>
        <w:t xml:space="preserve">na.org/surveys,</w:t>
      </w:r>
      <w:r w:rsidDel="00000000" w:rsidR="00000000" w:rsidRPr="00000000">
        <w:rPr>
          <w:rFonts w:ascii="Times New Roman" w:cs="Times New Roman" w:eastAsia="Times New Roman" w:hAnsi="Times New Roman"/>
          <w:rtl w:val="0"/>
        </w:rPr>
        <w:t xml:space="preserve"> до 1 квітня 2026. Знову ж таки, ми просимо завершити регіональні та зональні обговорення також до квітня, щоб ми могли зібрати та розповсюдити результати для учасників конференції, щоб викликати подальше обговорення на самій конференції. Зворотній звʼязок щодо Тем для Обговорення цього циклу дуже чітко показав, що ми не маємо консенсусу з цих важливих питань; ми ставимо запитання в МПДК, щоб почути місцеві спільноти, і сподіваємося, що Ваші відповіді допоможуть просунути розмову, коли ми зберемося.</w:t>
      </w:r>
    </w:p>
    <w:p w:rsidR="00000000" w:rsidDel="00000000" w:rsidP="00000000" w:rsidRDefault="00000000" w:rsidRPr="00000000" w14:paraId="0000008A">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Ви є учасником конференції, будь ласка, зверніть особливу увагу на розділ цього МПДК, присвячений Підготовці Делегата. Цей звіт насичений життєво важливою інформацією, яка Вам потрібна сьогодні і протягом тижня конференції.</w:t>
      </w:r>
    </w:p>
    <w:p w:rsidR="00000000" w:rsidDel="00000000" w:rsidP="00000000" w:rsidRDefault="00000000" w:rsidRPr="00000000" w14:paraId="0000008B">
      <w:pPr>
        <w:keepNext w:val="0"/>
        <w:keepLines w:val="0"/>
        <w:widowControl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widowControl w:val="0"/>
        <w:spacing w:after="0" w:before="80" w:line="305.4545454545455" w:lineRule="auto"/>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8E">
      <w:pPr>
        <w:widowControl w:val="0"/>
        <w:spacing w:after="0" w:before="80" w:line="305.4545454545455"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 </w:t>
      </w:r>
    </w:p>
    <w:p w:rsidR="00000000" w:rsidDel="00000000" w:rsidP="00000000" w:rsidRDefault="00000000" w:rsidRPr="00000000" w14:paraId="0000008F">
      <w:pPr>
        <w:pStyle w:val="Heading2"/>
        <w:widowControl w:val="0"/>
        <w:spacing w:after="100" w:before="100" w:line="305.4545454545455" w:lineRule="auto"/>
        <w:jc w:val="both"/>
        <w:rPr>
          <w:color w:val="ff0000"/>
        </w:rPr>
      </w:pPr>
      <w:bookmarkStart w:colFirst="0" w:colLast="0" w:name="_msa2ptxcxy7z" w:id="4"/>
      <w:bookmarkEnd w:id="4"/>
      <w:r w:rsidDel="00000000" w:rsidR="00000000" w:rsidRPr="00000000">
        <w:rPr>
          <w:color w:val="ff0000"/>
          <w:rtl w:val="0"/>
        </w:rPr>
        <w:t xml:space="preserve">Заглядаючи Вперед: Матеріали для Затвердження Конференцією та Інші Матеріали</w:t>
      </w:r>
    </w:p>
    <w:p w:rsidR="00000000" w:rsidDel="00000000" w:rsidP="00000000" w:rsidRDefault="00000000" w:rsidRPr="00000000" w14:paraId="00000090">
      <w:pPr>
        <w:widowControl w:val="0"/>
        <w:spacing w:after="100" w:before="100" w:line="305.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МПДК (Матеріали Порядку Денного Конференції) є однією з трьох публікацій, що передують конференції; за ним послідовно йдуть МЗК (Матеріали для Затвердження Конференцією, або МЗК) та Звіт до Конференції. Публікація МЗК запланована на 3 лютого, і вона включатиме запропонований трирічний бюджет, плани проєктів та будь-які рішення, які необхідно прийняти щодо процесів ВКО (Всесвітньої Конференції Обслуговування). Рада запропонує пару пропозицій на конференції від імені кофасилітаторів ВКО.</w:t>
      </w:r>
    </w:p>
    <w:p w:rsidR="00000000" w:rsidDel="00000000" w:rsidP="00000000" w:rsidRDefault="00000000" w:rsidRPr="00000000" w14:paraId="00000091">
      <w:pPr>
        <w:widowControl w:val="0"/>
        <w:spacing w:after="100" w:before="100" w:line="305.4545454545455"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МЗК включатиме плани проєктів для літератури з одужання, службових матеріалів та Тем для Обговорення Товариством, з фокусом, який буде визначено на конференції, керуючись Опитуванням МПДК та нашими спільними обговореннями. Ми очікуємо інші плани, включаючи, але не обмежуючись, проєкт зі зв'язків з громадськістю, план трирічного циклу конференції, план щодо ґендерно-нейтральної та інклюзивної мови та інше. Це ще дуже активно розробляється, тому МЗК виходять значно пізніше, ніж МПДК, — але ми очікуємо, що можуть бути включені також плани, які впливають на </w:t>
      </w:r>
      <w:r w:rsidDel="00000000" w:rsidR="00000000" w:rsidRPr="00000000">
        <w:rPr>
          <w:rFonts w:ascii="Times New Roman" w:cs="Times New Roman" w:eastAsia="Times New Roman" w:hAnsi="Times New Roman"/>
          <w:i w:val="1"/>
          <w:iCs w:val="1"/>
          <w:rtl w:val="0"/>
        </w:rPr>
        <w:t xml:space="preserve">Керівництво для Місцевих Служінь </w:t>
      </w:r>
      <w:r w:rsidDel="00000000" w:rsidR="00000000" w:rsidRPr="00000000">
        <w:rPr>
          <w:rFonts w:ascii="Times New Roman" w:cs="Times New Roman" w:eastAsia="Times New Roman" w:hAnsi="Times New Roman"/>
          <w:rtl w:val="0"/>
        </w:rPr>
        <w:t xml:space="preserve">та </w:t>
      </w:r>
      <w:r w:rsidDel="00000000" w:rsidR="00000000" w:rsidRPr="00000000">
        <w:rPr>
          <w:rFonts w:ascii="Times New Roman" w:cs="Times New Roman" w:eastAsia="Times New Roman" w:hAnsi="Times New Roman"/>
          <w:i w:val="1"/>
          <w:iCs w:val="1"/>
          <w:rtl w:val="0"/>
        </w:rPr>
        <w:t xml:space="preserve">Буклет для Групи.</w:t>
      </w:r>
    </w:p>
    <w:p w:rsidR="00000000" w:rsidDel="00000000" w:rsidP="00000000" w:rsidRDefault="00000000" w:rsidRPr="00000000" w14:paraId="00000092">
      <w:pPr>
        <w:widowControl w:val="0"/>
        <w:spacing w:after="100" w:before="100" w:line="305.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Трирічний бюджет включатиме деталі роботи конференції та офісу на цикл, але не включатиме бюджет для запропонованої ВКАН (Всесвітньої Конвенції АН). Оскільки ми все ще завершуємо вибір можливого місця для наступної Всесвітньої Конвенції, ми поки що не можемо надати точних цифр. Ми шкодуємо про цю обставину, але ми продовжуватимемо інформувати Товариство та учасників конференції, коли будуть прийматися рішення та розроблятися бюджет.</w:t>
      </w:r>
    </w:p>
    <w:p w:rsidR="00000000" w:rsidDel="00000000" w:rsidP="00000000" w:rsidRDefault="00000000" w:rsidRPr="00000000" w14:paraId="00000093">
      <w:pPr>
        <w:widowControl w:val="0"/>
        <w:spacing w:after="100" w:before="100" w:line="305.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Нарешті, </w:t>
      </w:r>
      <w:r w:rsidDel="00000000" w:rsidR="00000000" w:rsidRPr="00000000">
        <w:rPr>
          <w:rFonts w:ascii="Times New Roman" w:cs="Times New Roman" w:eastAsia="Times New Roman" w:hAnsi="Times New Roman"/>
          <w:b w:val="1"/>
          <w:bCs w:val="1"/>
          <w:rtl w:val="0"/>
        </w:rPr>
        <w:t xml:space="preserve">Звіт до Конференції</w:t>
      </w:r>
      <w:r w:rsidDel="00000000" w:rsidR="00000000" w:rsidRPr="00000000">
        <w:rPr>
          <w:rFonts w:ascii="Times New Roman" w:cs="Times New Roman" w:eastAsia="Times New Roman" w:hAnsi="Times New Roman"/>
          <w:rtl w:val="0"/>
        </w:rPr>
        <w:t xml:space="preserve"> буде підготовлений за кілька тижнів до самої конференції та включатиме розклад тижня, огляд інформації, отриманої з опитувань щодо Тем для Обговорення Товариством та матеріалів по Кроках, та іншу інформацію, яка переважно стосується логістики самої конференції.</w:t>
      </w:r>
    </w:p>
    <w:p w:rsidR="00000000" w:rsidDel="00000000" w:rsidP="00000000" w:rsidRDefault="00000000" w:rsidRPr="00000000" w14:paraId="00000094">
      <w:pPr>
        <w:widowControl w:val="0"/>
        <w:spacing w:after="100" w:before="100" w:line="305.454545454545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Усі публікації конференції та пов'язані матеріали розміщуються на цій вебсторінці: </w:t>
      </w:r>
      <w:r w:rsidDel="00000000" w:rsidR="00000000" w:rsidRPr="00000000">
        <w:rPr>
          <w:rFonts w:ascii="Times New Roman" w:cs="Times New Roman" w:eastAsia="Times New Roman" w:hAnsi="Times New Roman"/>
          <w:b w:val="1"/>
          <w:bCs w:val="1"/>
          <w:color w:val="009ade"/>
          <w:u w:val="single"/>
          <w:rtl w:val="0"/>
        </w:rPr>
        <w:t xml:space="preserve">na.org/conference. </w:t>
      </w:r>
      <w:r w:rsidDel="00000000" w:rsidR="00000000" w:rsidRPr="00000000">
        <w:rPr>
          <w:rFonts w:ascii="Times New Roman" w:cs="Times New Roman" w:eastAsia="Times New Roman" w:hAnsi="Times New Roman"/>
          <w:rtl w:val="0"/>
        </w:rPr>
        <w:t xml:space="preserve">Есе, що слідує за цим вступом, має на меті допомогти учасникам конференції — делегатам та їхнім заступникам — підготуватися до ВКО.</w:t>
      </w:r>
    </w:p>
    <w:p w:rsidR="00000000" w:rsidDel="00000000" w:rsidP="00000000" w:rsidRDefault="00000000" w:rsidRPr="00000000" w14:paraId="00000095">
      <w:pPr>
        <w:widowControl w:val="0"/>
        <w:spacing w:after="0" w:before="80" w:line="305.4545454545455" w:lineRule="auto"/>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099">
      <w:pPr>
        <w:widowControl w:val="0"/>
        <w:spacing w:after="0" w:line="288" w:lineRule="auto"/>
        <w:rPr>
          <w:rFonts w:ascii="Times New Roman" w:cs="Times New Roman" w:eastAsia="Times New Roman" w:hAnsi="Times New Roman"/>
          <w:b w:val="1"/>
          <w:bCs w:val="1"/>
          <w:color w:val="9ebcaa"/>
          <w:sz w:val="44"/>
          <w:szCs w:val="44"/>
        </w:rPr>
      </w:pPr>
      <w:r w:rsidDel="00000000" w:rsidR="00000000" w:rsidRPr="00000000">
        <w:rPr>
          <w:rtl w:val="0"/>
        </w:rPr>
      </w:r>
    </w:p>
    <w:p w:rsidR="00000000" w:rsidDel="00000000" w:rsidP="00000000" w:rsidRDefault="00000000" w:rsidRPr="00000000" w14:paraId="0000009A">
      <w:pPr>
        <w:widowControl w:val="0"/>
        <w:spacing w:after="0" w:line="288" w:lineRule="auto"/>
        <w:rPr>
          <w:rFonts w:ascii="Times New Roman" w:cs="Times New Roman" w:eastAsia="Times New Roman" w:hAnsi="Times New Roman"/>
          <w:b w:val="1"/>
          <w:bCs w:val="1"/>
          <w:color w:val="9ebcaa"/>
          <w:sz w:val="44"/>
          <w:szCs w:val="44"/>
        </w:rPr>
      </w:pPr>
      <w:r w:rsidDel="00000000" w:rsidR="00000000" w:rsidRPr="00000000">
        <w:rPr>
          <w:rtl w:val="0"/>
        </w:rPr>
      </w:r>
    </w:p>
    <w:p w:rsidR="00000000" w:rsidDel="00000000" w:rsidP="00000000" w:rsidRDefault="00000000" w:rsidRPr="00000000" w14:paraId="0000009B">
      <w:pPr>
        <w:widowControl w:val="0"/>
        <w:spacing w:after="0" w:line="288" w:lineRule="auto"/>
        <w:rPr>
          <w:rFonts w:ascii="Times New Roman" w:cs="Times New Roman" w:eastAsia="Times New Roman" w:hAnsi="Times New Roman"/>
          <w:b w:val="1"/>
          <w:bCs w:val="1"/>
          <w:color w:val="9ebcaa"/>
          <w:sz w:val="44"/>
          <w:szCs w:val="44"/>
        </w:rPr>
      </w:pPr>
      <w:r w:rsidDel="00000000" w:rsidR="00000000" w:rsidRPr="00000000">
        <w:rPr>
          <w:rFonts w:ascii="Times New Roman" w:cs="Times New Roman" w:eastAsia="Times New Roman" w:hAnsi="Times New Roman"/>
          <w:b w:val="1"/>
          <w:bCs w:val="1"/>
          <w:color w:val="9ebcaa"/>
          <w:sz w:val="44"/>
          <w:szCs w:val="44"/>
          <w:rtl w:val="0"/>
        </w:rPr>
        <w:t xml:space="preserve">Підготовка Делегатів до ВКО 2026</w:t>
      </w:r>
    </w:p>
    <w:p w:rsidR="00000000" w:rsidDel="00000000" w:rsidP="00000000" w:rsidRDefault="00000000" w:rsidRPr="00000000" w14:paraId="0000009C">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розділ МПДК (Матеріалів Порядку Денного Конференції) може бути найбільш актуальним для учасників конференції — регіональних та зональних делегатів і їхніх заступників. На наступних сторінках ми розглянемо деякі речі, які відбуваються на кожній конференції, і деякі наші очікування щодо ВКО 2026. Ми також перелічимо кілька важливих крайніх термінів.</w:t>
      </w:r>
    </w:p>
    <w:p w:rsidR="00000000" w:rsidDel="00000000" w:rsidP="00000000" w:rsidRDefault="00000000" w:rsidRPr="00000000" w14:paraId="0000009D">
      <w:pPr>
        <w:widowControl w:val="0"/>
        <w:spacing w:after="100" w:before="100" w:line="288" w:lineRule="auto"/>
        <w:ind w:left="720" w:right="720" w:firstLine="0"/>
        <w:jc w:val="both"/>
        <w:rPr>
          <w:rFonts w:ascii="SimSun" w:cs="SimSun" w:eastAsia="SimSun" w:hAnsi="SimSun"/>
          <w:color w:val="cc0000"/>
        </w:rPr>
      </w:pPr>
      <w:r w:rsidDel="00000000" w:rsidR="00000000" w:rsidRPr="00000000">
        <w:rPr>
          <w:rFonts w:ascii="SimSun" w:cs="SimSun" w:eastAsia="SimSun" w:hAnsi="SimSun"/>
          <w:color w:val="cc0000"/>
          <w:rtl w:val="0"/>
        </w:rPr>
        <w:t xml:space="preserve">"Дякуємо за Вашу відданість та бачення. Ми впевнені, що Ви добре підготовлені, розумієте нашу чітку місію, і наступне покоління отримає результати зосередженос-ті ВКО на моделюванні нашого майбутнього."</w:t>
      </w:r>
    </w:p>
    <w:p w:rsidR="00000000" w:rsidDel="00000000" w:rsidP="00000000" w:rsidRDefault="00000000" w:rsidRPr="00000000" w14:paraId="0000009E">
      <w:pPr>
        <w:widowControl w:val="0"/>
        <w:spacing w:after="100" w:before="100" w:line="288" w:lineRule="auto"/>
        <w:ind w:left="720" w:right="720" w:firstLine="0"/>
        <w:jc w:val="both"/>
        <w:rPr>
          <w:rFonts w:ascii="SimSun" w:cs="SimSun" w:eastAsia="SimSun" w:hAnsi="SimSun"/>
          <w:i w:val="1"/>
          <w:iCs w:val="1"/>
          <w:color w:val="cc0000"/>
        </w:rPr>
      </w:pPr>
      <w:r w:rsidDel="00000000" w:rsidR="00000000" w:rsidRPr="00000000">
        <w:rPr>
          <w:rFonts w:ascii="SimSun" w:cs="SimSun" w:eastAsia="SimSun" w:hAnsi="SimSun"/>
          <w:i w:val="1"/>
          <w:iCs w:val="1"/>
          <w:color w:val="cc0000"/>
          <w:rtl w:val="0"/>
        </w:rPr>
        <w:t xml:space="preserve">З листів «Дорогий Делегате» 2008 року, написаних учасниками конференції до делегатів майбутнього.</w:t>
      </w:r>
    </w:p>
    <w:p w:rsidR="00000000" w:rsidDel="00000000" w:rsidP="00000000" w:rsidRDefault="00000000" w:rsidRPr="00000000" w14:paraId="0000009F">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ВКО 2026 буде першою очною конференцією за три роки і відзначає середину експерименту з переходу на трирічний цикл конференції, розпочатого на ВКО 2023. Ми сподіваємося продовжувати розвивати досвід проведення справді гібридної ВКО, яка розпочалася з одного делегата та двох заступників, які брали участь віртуально у 2018 році, і до 2023 року зросла до 14 делегатів та 25 заступників. Ми продовжуємо шукати шляхи покращення досвіду ВКО для всіх делегатів, які не можуть приєднатися до нас особисто.</w:t>
      </w:r>
    </w:p>
    <w:p w:rsidR="00000000" w:rsidDel="00000000" w:rsidP="00000000" w:rsidRDefault="00000000" w:rsidRPr="00000000" w14:paraId="000000A0">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Незалежно від того, як ми відвідуємо цю ВКО, залишається правдою, що найважливіше, що потрібно принести на зустріч, це </w:t>
      </w:r>
      <w:r w:rsidDel="00000000" w:rsidR="00000000" w:rsidRPr="00000000">
        <w:rPr>
          <w:rFonts w:ascii="Times New Roman" w:cs="Times New Roman" w:eastAsia="Times New Roman" w:hAnsi="Times New Roman"/>
          <w:b w:val="1"/>
          <w:bCs w:val="1"/>
          <w:rtl w:val="0"/>
        </w:rPr>
        <w:t xml:space="preserve">терпіння, добра воля та чітке зосередження на тому, що ми тут робимо</w:t>
      </w:r>
      <w:r w:rsidDel="00000000" w:rsidR="00000000" w:rsidRPr="00000000">
        <w:rPr>
          <w:rFonts w:ascii="Times New Roman" w:cs="Times New Roman" w:eastAsia="Times New Roman" w:hAnsi="Times New Roman"/>
          <w:rtl w:val="0"/>
        </w:rPr>
        <w:t xml:space="preserve"> — «щоб більш успішно нести звістку про одужання залежному, який все ще страждає».</w:t>
      </w:r>
    </w:p>
    <w:p w:rsidR="00000000" w:rsidDel="00000000" w:rsidP="00000000" w:rsidRDefault="00000000" w:rsidRPr="00000000" w14:paraId="000000A1">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Делегати та їхні заступники виконують величезний обсяг роботи протягом усього циклу, і, мабуть, це було більш правдивим у період після ВКО 2023, ніж у будь-якому іншому циклі, оскільки делегати по всьому світу вперше брали участь у спільному процесі стратегічного планування. На ВКО 2026 відбудеться кульмінація цього процесу, коли ми приймемо Стратегічний Планування ССАН на 2026–2029 роки та розпочнемо процес, результатом якого стане план, що сформує наші зусилля після ВКО 2029. Була величезна кількість матеріалу для читання, опрацювання та обговорення на спільних зустрічах. Ми хочемо висловити подяку всім Вам за Вашу наполегливість, відданість і довіру до цього процесу.</w:t>
      </w:r>
    </w:p>
    <w:p w:rsidR="00000000" w:rsidDel="00000000" w:rsidP="00000000" w:rsidRDefault="00000000" w:rsidRPr="00000000" w14:paraId="000000A2">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Ось деякі речі, на які Вам потрібно звернути увагу та виконати:</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A4">
      <w:pPr>
        <w:pStyle w:val="Heading2"/>
        <w:widowControl w:val="0"/>
        <w:spacing w:after="100" w:before="100" w:line="288" w:lineRule="auto"/>
        <w:jc w:val="both"/>
        <w:rPr>
          <w:u w:val="single"/>
        </w:rPr>
      </w:pPr>
      <w:bookmarkStart w:colFirst="0" w:colLast="0" w:name="_jdel4jvg7hjf" w:id="5"/>
      <w:bookmarkEnd w:id="5"/>
      <w:r w:rsidDel="00000000" w:rsidR="00000000" w:rsidRPr="00000000">
        <w:rPr>
          <w:u w:val="single"/>
          <w:rtl w:val="0"/>
        </w:rPr>
        <w:t xml:space="preserve">Реєстраційна Форма та Форма Розміщення на ВКО 2026</w:t>
      </w:r>
    </w:p>
    <w:p w:rsidR="00000000" w:rsidDel="00000000" w:rsidP="00000000" w:rsidRDefault="00000000" w:rsidRPr="00000000" w14:paraId="000000A5">
      <w:pPr>
        <w:widowControl w:val="0"/>
        <w:spacing w:after="100" w:before="100" w:line="288"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Ця форма пояснює, як зареєструватися на конференцію, як забронювати готель та як подати запит на фінансування. Вона розміщена на вебсторінці ВКО (Всесвітньої Конференції Обслуговування): </w:t>
      </w:r>
      <w:r w:rsidDel="00000000" w:rsidR="00000000" w:rsidRPr="00000000">
        <w:rPr>
          <w:rFonts w:ascii="Times New Roman" w:cs="Times New Roman" w:eastAsia="Times New Roman" w:hAnsi="Times New Roman"/>
          <w:b w:val="1"/>
          <w:bCs w:val="1"/>
          <w:color w:val="009ade"/>
          <w:u w:val="single"/>
          <w:rtl w:val="0"/>
        </w:rPr>
        <w:t xml:space="preserve">na.org/conference.</w:t>
      </w:r>
      <w:r w:rsidDel="00000000" w:rsidR="00000000" w:rsidRPr="00000000">
        <w:rPr>
          <w:rFonts w:ascii="Times New Roman" w:cs="Times New Roman" w:eastAsia="Times New Roman" w:hAnsi="Times New Roman"/>
          <w:b w:val="1"/>
          <w:bCs w:val="1"/>
          <w:rtl w:val="0"/>
        </w:rPr>
        <w:t xml:space="preserve"> Будь ласка, заповніть реєстраційну форму якомога швидше, незалежно від Вашого візового статусу та від того, чи маєте Ви намір відвідати конференцію особисто, чи віртуально. Якщо згодом Вам знадобиться внести зміни, ми Вам допоможемо. Усі делегати та їхні заступники повинні заповнити форму до 4 березня 2026 року.</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88" w:lineRule="auto"/>
        <w:ind w:left="0" w:right="0" w:firstLine="0"/>
        <w:jc w:val="both"/>
        <w:rPr>
          <w:rFonts w:ascii="Palatino" w:cs="Palatino" w:eastAsia="Palatino" w:hAnsi="Palatino"/>
          <w:b w:val="1"/>
          <w:bCs w:val="1"/>
          <w:sz w:val="22"/>
          <w:szCs w:val="22"/>
        </w:rPr>
      </w:pPr>
      <w:r w:rsidDel="00000000" w:rsidR="00000000" w:rsidRPr="00000000">
        <w:rPr>
          <w:rtl w:val="0"/>
        </w:rPr>
      </w:r>
    </w:p>
    <w:p w:rsidR="00000000" w:rsidDel="00000000" w:rsidP="00000000" w:rsidRDefault="00000000" w:rsidRPr="00000000" w14:paraId="000000A7">
      <w:pPr>
        <w:pStyle w:val="Heading3"/>
        <w:widowControl w:val="0"/>
        <w:spacing w:after="100" w:before="100" w:line="288" w:lineRule="auto"/>
        <w:jc w:val="both"/>
        <w:rPr>
          <w:u w:val="single"/>
        </w:rPr>
      </w:pPr>
      <w:bookmarkStart w:colFirst="0" w:colLast="0" w:name="_2v1d2behya1t" w:id="6"/>
      <w:bookmarkEnd w:id="6"/>
      <w:r w:rsidDel="00000000" w:rsidR="00000000" w:rsidRPr="00000000">
        <w:rPr>
          <w:u w:val="single"/>
          <w:rtl w:val="0"/>
        </w:rPr>
        <w:t xml:space="preserve">Авіаквитки на ВКО</w:t>
      </w:r>
    </w:p>
    <w:p w:rsidR="00000000" w:rsidDel="00000000" w:rsidP="00000000" w:rsidRDefault="00000000" w:rsidRPr="00000000" w14:paraId="000000A8">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Авіаквитки для фінансованих учасників на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необхідно забронювати до </w:t>
      </w:r>
      <w:r w:rsidDel="00000000" w:rsidR="00000000" w:rsidRPr="00000000">
        <w:rPr>
          <w:rFonts w:ascii="Times New Roman" w:cs="Times New Roman" w:eastAsia="Times New Roman" w:hAnsi="Times New Roman"/>
          <w:b w:val="1"/>
          <w:bCs w:val="1"/>
          <w:rtl w:val="0"/>
        </w:rPr>
        <w:t xml:space="preserve">березня 2026 року</w:t>
      </w:r>
      <w:r w:rsidDel="00000000" w:rsidR="00000000" w:rsidRPr="00000000">
        <w:rPr>
          <w:rFonts w:ascii="Times New Roman" w:cs="Times New Roman" w:eastAsia="Times New Roman" w:hAnsi="Times New Roman"/>
          <w:rtl w:val="0"/>
        </w:rPr>
        <w:t xml:space="preserve">. Деталі будуть міститися у Пам'ятці про Подорож на ВКО 2026, яку буде надіслано всім учасникам конференції та опубліковано на вебсторінці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незабаром після публікації МПДК. Будь ласка, уважно перегляньте зміст Пам'ятки про Подорож, а потім бронюйте свої авіаквитки якомога раніше, щоб отримати найнижчу ціну.</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AA">
      <w:pPr>
        <w:pStyle w:val="Heading3"/>
        <w:widowControl w:val="0"/>
        <w:spacing w:after="100" w:before="100" w:line="288" w:lineRule="auto"/>
        <w:jc w:val="both"/>
        <w:rPr/>
      </w:pPr>
      <w:bookmarkStart w:colFirst="0" w:colLast="0" w:name="_meg39tbx0pfa" w:id="7"/>
      <w:bookmarkEnd w:id="7"/>
      <w:r w:rsidDel="00000000" w:rsidR="00000000" w:rsidRPr="00000000">
        <w:rPr>
          <w:rtl w:val="0"/>
        </w:rPr>
        <w:t xml:space="preserve">Регіональні Звіти та Зональні Огляди</w:t>
      </w:r>
    </w:p>
    <w:p w:rsidR="00000000" w:rsidDel="00000000" w:rsidP="00000000" w:rsidRDefault="00000000" w:rsidRPr="00000000" w14:paraId="000000AB">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Кінцевий термін подачі регіональних та зональних звітів — </w:t>
      </w:r>
      <w:r w:rsidDel="00000000" w:rsidR="00000000" w:rsidRPr="00000000">
        <w:rPr>
          <w:rFonts w:ascii="Times New Roman" w:cs="Times New Roman" w:eastAsia="Times New Roman" w:hAnsi="Times New Roman"/>
          <w:b w:val="1"/>
          <w:bCs w:val="1"/>
          <w:rtl w:val="0"/>
        </w:rPr>
        <w:t xml:space="preserve">28 лютого 2026 року</w:t>
      </w:r>
      <w:r w:rsidDel="00000000" w:rsidR="00000000" w:rsidRPr="00000000">
        <w:rPr>
          <w:rFonts w:ascii="Times New Roman" w:cs="Times New Roman" w:eastAsia="Times New Roman" w:hAnsi="Times New Roman"/>
          <w:rtl w:val="0"/>
        </w:rPr>
        <w:t xml:space="preserve">. Ми використовуємо інформацію з цих звітів для планування сесій конференції. Вони також слугують історичним записом для майбутнього, допомагають нам оновлювати регіональні та зональні карти та малюють найкращу картину службових зусиль АН у всьому світі, яку ми знаємо. Регіональні звіти, отримані нами до кінцевого терміну, узагальнюються та публікуються в повному обсязі разом зі Звітом до Конференції на вебсторінці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Протягом кількох останніх конференцій майже всі регіони, що мають право голосу, подали свої звіти до кінцевого терміну. Будь ласка, допоможіть нам підтримувати цю тенденцію!</w:t>
      </w:r>
    </w:p>
    <w:p w:rsidR="00000000" w:rsidDel="00000000" w:rsidP="00000000" w:rsidRDefault="00000000" w:rsidRPr="00000000" w14:paraId="000000AC">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також наполегливо закликаємо регіони, які не мають права голосу, подавати звіти. Будь ласка, зв'яжіться з регіонами у Вашій зоні, які не мають права голосу, і заохочуйте їх до участі.</w:t>
      </w:r>
    </w:p>
    <w:p w:rsidR="00000000" w:rsidDel="00000000" w:rsidP="00000000" w:rsidRDefault="00000000" w:rsidRPr="00000000" w14:paraId="000000AD">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знову просимо, щоб усі регіони використовували онлайн-форму для подання своїх звітів. Програмне забезпечення, яке ми використовуємо, дозволяє частково заповнювати форми, а потім завершувати їх пізніше. Якщо Ви оберете цей варіант, Ви отримаєте електронний лист із посиланням на незавершену форму. Після надсилання заповненої форми копія буде надіслана Вам електронною поштою.</w:t>
      </w:r>
    </w:p>
    <w:p w:rsidR="00000000" w:rsidDel="00000000" w:rsidP="00000000" w:rsidRDefault="00000000" w:rsidRPr="00000000" w14:paraId="000000AE">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також збираємо інформацію з усіх зон у кожному циклі, але ми використовуємо інший процес. Ми звертаємося до кожної зони індивідуально та просимо оновлення та будь-яку нову інформацію, яка потім публікується як </w:t>
      </w:r>
      <w:r w:rsidDel="00000000" w:rsidR="00000000" w:rsidRPr="00000000">
        <w:rPr>
          <w:rFonts w:ascii="Times New Roman" w:cs="Times New Roman" w:eastAsia="Times New Roman" w:hAnsi="Times New Roman"/>
          <w:b w:val="1"/>
          <w:bCs w:val="1"/>
          <w:rtl w:val="0"/>
        </w:rPr>
        <w:t xml:space="preserve">Огляд Зон</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Snapshot of the Zones</w:t>
      </w:r>
      <w:r w:rsidDel="00000000" w:rsidR="00000000" w:rsidRPr="00000000">
        <w:rPr>
          <w:rFonts w:ascii="Times New Roman" w:cs="Times New Roman" w:eastAsia="Times New Roman" w:hAnsi="Times New Roman"/>
          <w:rtl w:val="0"/>
        </w:rPr>
        <w:t xml:space="preserve">). (Ви можете знайти версію 2025 року на </w:t>
      </w:r>
      <w:r w:rsidDel="00000000" w:rsidR="00000000" w:rsidRPr="00000000">
        <w:rPr>
          <w:rFonts w:ascii="Palatino" w:cs="Palatino" w:eastAsia="Palatino" w:hAnsi="Palatino"/>
          <w:b w:val="1"/>
          <w:bCs w:val="1"/>
          <w:color w:val="009ade"/>
          <w:u w:val="single"/>
          <w:rtl w:val="0"/>
        </w:rPr>
        <w:t xml:space="preserve">na.org/zones.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F">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визнаємо, що збір усієї цієї інформації може бути складним. Ми заохочуємо Вас залучити допомогу інших довірених служителів у Вашому регіоні чи зоні та розпочати збір інформації якомога швидше. Інформація, яку Ви надаєте, допоможе намалювати картину для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про Товариство, якому ми служимо. Заздалегідь дякуємо!</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0" w:right="0" w:firstLine="0"/>
        <w:jc w:val="left"/>
        <w:rPr>
          <w:rFonts w:ascii="Palatino Linotype" w:cs="Palatino Linotype" w:eastAsia="Palatino Linotype" w:hAnsi="Palatino Linotype"/>
          <w:b w:val="1"/>
          <w:bCs w:val="1"/>
          <w:i w:val="1"/>
          <w:iCs w:val="1"/>
          <w:smallCaps w:val="0"/>
          <w:strike w:val="0"/>
          <w:color w:val="692e3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B2">
      <w:pPr>
        <w:widowControl w:val="0"/>
        <w:spacing w:after="0" w:line="288" w:lineRule="auto"/>
        <w:rPr>
          <w:rFonts w:ascii="Times New Roman" w:cs="Times New Roman" w:eastAsia="Times New Roman" w:hAnsi="Times New Roman"/>
          <w:b w:val="1"/>
          <w:bCs w:val="1"/>
          <w:i w:val="1"/>
          <w:iCs w:val="1"/>
          <w:color w:val="692e30"/>
          <w:sz w:val="28"/>
          <w:szCs w:val="28"/>
          <w:u w:val="single"/>
        </w:rPr>
      </w:pPr>
      <w:r w:rsidDel="00000000" w:rsidR="00000000" w:rsidRPr="00000000">
        <w:rPr>
          <w:rFonts w:ascii="Times New Roman" w:cs="Times New Roman" w:eastAsia="Times New Roman" w:hAnsi="Times New Roman"/>
          <w:b w:val="1"/>
          <w:bCs w:val="1"/>
          <w:i w:val="1"/>
          <w:iCs w:val="1"/>
          <w:color w:val="692e30"/>
          <w:sz w:val="28"/>
          <w:szCs w:val="28"/>
          <w:u w:val="single"/>
          <w:rtl w:val="0"/>
        </w:rPr>
        <w:t xml:space="preserve">Опитування МПДК</w:t>
      </w:r>
    </w:p>
    <w:p w:rsidR="00000000" w:rsidDel="00000000" w:rsidP="00000000" w:rsidRDefault="00000000" w:rsidRPr="00000000" w14:paraId="000000B3">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Опитування МПДК (Матеріпалів Порядку Денного Конференції) включено до цього МПДК разом із пояснювальним есе та розміщено на сторінці опитування (</w:t>
      </w:r>
      <w:r w:rsidDel="00000000" w:rsidR="00000000" w:rsidRPr="00000000">
        <w:rPr>
          <w:rFonts w:ascii="Times New Roman" w:cs="Times New Roman" w:eastAsia="Times New Roman" w:hAnsi="Times New Roman"/>
          <w:b w:val="1"/>
          <w:bCs w:val="1"/>
          <w:color w:val="009ade"/>
          <w:u w:val="single"/>
          <w:rtl w:val="0"/>
        </w:rPr>
        <w:t xml:space="preserve">na.org/survey</w:t>
      </w:r>
      <w:r w:rsidDel="00000000" w:rsidR="00000000" w:rsidRPr="00000000">
        <w:rPr>
          <w:rFonts w:ascii="Times New Roman" w:cs="Times New Roman" w:eastAsia="Times New Roman" w:hAnsi="Times New Roman"/>
          <w:rtl w:val="0"/>
        </w:rPr>
        <w:t xml:space="preserve">), щоб будь-який член Товариства міг його заповнити. Ми також просимо делегатів заповнити опитування, щоб відобразити свідомість їхнього регіону чи зони. Ми збираємо результати опитування як від членів, так і від регіонів/зон. Обидва набори результатів подаються пліч-о-пліч, щоб учасники конференції могли використовувати їх при виборі пріоритетів для літератури з одужання, службових матеріалів та Тем для Обговорення Товариством. Результати Опитування МПДК також завжди включаються до додатків до протоколів </w:t>
      </w:r>
      <w:r w:rsidDel="00000000" w:rsidR="00000000" w:rsidRPr="00000000">
        <w:rPr>
          <w:rFonts w:ascii="Times New Roman" w:cs="Times New Roman" w:eastAsia="Times New Roman" w:hAnsi="Times New Roman"/>
          <w:b w:val="1"/>
          <w:bCs w:val="1"/>
          <w:rtl w:val="0"/>
        </w:rPr>
        <w:t xml:space="preserve">ВКО (Всесвітньої Конференції Обслуговування)</w:t>
      </w:r>
      <w:r w:rsidDel="00000000" w:rsidR="00000000" w:rsidRPr="00000000">
        <w:rPr>
          <w:rFonts w:ascii="Times New Roman" w:cs="Times New Roman" w:eastAsia="Times New Roman" w:hAnsi="Times New Roman"/>
          <w:rtl w:val="0"/>
        </w:rPr>
        <w:t xml:space="preserve">. Кінцевий термін подачі відповідей як для членів, так і для регіонів/зон — </w:t>
      </w:r>
      <w:r w:rsidDel="00000000" w:rsidR="00000000" w:rsidRPr="00000000">
        <w:rPr>
          <w:rFonts w:ascii="Times New Roman" w:cs="Times New Roman" w:eastAsia="Times New Roman" w:hAnsi="Times New Roman"/>
          <w:b w:val="1"/>
          <w:bCs w:val="1"/>
          <w:rtl w:val="0"/>
        </w:rPr>
        <w:t xml:space="preserve">1 квітня 2026 року</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4">
      <w:pPr>
        <w:pStyle w:val="Heading3"/>
        <w:widowControl w:val="0"/>
        <w:spacing w:after="100" w:before="100" w:line="288" w:lineRule="auto"/>
        <w:jc w:val="both"/>
        <w:rPr>
          <w:i w:val="1"/>
          <w:iCs w:val="1"/>
        </w:rPr>
      </w:pPr>
      <w:bookmarkStart w:colFirst="0" w:colLast="0" w:name="_a62zblng23s3" w:id="8"/>
      <w:bookmarkEnd w:id="8"/>
      <w:r w:rsidDel="00000000" w:rsidR="00000000" w:rsidRPr="00000000">
        <w:rPr>
          <w:i w:val="1"/>
          <w:iCs w:val="1"/>
          <w:rtl w:val="0"/>
        </w:rPr>
        <w:t xml:space="preserve">Інші Опитування:</w:t>
      </w:r>
    </w:p>
    <w:p w:rsidR="00000000" w:rsidDel="00000000" w:rsidP="00000000" w:rsidRDefault="00000000" w:rsidRPr="00000000" w14:paraId="000000B5">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додаток до Опитування МПДК, ми просимо учасників конференції взяти участь в обговореннях на їхніх місцевих семінарах щодо двох конкретних тем: </w:t>
      </w:r>
      <w:r w:rsidDel="00000000" w:rsidR="00000000" w:rsidRPr="00000000">
        <w:rPr>
          <w:rFonts w:ascii="Times New Roman" w:cs="Times New Roman" w:eastAsia="Times New Roman" w:hAnsi="Times New Roman"/>
          <w:b w:val="1"/>
          <w:bCs w:val="1"/>
          <w:rtl w:val="0"/>
        </w:rPr>
        <w:t xml:space="preserve">ЗТ/МЛ (Замісна Терапія / Медикаментозне Лікування) та їх Зв'язок з АН</w:t>
      </w:r>
      <w:r w:rsidDel="00000000" w:rsidR="00000000" w:rsidRPr="00000000">
        <w:rPr>
          <w:rFonts w:ascii="Times New Roman" w:cs="Times New Roman" w:eastAsia="Times New Roman" w:hAnsi="Times New Roman"/>
          <w:rtl w:val="0"/>
        </w:rPr>
        <w:t xml:space="preserve">, а також </w:t>
      </w:r>
      <w:r w:rsidDel="00000000" w:rsidR="00000000" w:rsidRPr="00000000">
        <w:rPr>
          <w:rFonts w:ascii="Times New Roman" w:cs="Times New Roman" w:eastAsia="Times New Roman" w:hAnsi="Times New Roman"/>
          <w:b w:val="1"/>
          <w:bCs w:val="1"/>
          <w:rtl w:val="0"/>
        </w:rPr>
        <w:t xml:space="preserve">Ґендерно-Нейтральна та Інклюзивна Мова в Літературі АН</w:t>
      </w:r>
      <w:r w:rsidDel="00000000" w:rsidR="00000000" w:rsidRPr="00000000">
        <w:rPr>
          <w:rFonts w:ascii="Times New Roman" w:cs="Times New Roman" w:eastAsia="Times New Roman" w:hAnsi="Times New Roman"/>
          <w:rtl w:val="0"/>
        </w:rPr>
        <w:t xml:space="preserve">. Ми розробили запитання для кожної теми, розташовані в наступних розділах цього звіту, щоб допомогти керувати обговоренням. Будь ласка, надайте нам свій відгук до </w:t>
      </w:r>
      <w:r w:rsidDel="00000000" w:rsidR="00000000" w:rsidRPr="00000000">
        <w:rPr>
          <w:rFonts w:ascii="Times New Roman" w:cs="Times New Roman" w:eastAsia="Times New Roman" w:hAnsi="Times New Roman"/>
          <w:b w:val="1"/>
          <w:bCs w:val="1"/>
          <w:rtl w:val="0"/>
        </w:rPr>
        <w:t xml:space="preserve">1 квітня 2026 року</w:t>
      </w:r>
      <w:r w:rsidDel="00000000" w:rsidR="00000000" w:rsidRPr="00000000">
        <w:rPr>
          <w:rFonts w:ascii="Times New Roman" w:cs="Times New Roman" w:eastAsia="Times New Roman" w:hAnsi="Times New Roman"/>
          <w:rtl w:val="0"/>
        </w:rPr>
        <w:t xml:space="preserve"> на сайті </w:t>
      </w:r>
      <w:r w:rsidDel="00000000" w:rsidR="00000000" w:rsidRPr="00000000">
        <w:rPr>
          <w:rFonts w:ascii="Times New Roman" w:cs="Times New Roman" w:eastAsia="Times New Roman" w:hAnsi="Times New Roman"/>
          <w:b w:val="1"/>
          <w:bCs w:val="1"/>
          <w:color w:val="009ade"/>
          <w:u w:val="single"/>
          <w:rtl w:val="0"/>
        </w:rPr>
        <w:t xml:space="preserve">na.org/surveys.</w:t>
      </w:r>
      <w:r w:rsidDel="00000000" w:rsidR="00000000" w:rsidRPr="00000000">
        <w:rPr>
          <w:rFonts w:ascii="Times New Roman" w:cs="Times New Roman" w:eastAsia="Times New Roman" w:hAnsi="Times New Roman"/>
          <w:rtl w:val="0"/>
        </w:rPr>
        <w:t xml:space="preserve"> Як і у випадку з Опитуванням МПДК, форми для відповідей на ці запитання відкриті для будь-якого члена Товариства, щоб поділитися своїми думками. Ми узагальнимо результати, щоб допомогти керувати обговореннями цих питань на </w:t>
      </w:r>
      <w:r w:rsidDel="00000000" w:rsidR="00000000" w:rsidRPr="00000000">
        <w:rPr>
          <w:rFonts w:ascii="Times New Roman" w:cs="Times New Roman" w:eastAsia="Times New Roman" w:hAnsi="Times New Roman"/>
          <w:b w:val="1"/>
          <w:bCs w:val="1"/>
          <w:rtl w:val="0"/>
        </w:rPr>
        <w:t xml:space="preserve">ВКО 2026</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6">
      <w:pPr>
        <w:widowControl w:val="0"/>
        <w:spacing w:after="0" w:before="140" w:line="305.4545454545455"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 </w:t>
      </w:r>
    </w:p>
    <w:p w:rsidR="00000000" w:rsidDel="00000000" w:rsidP="00000000" w:rsidRDefault="00000000" w:rsidRPr="00000000" w14:paraId="000000B7">
      <w:pPr>
        <w:pStyle w:val="Heading2"/>
        <w:widowControl w:val="0"/>
        <w:spacing w:after="100" w:before="100" w:line="288" w:lineRule="auto"/>
        <w:rPr>
          <w:i w:val="1"/>
          <w:iCs w:val="1"/>
          <w:color w:val="692e30"/>
          <w:u w:val="single"/>
        </w:rPr>
      </w:pPr>
      <w:bookmarkStart w:colFirst="0" w:colLast="0" w:name="_dqheahqghmm9" w:id="9"/>
      <w:bookmarkEnd w:id="9"/>
      <w:r w:rsidDel="00000000" w:rsidR="00000000" w:rsidRPr="00000000">
        <w:rPr>
          <w:i w:val="1"/>
          <w:iCs w:val="1"/>
          <w:color w:val="692e30"/>
          <w:u w:val="single"/>
          <w:rtl w:val="0"/>
        </w:rPr>
        <w:t xml:space="preserve">Опитування щодо Тем ВКО</w:t>
      </w:r>
    </w:p>
    <w:p w:rsidR="00000000" w:rsidDel="00000000" w:rsidP="00000000" w:rsidRDefault="00000000" w:rsidRPr="00000000" w14:paraId="000000B8">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проведемо опитування серед усіх учасників, щоб дізнатися, що Ви хочете обговорити на </w:t>
      </w:r>
      <w:r w:rsidDel="00000000" w:rsidR="00000000" w:rsidRPr="00000000">
        <w:rPr>
          <w:rFonts w:ascii="Times New Roman" w:cs="Times New Roman" w:eastAsia="Times New Roman" w:hAnsi="Times New Roman"/>
          <w:b w:val="1"/>
          <w:bCs w:val="1"/>
          <w:rtl w:val="0"/>
        </w:rPr>
        <w:t xml:space="preserve">ВКО </w:t>
      </w:r>
      <w:r w:rsidDel="00000000" w:rsidR="00000000" w:rsidRPr="00000000">
        <w:rPr>
          <w:rFonts w:ascii="Times New Roman" w:cs="Times New Roman" w:eastAsia="Times New Roman" w:hAnsi="Times New Roman"/>
          <w:rtl w:val="0"/>
        </w:rPr>
        <w:t xml:space="preserve">2026. Це допоможе нам створити порядок денний, який буде актуальним і відповідатиме потребам учасників конференції. Ми надішлемо Вам електронний лист, коли опитування буде опубліковано</w:t>
      </w:r>
    </w:p>
    <w:p w:rsidR="00000000" w:rsidDel="00000000" w:rsidP="00000000" w:rsidRDefault="00000000" w:rsidRPr="00000000" w14:paraId="000000B9">
      <w:pPr>
        <w:pStyle w:val="Heading3"/>
        <w:widowControl w:val="0"/>
        <w:spacing w:after="100" w:before="100" w:line="288" w:lineRule="auto"/>
        <w:rPr>
          <w:b w:val="0"/>
          <w:bCs w:val="0"/>
          <w:color w:val="ff0000"/>
        </w:rPr>
      </w:pPr>
      <w:bookmarkStart w:colFirst="0" w:colLast="0" w:name="_qlmp4wunpm3z" w:id="10"/>
      <w:bookmarkEnd w:id="10"/>
      <w:r w:rsidDel="00000000" w:rsidR="00000000" w:rsidRPr="00000000">
        <w:rPr>
          <w:b w:val="0"/>
          <w:bCs w:val="0"/>
          <w:color w:val="ff0000"/>
          <w:rtl w:val="0"/>
        </w:rPr>
        <w:t xml:space="preserve">Що відбувається на Конференції?</w:t>
      </w:r>
    </w:p>
    <w:p w:rsidR="00000000" w:rsidDel="00000000" w:rsidP="00000000" w:rsidRDefault="00000000" w:rsidRPr="00000000" w14:paraId="000000BA">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Конференція знаменує собою кінець одного циклу планування та початок наступного. Таким чином, частина роботи учасників полягає в тому, щоб затвердити роботу, виконану з часу останньої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і допомогти сформувати роботу на майбутнє. Початок тижня присвячений привітанню учасників, а потім обговоренню та прийняттю рішень, пов’язаних із МПДК. Протягом тижня проводяться презентації, обговорення в малих групах та сесії прийняття рішень. Ближче до кінця тижня конференція приймає рішення щодо бюджету та планів проєктів на наступний цикл та обговорює нові ідеї.</w:t>
      </w:r>
    </w:p>
    <w:p w:rsidR="00000000" w:rsidDel="00000000" w:rsidP="00000000" w:rsidRDefault="00000000" w:rsidRPr="00000000" w14:paraId="000000BB">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ще не завершили планування тижня конференції, але знаємо деякі пункти, які, ймовірно, складуть частину порядку денного:</w:t>
      </w:r>
    </w:p>
    <w:p w:rsidR="00000000" w:rsidDel="00000000" w:rsidP="00000000" w:rsidRDefault="00000000" w:rsidRPr="00000000" w14:paraId="000000BC">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Привітальна сесія зі знайомствами та часом для того, щоб почути новоприйняті регіони (орієнтація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відбудеться віртуально до початку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D">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Сесії для початку формування питань для Стратегічного Планування ССАН на 2029–2032 роки та для оцінки процесів, використаних для розробки плану на 2026–2029 роки.</w:t>
      </w:r>
    </w:p>
    <w:p w:rsidR="00000000" w:rsidDel="00000000" w:rsidP="00000000" w:rsidRDefault="00000000" w:rsidRPr="00000000" w14:paraId="000000BE">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Звіти від Світових Служб та Комітету з Людських Ресурсів.</w:t>
      </w:r>
    </w:p>
    <w:p w:rsidR="00000000" w:rsidDel="00000000" w:rsidP="00000000" w:rsidRDefault="00000000" w:rsidRPr="00000000" w14:paraId="000000BF">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Презентація запропонованого бюджету та планів проєктів на наступний цикл, включаючи обговорення пріоритетів, визначених в Опитуванні МПДК.</w:t>
      </w:r>
    </w:p>
    <w:p w:rsidR="00000000" w:rsidDel="00000000" w:rsidP="00000000" w:rsidRDefault="00000000" w:rsidRPr="00000000" w14:paraId="000000C0">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Обговорення та рішення, пов’язані із МПДК та МЗК (Матеріалами для  Затвердження Конференцією).</w:t>
      </w:r>
    </w:p>
    <w:p w:rsidR="00000000" w:rsidDel="00000000" w:rsidP="00000000" w:rsidRDefault="00000000" w:rsidRPr="00000000" w14:paraId="000000C1">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Обговорення ЗТ/МЛ та ґендерно-нейтральної літератури, сформовані на основі відповідей, отриманих на запитання у МПДК.</w:t>
      </w:r>
    </w:p>
    <w:p w:rsidR="00000000" w:rsidDel="00000000" w:rsidP="00000000" w:rsidRDefault="00000000" w:rsidRPr="00000000" w14:paraId="000000C2">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«Інвестуй у Наше Бачення» з акцентом на стійкість ССАН.</w:t>
      </w:r>
    </w:p>
    <w:p w:rsidR="00000000" w:rsidDel="00000000" w:rsidP="00000000" w:rsidRDefault="00000000" w:rsidRPr="00000000" w14:paraId="000000C3">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Обговорення тем, пріоритетність яких визначена делегатами через опитування, якщо дозволяє час.</w:t>
      </w:r>
    </w:p>
    <w:p w:rsidR="00000000" w:rsidDel="00000000" w:rsidP="00000000" w:rsidRDefault="00000000" w:rsidRPr="00000000" w14:paraId="000000C4">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Час та простір для зустрічей зон, якщо вони бажають.</w:t>
      </w:r>
    </w:p>
    <w:p w:rsidR="00000000" w:rsidDel="00000000" w:rsidP="00000000" w:rsidRDefault="00000000" w:rsidRPr="00000000" w14:paraId="000000C5">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Зони мають можливість подавати короткі відео, які демонструються протягом тижня конференції.</w:t>
      </w:r>
    </w:p>
    <w:p w:rsidR="00000000" w:rsidDel="00000000" w:rsidP="00000000" w:rsidRDefault="00000000" w:rsidRPr="00000000" w14:paraId="000000C6">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Вибори до Світової Ради, Комітету з Людських Ресурсів та кофасилітаторів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7">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Обговорення пріоритетних нових ідей, поданих на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8">
      <w:pPr>
        <w:widowControl w:val="0"/>
        <w:spacing w:after="100" w:before="100" w:line="288" w:lineRule="auto"/>
        <w:ind w:left="84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Підсумкова сесія для перегляду майбутньої роботи та прийняття необхідних рішень.</w:t>
      </w:r>
    </w:p>
    <w:p w:rsidR="00000000" w:rsidDel="00000000" w:rsidP="00000000" w:rsidRDefault="00000000" w:rsidRPr="00000000" w14:paraId="000000C9">
      <w:pPr>
        <w:widowControl w:val="0"/>
        <w:spacing w:after="100" w:before="100" w:line="301.09090909090907" w:lineRule="auto"/>
        <w:ind w:left="1080" w:firstLine="0"/>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CA">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ще на ранній стадії процесу планування, і цей список не є повним. Звіт до Конференції, який буде опублікований незадовго до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детально викладе тиждень конференції.</w:t>
      </w:r>
    </w:p>
    <w:p w:rsidR="00000000" w:rsidDel="00000000" w:rsidP="00000000" w:rsidRDefault="00000000" w:rsidRPr="00000000" w14:paraId="000000CB">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Більшість сесій на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тривають 90 хвилин. Перерви за необхідністю тривають пів години. Це час, необхідний для понад 300 членів, щоб подбати про свої фізичні потреби, випити кави та/або піднятися до своєї кімнати, щоб забрати щось, що вони забули. Обід триває 90 хвилин з аналогічних причин. Оскільки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стала справді гібридною, кожен день має чотири 90-хвилинні сесії, тож тиждень конференції має час на 27–28 сесій.</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CD">
      <w:pPr>
        <w:pStyle w:val="Heading3"/>
        <w:widowControl w:val="0"/>
        <w:spacing w:after="100" w:before="100" w:line="288" w:lineRule="auto"/>
        <w:rPr>
          <w:color w:val="ff0000"/>
        </w:rPr>
      </w:pPr>
      <w:bookmarkStart w:colFirst="0" w:colLast="0" w:name="_z774jh1avnzh" w:id="11"/>
      <w:bookmarkEnd w:id="11"/>
      <w:r w:rsidDel="00000000" w:rsidR="00000000" w:rsidRPr="00000000">
        <w:rPr>
          <w:color w:val="ff0000"/>
          <w:rtl w:val="0"/>
        </w:rPr>
        <w:t xml:space="preserve">Приготування</w:t>
      </w:r>
    </w:p>
    <w:p w:rsidR="00000000" w:rsidDel="00000000" w:rsidP="00000000" w:rsidRDefault="00000000" w:rsidRPr="00000000" w14:paraId="000000CE">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Приготування до Всесвітньої Конференції Обслуговування — це величезна робота. Делегати та їхні заступники повинні не лише прочитати МПДК, МЗК, Річний Звіт та Звіт Конференції, вони також повинні вміти пояснити проблеми іншим та зібрати свідомість своїх регіонів та зон. Ми надаємо якомога більше корисних інструментів, включаючи презентації PowerPoint та відео, що узагальнюють матеріал МПДК, для допомоги на семінарах, які публікуються на сторінці конференції (</w:t>
      </w:r>
      <w:r w:rsidDel="00000000" w:rsidR="00000000" w:rsidRPr="00000000">
        <w:rPr>
          <w:rFonts w:ascii="Palatino" w:cs="Palatino" w:eastAsia="Palatino" w:hAnsi="Palatino"/>
          <w:b w:val="1"/>
          <w:bCs w:val="1"/>
          <w:color w:val="009ade"/>
          <w:u w:val="single"/>
          <w:rtl w:val="0"/>
        </w:rPr>
        <w:t xml:space="preserve">na.org/conference</w:t>
      </w:r>
      <w:r w:rsidDel="00000000" w:rsidR="00000000" w:rsidRPr="00000000">
        <w:rPr>
          <w:rFonts w:ascii="Times New Roman" w:cs="Times New Roman" w:eastAsia="Times New Roman" w:hAnsi="Times New Roman"/>
          <w:rtl w:val="0"/>
        </w:rPr>
        <w:t xml:space="preserve">) якомога швидше після публікації МПДК.</w:t>
      </w:r>
    </w:p>
    <w:p w:rsidR="00000000" w:rsidDel="00000000" w:rsidP="00000000" w:rsidRDefault="00000000" w:rsidRPr="00000000" w14:paraId="000000CF">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також публікуємо деталі будь-яких семінарів МПДК та МЗК, які попросили провести Світову Раду, на сторінці конференції.</w:t>
      </w:r>
    </w:p>
    <w:p w:rsidR="00000000" w:rsidDel="00000000" w:rsidP="00000000" w:rsidRDefault="00000000" w:rsidRPr="00000000" w14:paraId="000000D0">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 пара факторів, у яких ми хотіли переконатися, що делегати чітко їх розуміють. По-перше, початкове пробне голосування буде проведено щодо всіх пропозицій МПДК та МЗК перед зустріччю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Це пробне голосування відбудеться десь після віртуальної орієнтації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яка відбудеться 18 квітня, і учасники конференції матимуть 72 години на відповідь. Початкове пробне голосування важливіше, ніж будь-коли, тому що це буде рішення, чи є консенсус щодо будь-якого з пунктів. Ми згадуємо про це, щоб Ви могли мати це на увазі при плануванні своїх семінарів МПДК. Плануйте, щоб Ваша свідомість була зібрана до </w:t>
      </w:r>
      <w:r w:rsidDel="00000000" w:rsidR="00000000" w:rsidRPr="00000000">
        <w:rPr>
          <w:rFonts w:ascii="Times New Roman" w:cs="Times New Roman" w:eastAsia="Times New Roman" w:hAnsi="Times New Roman"/>
          <w:b w:val="1"/>
          <w:bCs w:val="1"/>
          <w:rtl w:val="0"/>
        </w:rPr>
        <w:t xml:space="preserve">18 квітня</w:t>
      </w:r>
      <w:r w:rsidDel="00000000" w:rsidR="00000000" w:rsidRPr="00000000">
        <w:rPr>
          <w:rFonts w:ascii="Times New Roman" w:cs="Times New Roman" w:eastAsia="Times New Roman" w:hAnsi="Times New Roman"/>
          <w:rtl w:val="0"/>
        </w:rPr>
        <w:t xml:space="preserve">. Оскільки МПДК публікується на місяць раніше, ніж будь-коли, все ще є більше часу, ніж раніше, щоб зібрати свідомість Ваших регіонів та зон.</w:t>
      </w:r>
    </w:p>
    <w:p w:rsidR="00000000" w:rsidDel="00000000" w:rsidP="00000000" w:rsidRDefault="00000000" w:rsidRPr="00000000" w14:paraId="000000D1">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Другий фактор — це швидше нагадування про те, що з 2016 року делегати мають можливість подавати ідеї для включення до матеріалів МЗК та Звіту Конференції, які вони хотіли б, щоб розглянули інші учасники конференції. Це не має на меті бути альтернативним механізмом прийняття рішень, а скоріше надати можливість зробити ідею видимою, викликати обговорення та надихнути інших. Кінцеві терміни для цієї опції включені тут.</w:t>
      </w:r>
    </w:p>
    <w:p w:rsidR="00000000" w:rsidDel="00000000" w:rsidP="00000000" w:rsidRDefault="00000000" w:rsidRPr="00000000" w14:paraId="000000D2">
      <w:pPr>
        <w:widowControl w:val="0"/>
        <w:spacing w:after="100" w:before="100" w:line="288" w:lineRule="auto"/>
        <w:jc w:val="both"/>
        <w:rPr>
          <w:rFonts w:ascii="Palatino" w:cs="Palatino" w:eastAsia="Palatino" w:hAnsi="Palatino"/>
          <w:b w:val="1"/>
          <w:bCs w:val="1"/>
          <w:color w:val="009ade"/>
          <w:u w:val="single"/>
        </w:rPr>
      </w:pPr>
      <w:r w:rsidDel="00000000" w:rsidR="00000000" w:rsidRPr="00000000">
        <w:rPr>
          <w:rFonts w:ascii="Times New Roman" w:cs="Times New Roman" w:eastAsia="Times New Roman" w:hAnsi="Times New Roman"/>
          <w:rtl w:val="0"/>
        </w:rPr>
        <w:t xml:space="preserve">Ми проведемо орієнтаційні вебзустрічі як для очних, так і для віртуальних учасників конференції, які ми запишемо та зробимо доступними для тих, хто не зможе бути присутнім. Як і в усьому в АН, звернення до більш досвідчених членів може бути величезною допомогою. Якщо Ви співпрацюєте з більш досвідченим делегатом чи заступником, вони можуть допомогти Вам як наставники протягом «сезону конференції». Якщо Ви відвідуєте зональну зустріч, запитайте інших делегатів про їхній досвід та отримайте номери й електронні адреси, щоб Ви могли ставити запитання. Дискусійний форум  учасників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для запитань та обговореньтакож доступний для всіх Учасників Конференції . І не забувайте: Ви завжди можете написати до Всесвітньої Ради на </w:t>
      </w:r>
      <w:r w:rsidDel="00000000" w:rsidR="00000000" w:rsidRPr="00000000">
        <w:rPr>
          <w:rFonts w:ascii="Palatino" w:cs="Palatino" w:eastAsia="Palatino" w:hAnsi="Palatino"/>
          <w:b w:val="1"/>
          <w:bCs w:val="1"/>
          <w:color w:val="009ade"/>
          <w:u w:val="single"/>
          <w:rtl w:val="0"/>
        </w:rPr>
        <w:t xml:space="preserve">worldboard@na.org.</w:t>
      </w:r>
    </w:p>
    <w:p w:rsidR="00000000" w:rsidDel="00000000" w:rsidP="00000000" w:rsidRDefault="00000000" w:rsidRPr="00000000" w14:paraId="000000D3">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Знову ж таки, ми знаємо, що цього всього багато для читання та засвоєння. Зверніться до нас, якщо ми можемо чимось допомогти. Дякуємо за Ваше служіння!</w:t>
      </w:r>
    </w:p>
    <w:p w:rsidR="00000000" w:rsidDel="00000000" w:rsidP="00000000" w:rsidRDefault="00000000" w:rsidRPr="00000000" w14:paraId="000000D4">
      <w:pPr>
        <w:spacing w:after="100" w:before="100" w:lineRule="auto"/>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D5">
      <w:pPr>
        <w:spacing w:after="100" w:before="100" w:lineRule="auto"/>
        <w:rPr>
          <w:rFonts w:ascii="Times New Roman" w:cs="Times New Roman" w:eastAsia="Times New Roman" w:hAnsi="Times New Roman"/>
          <w:i w:val="1"/>
          <w:iCs w:val="1"/>
          <w:color w:val="cc0000"/>
        </w:rPr>
      </w:pPr>
      <w:r w:rsidDel="00000000" w:rsidR="00000000" w:rsidRPr="00000000">
        <w:rPr>
          <w:rFonts w:ascii="Times New Roman" w:cs="Times New Roman" w:eastAsia="Times New Roman" w:hAnsi="Times New Roman"/>
          <w:i w:val="1"/>
          <w:iCs w:val="1"/>
          <w:color w:val="cc0000"/>
          <w:rtl w:val="0"/>
        </w:rPr>
        <w:t xml:space="preserve">Насолоджуйтесь моментами, відчуйте любов. Добре дбайте про себе. Не забудьте попросити про допомогу, якщо вона Вам потрібна.</w:t>
      </w:r>
    </w:p>
    <w:p w:rsidR="00000000" w:rsidDel="00000000" w:rsidP="00000000" w:rsidRDefault="00000000" w:rsidRPr="00000000" w14:paraId="000000D6">
      <w:pPr>
        <w:spacing w:after="100" w:before="100" w:lineRule="auto"/>
        <w:rPr>
          <w:rFonts w:ascii="Times New Roman" w:cs="Times New Roman" w:eastAsia="Times New Roman" w:hAnsi="Times New Roman"/>
          <w:i w:val="1"/>
          <w:iCs w:val="1"/>
          <w:color w:val="cc0000"/>
        </w:rPr>
      </w:pPr>
      <w:r w:rsidDel="00000000" w:rsidR="00000000" w:rsidRPr="00000000">
        <w:rPr>
          <w:rFonts w:ascii="Times New Roman" w:cs="Times New Roman" w:eastAsia="Times New Roman" w:hAnsi="Times New Roman"/>
          <w:i w:val="1"/>
          <w:iCs w:val="1"/>
          <w:color w:val="cc0000"/>
          <w:rtl w:val="0"/>
        </w:rPr>
        <w:t xml:space="preserve">З листів «Дорогий Делегате» 2008 року, написаних учасниками конференції до делегатів майбутнього.</w:t>
      </w:r>
    </w:p>
    <w:p w:rsidR="00000000" w:rsidDel="00000000" w:rsidP="00000000" w:rsidRDefault="00000000" w:rsidRPr="00000000" w14:paraId="000000D7">
      <w:pPr>
        <w:spacing w:after="0" w:before="80" w:line="283.6363636363637" w:lineRule="auto"/>
        <w:rPr>
          <w:rFonts w:ascii="Questrial" w:cs="Questrial" w:eastAsia="Questrial" w:hAnsi="Questrial"/>
          <w:color w:val="e97132"/>
          <w:sz w:val="20"/>
          <w:szCs w:val="20"/>
        </w:rPr>
      </w:pPr>
      <w:r w:rsidDel="00000000" w:rsidR="00000000" w:rsidRPr="00000000">
        <w:rPr>
          <w:rFonts w:ascii="Questrial" w:cs="Questrial" w:eastAsia="Questrial" w:hAnsi="Questrial"/>
          <w:color w:val="e97132"/>
          <w:sz w:val="20"/>
          <w:szCs w:val="20"/>
          <w:rtl w:val="0"/>
        </w:rPr>
        <w:t xml:space="preserve"> </w:t>
      </w:r>
    </w:p>
    <w:p w:rsidR="00000000" w:rsidDel="00000000" w:rsidP="00000000" w:rsidRDefault="00000000" w:rsidRPr="00000000" w14:paraId="000000D8">
      <w:pPr>
        <w:pStyle w:val="Heading2"/>
        <w:widowControl w:val="0"/>
        <w:spacing w:after="100" w:before="100" w:line="288" w:lineRule="auto"/>
        <w:rPr>
          <w:color w:val="009ade"/>
          <w:sz w:val="28"/>
          <w:szCs w:val="28"/>
          <w:u w:val="single"/>
        </w:rPr>
      </w:pPr>
      <w:bookmarkStart w:colFirst="0" w:colLast="0" w:name="_d0zkbna5i2mp" w:id="12"/>
      <w:bookmarkEnd w:id="12"/>
      <w:r w:rsidDel="00000000" w:rsidR="00000000" w:rsidRPr="00000000">
        <w:rPr>
          <w:color w:val="ff0000"/>
          <w:sz w:val="28"/>
          <w:szCs w:val="28"/>
          <w:rtl w:val="0"/>
        </w:rPr>
        <w:t xml:space="preserve">Важливі Кінцеві Терміни : Усі вони перелічені на сайті</w:t>
      </w:r>
      <w:r w:rsidDel="00000000" w:rsidR="00000000" w:rsidRPr="00000000">
        <w:rPr>
          <w:color w:val="009ade"/>
          <w:sz w:val="28"/>
          <w:szCs w:val="28"/>
          <w:rtl w:val="0"/>
        </w:rPr>
        <w:t xml:space="preserve"> </w:t>
      </w:r>
      <w:r w:rsidDel="00000000" w:rsidR="00000000" w:rsidRPr="00000000">
        <w:rPr>
          <w:color w:val="009ade"/>
          <w:sz w:val="28"/>
          <w:szCs w:val="28"/>
          <w:u w:val="single"/>
          <w:rtl w:val="0"/>
        </w:rPr>
        <w:t xml:space="preserve">na.org/dates:</w:t>
      </w:r>
    </w:p>
    <w:p w:rsidR="00000000" w:rsidDel="00000000" w:rsidP="00000000" w:rsidRDefault="00000000" w:rsidRPr="00000000" w14:paraId="000000D9">
      <w:pPr>
        <w:widowControl w:val="0"/>
        <w:spacing w:after="100" w:before="100" w:line="288"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Якомога швидше:</w:t>
      </w:r>
      <w:r w:rsidDel="00000000" w:rsidR="00000000" w:rsidRPr="00000000">
        <w:rPr>
          <w:rFonts w:ascii="Times New Roman" w:cs="Times New Roman" w:eastAsia="Times New Roman" w:hAnsi="Times New Roman"/>
          <w:rtl w:val="0"/>
        </w:rPr>
        <w:t xml:space="preserve"> Зареєструйтеся на </w:t>
      </w:r>
      <w:r w:rsidDel="00000000" w:rsidR="00000000" w:rsidRPr="00000000">
        <w:rPr>
          <w:rFonts w:ascii="Times New Roman" w:cs="Times New Roman" w:eastAsia="Times New Roman" w:hAnsi="Times New Roman"/>
          <w:b w:val="1"/>
          <w:bCs w:val="1"/>
          <w:rtl w:val="0"/>
        </w:rPr>
        <w:t xml:space="preserve">ВКО </w:t>
      </w:r>
    </w:p>
    <w:p w:rsidR="00000000" w:rsidDel="00000000" w:rsidP="00000000" w:rsidRDefault="00000000" w:rsidRPr="00000000" w14:paraId="000000DA">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січня 2026:</w:t>
      </w:r>
      <w:r w:rsidDel="00000000" w:rsidR="00000000" w:rsidRPr="00000000">
        <w:rPr>
          <w:rFonts w:ascii="Times New Roman" w:cs="Times New Roman" w:eastAsia="Times New Roman" w:hAnsi="Times New Roman"/>
          <w:rtl w:val="0"/>
        </w:rPr>
        <w:t xml:space="preserve"> Кінцевий термін подачі регіональних або зональних матеріалів для включення до МЗК (Матеріалів для Затвердження Конференцією).</w:t>
      </w:r>
    </w:p>
    <w:p w:rsidR="00000000" w:rsidDel="00000000" w:rsidP="00000000" w:rsidRDefault="00000000" w:rsidRPr="00000000" w14:paraId="000000DB">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лютого 2026:</w:t>
      </w:r>
      <w:r w:rsidDel="00000000" w:rsidR="00000000" w:rsidRPr="00000000">
        <w:rPr>
          <w:rFonts w:ascii="Times New Roman" w:cs="Times New Roman" w:eastAsia="Times New Roman" w:hAnsi="Times New Roman"/>
          <w:rtl w:val="0"/>
        </w:rPr>
        <w:t xml:space="preserve"> Публікація МЗК.</w:t>
      </w:r>
    </w:p>
    <w:p w:rsidR="00000000" w:rsidDel="00000000" w:rsidP="00000000" w:rsidRDefault="00000000" w:rsidRPr="00000000" w14:paraId="000000DC">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28 лютого 2026:</w:t>
      </w:r>
      <w:r w:rsidDel="00000000" w:rsidR="00000000" w:rsidRPr="00000000">
        <w:rPr>
          <w:rFonts w:ascii="Times New Roman" w:cs="Times New Roman" w:eastAsia="Times New Roman" w:hAnsi="Times New Roman"/>
          <w:rtl w:val="0"/>
        </w:rPr>
        <w:t xml:space="preserve"> Кінцевий термін подачі регіональних звітів та матеріалів від учасників конференції для Звіту до Конференції.</w:t>
      </w:r>
    </w:p>
    <w:p w:rsidR="00000000" w:rsidDel="00000000" w:rsidP="00000000" w:rsidRDefault="00000000" w:rsidRPr="00000000" w14:paraId="000000DD">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березня 2026:</w:t>
      </w:r>
      <w:r w:rsidDel="00000000" w:rsidR="00000000" w:rsidRPr="00000000">
        <w:rPr>
          <w:rFonts w:ascii="Times New Roman" w:cs="Times New Roman" w:eastAsia="Times New Roman" w:hAnsi="Times New Roman"/>
          <w:rtl w:val="0"/>
        </w:rPr>
        <w:t xml:space="preserve"> Кінцевий термін подачі поправок до пропозицій МПДК та МЗК, а також пропозицій щодо участі на Конференції з правом голосу.</w:t>
      </w:r>
    </w:p>
    <w:p w:rsidR="00000000" w:rsidDel="00000000" w:rsidP="00000000" w:rsidRDefault="00000000" w:rsidRPr="00000000" w14:paraId="000000DE">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березня 2026:</w:t>
      </w:r>
      <w:r w:rsidDel="00000000" w:rsidR="00000000" w:rsidRPr="00000000">
        <w:rPr>
          <w:rFonts w:ascii="Times New Roman" w:cs="Times New Roman" w:eastAsia="Times New Roman" w:hAnsi="Times New Roman"/>
          <w:rtl w:val="0"/>
        </w:rPr>
        <w:t xml:space="preserve"> До цієї дати мають бути отримані: реєстрація на конференцію, бронювання готелю та запити на фінансування. </w:t>
      </w:r>
      <w:r w:rsidDel="00000000" w:rsidR="00000000" w:rsidRPr="00000000">
        <w:rPr>
          <w:rFonts w:ascii="Times New Roman" w:cs="Times New Roman" w:eastAsia="Times New Roman" w:hAnsi="Times New Roman"/>
          <w:b w:val="1"/>
          <w:bCs w:val="1"/>
          <w:rtl w:val="0"/>
        </w:rPr>
        <w:t xml:space="preserve">Будь ласка, не чекайте кінцевого терміну!</w:t>
      </w:r>
      <w:r w:rsidDel="00000000" w:rsidR="00000000" w:rsidRPr="00000000">
        <w:rPr>
          <w:rFonts w:ascii="Times New Roman" w:cs="Times New Roman" w:eastAsia="Times New Roman" w:hAnsi="Times New Roman"/>
          <w:rtl w:val="0"/>
        </w:rPr>
        <w:t xml:space="preserve"> Ми заохочуємо Вас зареєструватися якомога швидше!</w:t>
      </w:r>
    </w:p>
    <w:p w:rsidR="00000000" w:rsidDel="00000000" w:rsidP="00000000" w:rsidRDefault="00000000" w:rsidRPr="00000000" w14:paraId="000000DF">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Березень 2026:</w:t>
      </w:r>
      <w:r w:rsidDel="00000000" w:rsidR="00000000" w:rsidRPr="00000000">
        <w:rPr>
          <w:rFonts w:ascii="Times New Roman" w:cs="Times New Roman" w:eastAsia="Times New Roman" w:hAnsi="Times New Roman"/>
          <w:rtl w:val="0"/>
        </w:rPr>
        <w:t xml:space="preserve"> Завершення оформлення авіаквитків для фінансованих учасників на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0">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квітня 2026:</w:t>
      </w:r>
      <w:r w:rsidDel="00000000" w:rsidR="00000000" w:rsidRPr="00000000">
        <w:rPr>
          <w:rFonts w:ascii="Times New Roman" w:cs="Times New Roman" w:eastAsia="Times New Roman" w:hAnsi="Times New Roman"/>
          <w:rtl w:val="0"/>
        </w:rPr>
        <w:t xml:space="preserve"> Кінцевий термін подачі відповідей на Опитування МПДК та інформації щодо питань для обговорення від членів та регіонів/зон.</w:t>
      </w:r>
    </w:p>
    <w:p w:rsidR="00000000" w:rsidDel="00000000" w:rsidP="00000000" w:rsidRDefault="00000000" w:rsidRPr="00000000" w14:paraId="000000E1">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18 квітня 2026:</w:t>
      </w:r>
      <w:r w:rsidDel="00000000" w:rsidR="00000000" w:rsidRPr="00000000">
        <w:rPr>
          <w:rFonts w:ascii="Times New Roman" w:cs="Times New Roman" w:eastAsia="Times New Roman" w:hAnsi="Times New Roman"/>
          <w:rtl w:val="0"/>
        </w:rPr>
        <w:t xml:space="preserve"> Орієнтація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зосереджена на процесах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2">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Після 18 квітня 2026:</w:t>
      </w:r>
      <w:r w:rsidDel="00000000" w:rsidR="00000000" w:rsidRPr="00000000">
        <w:rPr>
          <w:rFonts w:ascii="Times New Roman" w:cs="Times New Roman" w:eastAsia="Times New Roman" w:hAnsi="Times New Roman"/>
          <w:rtl w:val="0"/>
        </w:rPr>
        <w:t xml:space="preserve"> Електронне опитування (ePoll) щодо початкового пробного голосування. Учасники конференції матимуть 72 години на відповідь.</w:t>
      </w:r>
    </w:p>
    <w:p w:rsidR="00000000" w:rsidDel="00000000" w:rsidP="00000000" w:rsidRDefault="00000000" w:rsidRPr="00000000" w14:paraId="000000E3">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Квітень 2026 (Дата буде визначена):</w:t>
      </w:r>
      <w:r w:rsidDel="00000000" w:rsidR="00000000" w:rsidRPr="00000000">
        <w:rPr>
          <w:rFonts w:ascii="Times New Roman" w:cs="Times New Roman" w:eastAsia="Times New Roman" w:hAnsi="Times New Roman"/>
          <w:rtl w:val="0"/>
        </w:rPr>
        <w:t xml:space="preserve"> Орієнтація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для віртуальних учасників.</w:t>
      </w:r>
    </w:p>
    <w:p w:rsidR="00000000" w:rsidDel="00000000" w:rsidP="00000000" w:rsidRDefault="00000000" w:rsidRPr="00000000" w14:paraId="000000E4">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Квітень, незадовго до ВКО:</w:t>
      </w:r>
      <w:r w:rsidDel="00000000" w:rsidR="00000000" w:rsidRPr="00000000">
        <w:rPr>
          <w:rFonts w:ascii="Times New Roman" w:cs="Times New Roman" w:eastAsia="Times New Roman" w:hAnsi="Times New Roman"/>
          <w:rtl w:val="0"/>
        </w:rPr>
        <w:t xml:space="preserve"> Публікація Звіту до Конференції.</w:t>
      </w:r>
    </w:p>
    <w:p w:rsidR="00000000" w:rsidDel="00000000" w:rsidP="00000000" w:rsidRDefault="00000000" w:rsidRPr="00000000" w14:paraId="000000E5">
      <w:pPr>
        <w:widowControl w:val="0"/>
        <w:spacing w:after="100" w:before="100" w:line="288"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3–9 травня 2026: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37-ма Всесвітня Конференція Обслуговування!</w:t>
      </w:r>
    </w:p>
    <w:p w:rsidR="00000000" w:rsidDel="00000000" w:rsidP="00000000" w:rsidRDefault="00000000" w:rsidRPr="00000000" w14:paraId="000000E6">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На ВКО:</w:t>
      </w:r>
      <w:r w:rsidDel="00000000" w:rsidR="00000000" w:rsidRPr="00000000">
        <w:rPr>
          <w:rFonts w:ascii="Times New Roman" w:cs="Times New Roman" w:eastAsia="Times New Roman" w:hAnsi="Times New Roman"/>
          <w:rtl w:val="0"/>
        </w:rPr>
        <w:t xml:space="preserve"> Пропозиції нових ідей (ідеї, які учасники визначають пріоритетними для обговорення на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подаються на самій </w:t>
      </w:r>
      <w:r w:rsidDel="00000000" w:rsidR="00000000" w:rsidRPr="00000000">
        <w:rPr>
          <w:rFonts w:ascii="Times New Roman" w:cs="Times New Roman" w:eastAsia="Times New Roman" w:hAnsi="Times New Roman"/>
          <w:b w:val="1"/>
          <w:bCs w:val="1"/>
          <w:rtl w:val="0"/>
        </w:rPr>
        <w:t xml:space="preserve">ВКО</w:t>
      </w:r>
      <w:r w:rsidDel="00000000" w:rsidR="00000000" w:rsidRPr="00000000">
        <w:rPr>
          <w:rFonts w:ascii="Times New Roman" w:cs="Times New Roman" w:eastAsia="Times New Roman" w:hAnsi="Times New Roman"/>
          <w:rtl w:val="0"/>
        </w:rPr>
        <w:t xml:space="preserve">. Звіт до Конференції міститиме всі кінцеві терміни протягом тижня конференції.</w:t>
      </w:r>
    </w:p>
    <w:p w:rsidR="00000000" w:rsidDel="00000000" w:rsidP="00000000" w:rsidRDefault="00000000" w:rsidRPr="00000000" w14:paraId="000000E7">
      <w:pPr>
        <w:widowControl w:val="0"/>
        <w:spacing w:after="0" w:before="80" w:line="305.4545454545455"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 </w:t>
      </w:r>
    </w:p>
    <w:p w:rsidR="00000000" w:rsidDel="00000000" w:rsidP="00000000" w:rsidRDefault="00000000" w:rsidRPr="00000000" w14:paraId="000000E8">
      <w:pPr>
        <w:widowControl w:val="0"/>
        <w:spacing w:after="0" w:before="80" w:line="305.4545454545455" w:lineRule="auto"/>
        <w:jc w:val="both"/>
        <w:rPr>
          <w:rFonts w:ascii="Calibri" w:cs="Calibri" w:eastAsia="Calibri" w:hAnsi="Calibri"/>
          <w:b w:val="1"/>
          <w:bCs w:val="1"/>
          <w:color w:val="9ebcaa"/>
          <w:sz w:val="48"/>
          <w:szCs w:val="48"/>
        </w:rPr>
      </w:pPr>
      <w:r w:rsidDel="00000000" w:rsidR="00000000" w:rsidRPr="00000000">
        <w:rPr>
          <w:rFonts w:ascii="Palatino" w:cs="Palatino" w:eastAsia="Palatino" w:hAnsi="Palatino"/>
          <w:sz w:val="22"/>
          <w:szCs w:val="22"/>
          <w:rtl w:val="0"/>
        </w:rPr>
        <w:t xml:space="preserve"> </w:t>
      </w:r>
      <w:r w:rsidDel="00000000" w:rsidR="00000000" w:rsidRPr="00000000">
        <w:rPr>
          <w:rFonts w:ascii="Calibri" w:cs="Calibri" w:eastAsia="Calibri" w:hAnsi="Calibri"/>
          <w:b w:val="1"/>
          <w:bCs w:val="1"/>
          <w:color w:val="9ebcaa"/>
          <w:sz w:val="48"/>
          <w:szCs w:val="48"/>
          <w:rtl w:val="0"/>
        </w:rPr>
        <w:t xml:space="preserve">Ціноутворення Нашої Літератури</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знаємо, що коли ми піднімаємо питання грошей майже на кожному рівні служіння, ми часто отримуємо негативну реакцію. Однак, як чітко зазначено в ІП №24 та №28 - це необхідна розмова. Нам потрібні гроші, щоб оплачувати те, що забезпечує наш рух уперед як Товариства. Усім нам потрібні гроші, щоб платити за оренду приміщень для наших зустрічей, щоб залежні завжди мали місце, куди прийти. Нам потрібні гроші, щоб покривати витрати на телефонні лінії та вебсайти, щоб потенційні члени та фахівці могли нас знайти. Ми купуємо літературу і часто роздаємо її, щоб новачки мали за що вхопитися між зустрічами, коли вони відчувають себе такими самотніми перед обличчям хвороби. Ми використовуємо всі наші ресурси, намагаючись виконати наше бачення та нести звістку залежному, який нас ще не знайшов. Хоча дехто може вважати, що одне використання наших коштів є більш духовним, ніж інше, найчастіше всі можливі витрати, пов’язані з несенням нашої звістки, є духовними та необхідними для продовження наших зусиль по служінню. Наприклад, ініціативи, спрямовані на залучення членів до проходження Кроків з ув’язненими залежними, література на планшетах для ув’язнених, фінансування службових поїздок довірених служителів та переклад нашої звістки — це різні способи використання наших ресурсів, які іноді розглядаються як контрастні або конкуруючі за одні й ті ж кошти, але всі вони мотивовані внутрішньою відповідальністю та бажанням більш успішно нести звістку про одужання залежному, який все ще страждає, де б він не знаходився.</w:t>
      </w:r>
    </w:p>
    <w:p w:rsidR="00000000" w:rsidDel="00000000" w:rsidP="00000000" w:rsidRDefault="00000000" w:rsidRPr="00000000" w14:paraId="000000EB">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2023 році, попри зростання витрат, Світові Служби АН вирішили не підвищувати ціни на ІП (інформаційні памфлети), брошури, жетони-ключі чи фішки, щоб дати групам більше часу на відновлення після глобального локдауну. І ми тоді сказали, що не чекатимемо більше трьох років, перш ніж коригувати ціни за необхідності. Через постійне зростання витрат, з якими Світові Служби стикалися і продовжуватимуть стикатися в наступному циклі й надалі, ми оцінюємо скорочення можливого чистого доходу приблизно на $671 000 щорічно, у всіх категоріях продуктів. Це було рушійною силою, яка змусила нас прийняти рішення про уніфіковане підвищення ціни на літературу на </w:t>
      </w:r>
      <w:r w:rsidDel="00000000" w:rsidR="00000000" w:rsidRPr="00000000">
        <w:rPr>
          <w:rFonts w:ascii="Times New Roman" w:cs="Times New Roman" w:eastAsia="Times New Roman" w:hAnsi="Times New Roman"/>
          <w:b w:val="1"/>
          <w:bCs w:val="1"/>
          <w:rtl w:val="0"/>
        </w:rPr>
        <w:t xml:space="preserve">15%</w:t>
      </w:r>
      <w:r w:rsidDel="00000000" w:rsidR="00000000" w:rsidRPr="00000000">
        <w:rPr>
          <w:rFonts w:ascii="Times New Roman" w:cs="Times New Roman" w:eastAsia="Times New Roman" w:hAnsi="Times New Roman"/>
          <w:rtl w:val="0"/>
        </w:rPr>
        <w:t xml:space="preserve">, починаючи з </w:t>
      </w:r>
      <w:r w:rsidDel="00000000" w:rsidR="00000000" w:rsidRPr="00000000">
        <w:rPr>
          <w:rFonts w:ascii="Times New Roman" w:cs="Times New Roman" w:eastAsia="Times New Roman" w:hAnsi="Times New Roman"/>
          <w:b w:val="1"/>
          <w:bCs w:val="1"/>
          <w:rtl w:val="0"/>
        </w:rPr>
        <w:t xml:space="preserve">1 січня 2026 року</w:t>
      </w:r>
      <w:r w:rsidDel="00000000" w:rsidR="00000000" w:rsidRPr="00000000">
        <w:rPr>
          <w:rFonts w:ascii="Times New Roman" w:cs="Times New Roman" w:eastAsia="Times New Roman" w:hAnsi="Times New Roman"/>
          <w:rtl w:val="0"/>
        </w:rPr>
        <w:t xml:space="preserve">. Ця оцінка зменшення чистого доходу стосується лише продажів літератури. Майбутнє підвищення цін відображає сукупний вплив зростання витрат на всі наші операції: друк, виробництво, складування, логістику та загальні операційні витрати. 38-ма Всесвітня Конвенція АН (WCNA 38) зіткнулася зі своїм власним дефіцитом, і цей досвід не був включений в оцінки, які вплинули на рішення підвищити ціни. На щастя, ми створили резерви готівки, і дефіцит від WCNA вичерпав ці резерви. Ми завжди обережно вчимося на своєму досвіді та включили більше інформації, присвяченої майбутньому Всесвітньої Конвенції, у наступних розділах цих МПДК.</w:t>
      </w:r>
    </w:p>
    <w:p w:rsidR="00000000" w:rsidDel="00000000" w:rsidP="00000000" w:rsidRDefault="00000000" w:rsidRPr="00000000" w14:paraId="000000EC">
      <w:pPr>
        <w:widowControl w:val="0"/>
        <w:spacing w:after="100" w:before="100" w:line="288" w:lineRule="auto"/>
        <w:jc w:val="both"/>
        <w:rPr>
          <w:rFonts w:ascii="Palatino" w:cs="Palatino" w:eastAsia="Palatino" w:hAnsi="Palatino"/>
          <w:b w:val="1"/>
          <w:bCs w:val="1"/>
          <w:color w:val="009ade"/>
          <w:u w:val="single"/>
        </w:rPr>
      </w:pPr>
      <w:r w:rsidDel="00000000" w:rsidR="00000000" w:rsidRPr="00000000">
        <w:rPr>
          <w:rFonts w:ascii="Times New Roman" w:cs="Times New Roman" w:eastAsia="Times New Roman" w:hAnsi="Times New Roman"/>
          <w:rtl w:val="0"/>
        </w:rPr>
        <w:t xml:space="preserve">Світові Служби надають безкоштовну та субсидовану літературу ув’язненим членам та іншим членам і спільнотам, які цього потребують. Ця сума склала понад три чверті мільйона доларів у 2024 фінансовому році ($769 958) і в середньому становила $635 639 щорічно протягом останніх п’яти років та $607 864 щорічно протягом останніх десяти років. В останньому фінансовому році ми надали безкоштовної та субсидованої літератури на суму понад $750 000, створивши трирічну тенденцію, яка значно перевищує $700 000 на рік. Ці цифри включають вартість субсидування або зниження ціни на літературу (часто безкоштовну), включаючи прямі витрати на доставку, мито та збори, надану зростаючому сегменту нашого всесвітнього Товариства. Ця цифра щороку відображає велику прихильність — а також велику потребу — у підтримці розвитку нашого зростаючого Товариства. Річний Звіт NAWS, Inc., який Світові Служби АН публікують щороку, висвітлює це життєво важливе служіння.  Минулі публікації цього звіту можна знайти на </w:t>
      </w:r>
      <w:r w:rsidDel="00000000" w:rsidR="00000000" w:rsidRPr="00000000">
        <w:rPr>
          <w:rFonts w:ascii="Palatino" w:cs="Palatino" w:eastAsia="Palatino" w:hAnsi="Palatino"/>
          <w:b w:val="1"/>
          <w:bCs w:val="1"/>
          <w:color w:val="009ade"/>
          <w:u w:val="single"/>
          <w:rtl w:val="0"/>
        </w:rPr>
        <w:t xml:space="preserve">na.org/ar.</w:t>
      </w:r>
    </w:p>
    <w:p w:rsidR="00000000" w:rsidDel="00000000" w:rsidP="00000000" w:rsidRDefault="00000000" w:rsidRPr="00000000" w14:paraId="000000ED">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продовжуємо безкоштовно публікувати всі ІП та брошури більш ніж 60 мовами на </w:t>
      </w:r>
      <w:r w:rsidDel="00000000" w:rsidR="00000000" w:rsidRPr="00000000">
        <w:rPr>
          <w:rFonts w:ascii="Palatino" w:cs="Palatino" w:eastAsia="Palatino" w:hAnsi="Palatino"/>
          <w:b w:val="1"/>
          <w:bCs w:val="1"/>
          <w:color w:val="009ade"/>
          <w:u w:val="single"/>
          <w:rtl w:val="0"/>
        </w:rPr>
        <w:t xml:space="preserve">na.org/literature.</w:t>
      </w:r>
      <w:r w:rsidDel="00000000" w:rsidR="00000000" w:rsidRPr="00000000">
        <w:rPr>
          <w:rFonts w:ascii="Times New Roman" w:cs="Times New Roman" w:eastAsia="Times New Roman" w:hAnsi="Times New Roman"/>
          <w:rtl w:val="0"/>
        </w:rPr>
        <w:t xml:space="preserve"> Ми надаємо аудіозаписи Базового Тексту дванадцятьма мовами на</w:t>
      </w:r>
      <w:r w:rsidDel="00000000" w:rsidR="00000000" w:rsidRPr="00000000">
        <w:rPr>
          <w:rFonts w:ascii="Palatino" w:cs="Palatino" w:eastAsia="Palatino" w:hAnsi="Palatino"/>
          <w:b w:val="1"/>
          <w:bCs w:val="1"/>
          <w:color w:val="009ade"/>
          <w:u w:val="single"/>
          <w:rtl w:val="0"/>
        </w:rPr>
        <w:t xml:space="preserve"> na.org/audio</w:t>
      </w:r>
      <w:r w:rsidDel="00000000" w:rsidR="00000000" w:rsidRPr="00000000">
        <w:rPr>
          <w:rFonts w:ascii="Times New Roman" w:cs="Times New Roman" w:eastAsia="Times New Roman" w:hAnsi="Times New Roman"/>
          <w:rtl w:val="0"/>
        </w:rPr>
        <w:t xml:space="preserve">, і ми працюємо над публікацією аудіоверсій </w:t>
      </w:r>
      <w:r w:rsidDel="00000000" w:rsidR="00000000" w:rsidRPr="00000000">
        <w:rPr>
          <w:rFonts w:ascii="Times New Roman" w:cs="Times New Roman" w:eastAsia="Times New Roman" w:hAnsi="Times New Roman"/>
          <w:i w:val="1"/>
          <w:iCs w:val="1"/>
          <w:rtl w:val="0"/>
        </w:rPr>
        <w:t xml:space="preserve">Вступного Керівництва до АН</w:t>
      </w:r>
      <w:r w:rsidDel="00000000" w:rsidR="00000000" w:rsidRPr="00000000">
        <w:rPr>
          <w:rFonts w:ascii="Times New Roman" w:cs="Times New Roman" w:eastAsia="Times New Roman" w:hAnsi="Times New Roman"/>
          <w:rtl w:val="0"/>
        </w:rPr>
        <w:t xml:space="preserve">. Ці ресурси також безкоштовно надаються на планшетах для ув’язнених для понад одного мільйона ув’язнених залежних — і ця кількість зростає. Потреба в перекладах, аудіоматеріалах та ресурсах для членів із фізичними проблемами продовжує зростати, вимагаючи постійних — і зростаючих — інвестицій. Збалансування бажання надати безкоштовний доступ до наших матеріалів та звістки зі стійкістю Світових Служб АН стає все більшою проблемою.</w:t>
      </w:r>
    </w:p>
    <w:p w:rsidR="00000000" w:rsidDel="00000000" w:rsidP="00000000" w:rsidRDefault="00000000" w:rsidRPr="00000000" w14:paraId="000000EE">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 покладаємося на продаж літератури, щоб переважно фінансувати всі ці служіння; більшість цього навантаження несе Товариство у США, і до певної міри в Європі та Канаді. Крім того, наші давні члени часто вже мають фізичну книгу і, можливо, навіть її електронну версію, тому саме наступна людина, яка заходить у двері, має потребу придбати нашу літературу. Простіше кажучи, новачки є життєво важливими для продажів літератури, часто з наркологічними центрами або зустрічами АН, які забезпечують їх Базовим Текстом. Ми знаємо, як часто книгу купують для когось, хто щойно зайшов у двері; це відбувається на зустрічах по всій земній кулі.</w:t>
      </w:r>
    </w:p>
    <w:p w:rsidR="00000000" w:rsidDel="00000000" w:rsidP="00000000" w:rsidRDefault="00000000" w:rsidRPr="00000000" w14:paraId="000000EF">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Однак, як ми вже говорили раніше, зростання Товариства у Сполучених Штатах у кращому випадку стагнує, а в останні роки знижується. Це відображається в цифрах: Як наслідок, ми не продаємо більше літератури, а лише залишаємося на постійному рівні. За останні 20 років, з 2004 по 2024 рік, дохід від Базового Тексту¹, який становить левову частку наших продажів літератури, збільшився на $33 444 (близько 1,13%). Наші загальні витрати зросли на $1 261 703 (15%) за той самий 20-річний період. Наш дохід від ІП та брошур впав на 17,83% за ці 20 років, ймовірно, через те, що ми надаємо їх безкоштовно в цифровому форматі. У більшості випадків для бізнесу, який планує своє найближче майбутнє, це означало б зменшення послуг, що надаються Товариству за рахунок цього доходу, або підвищення цін для покриття дефіциту; наприклад, припинення надання безкоштовних матеріалів для відновлення доходу від цих продажів.</w:t>
      </w:r>
    </w:p>
    <w:p w:rsidR="00000000" w:rsidDel="00000000" w:rsidP="00000000" w:rsidRDefault="00000000" w:rsidRPr="00000000" w14:paraId="000000F0">
      <w:pPr>
        <w:widowControl w:val="0"/>
        <w:spacing w:after="100" w:before="100" w:line="288"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¹ </w:t>
      </w:r>
      <w:r w:rsidDel="00000000" w:rsidR="00000000" w:rsidRPr="00000000">
        <w:rPr>
          <w:rFonts w:ascii="Times New Roman" w:cs="Times New Roman" w:eastAsia="Times New Roman" w:hAnsi="Times New Roman"/>
          <w:i w:val="1"/>
          <w:iCs w:val="1"/>
          <w:rtl w:val="0"/>
        </w:rPr>
        <w:t xml:space="preserve">Валовий дохід мінус вартість проданих товарів, але без урахування знижок приблизно 21%.</w:t>
      </w:r>
    </w:p>
    <w:p w:rsidR="00000000" w:rsidDel="00000000" w:rsidP="00000000" w:rsidRDefault="00000000" w:rsidRPr="00000000" w14:paraId="000000F1">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Інші фактори також відіграють тут роль. Зростання віртуального АН означає, що фізичні ІП, брошури, жетони-ключі та фішки не розповсюджуються у зростаючій кількості груп. Віртуальні групи та органи обслуговування зазвичай не мають запасів літератури. Цифровий доступ на планшетах для ув’язнених зменшує дохід Світових Служб, потенційний дохід, який міг бути отриманий від наших клієнтів, які постачають виправні установи, або комітетів ЛУ та інших ініціатив, які купують літературу для розміщення в установах. Дозволяючи безкоштовний доступ до наших ІП та брошур, аудіоверсій нашої літератури та інших згаданих раніше цифрових шляхів для читання чи прослуховування нашої звістки, щорічний дохід ССАН зменшується. Електронна література пропонує набагато ширший потенціал розповсюдження нашої звістки, але також знижує загальну маржу.</w:t>
      </w:r>
    </w:p>
    <w:p w:rsidR="00000000" w:rsidDel="00000000" w:rsidP="00000000" w:rsidRDefault="00000000" w:rsidRPr="00000000" w14:paraId="000000F2">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Хоча ми спостерігаємо загальний спад продажів електронної літератури, з невеликим зростанням у 2023-2024 фінансовому році, продажі електронної літератури становлять лише частку від кількості проданих фізичних копій. Важливо також зазначити, що ціни на ці книги базуються на відсотку від ціни фізичних книг і не можуть бути встановлені вище через обмеження, встановлені комерційними порталами, які розповсюджують ці продукти. Хоча часто припускають, що електронні книги мають бути дешевшими у виробництві, насправді собівартість вища, причому значна частина заробітку йде комерційному порталу, який їх розповсюджує.</w:t>
      </w:r>
    </w:p>
    <w:p w:rsidR="00000000" w:rsidDel="00000000" w:rsidP="00000000" w:rsidRDefault="00000000" w:rsidRPr="00000000" w14:paraId="000000F3">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Нам стає все складніше збалансувати це бажання надати безкоштовний доступ до наших матеріалів та звісток зі стійкістю Світових Служб АН. Матеріали, які ми надаємо безкоштовно в Інтернеті та на планшетах (окремо від безкоштовної та субсидованої літератури, наданої спільнотам), коштують нам понад один мільйон доларів менше щорічного доходу. У поєднанні зі зменшенням нашого чистого операційного доходу через зростання витрат, єдина причина, чому ми вижили протягом останніх кількох років, частково полягає у збільшенні прямих внесків від членів, груп та органів обслуговування АН. Без цих внесків це майбутнє підвищення цін або рішення про скорочення деяких наданих служінь відбулося б уже раніше. Прямі внески мають значення.</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У нас є Книга</w:t>
      </w:r>
    </w:p>
    <w:p w:rsidR="00000000" w:rsidDel="00000000" w:rsidP="00000000" w:rsidRDefault="00000000" w:rsidRPr="00000000" w14:paraId="000000F6">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Зростання АН з часів нашого зародження мало цю основну повторювану тему: Як нам робити більше, маючи менше? Від часів, коли ОСО (Офіс Світового Обслуговування ) зберігався в будинках і багажниках автомобілів наших попередників, до перших днів з нашими маленькими орендованими приміщеннями, ми якимось чином обходилися тим, що мали, і змогли зрости далеко за межі того, що багато хто міг навіть уявити. Протягом багатьох років на столі було питання про те, як фінансувати всі наші зусилля. До затвердження Базового Тексту Офіс Світового Обслуговування  постійно відчував фінансові труднощі. Лише після публікації та випуску книги у квітні 1983 року Офіс побачив зростання та фінансову стійкість. Під час випуску книги було прийнято рішення, що ціна книги буде більш ніж удвічі вищою за собівартість, причому половина використовуватиметься для виробництва більшої кількості книг, а половина — для фінансування допоміжних служінь Товариству, що надаються ОСО. Ціна була встановлена на рівні $8,00, що, з урахуванням інфляції долара США за останні 40 з лишком років, сьогодні дорівнювало б понад $26,00.</w:t>
      </w:r>
    </w:p>
    <w:p w:rsidR="00000000" w:rsidDel="00000000" w:rsidP="00000000" w:rsidRDefault="00000000" w:rsidRPr="00000000" w14:paraId="000000F7">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публікації Базового Тексту у квітні 1983 року вже на наступній конференції почали з'являтися пропозиції знизити ціну тексту або випустити дешевші версії. З 1983 року було 19 пропозицій, пов’язаних зі зниженням вартості тексту або збільшенням знижок, які були подані у Матеріалах Порядку Денного Конференції (МПДК) та/або на самій </w:t>
      </w:r>
      <w:r w:rsidDel="00000000" w:rsidR="00000000" w:rsidRPr="00000000">
        <w:rPr>
          <w:rFonts w:ascii="Times New Roman" w:cs="Times New Roman" w:eastAsia="Times New Roman" w:hAnsi="Times New Roman"/>
          <w:b w:val="1"/>
          <w:bCs w:val="1"/>
          <w:rtl w:val="0"/>
        </w:rPr>
        <w:t xml:space="preserve">ВКО </w:t>
      </w:r>
      <w:r w:rsidDel="00000000" w:rsidR="00000000" w:rsidRPr="00000000">
        <w:rPr>
          <w:rFonts w:ascii="Times New Roman" w:cs="Times New Roman" w:eastAsia="Times New Roman" w:hAnsi="Times New Roman"/>
          <w:rtl w:val="0"/>
        </w:rPr>
        <w:t xml:space="preserve">. Знову і знову конференція відхиляла пропозиції, передавала їх до комітету або оголошувала їх неприйнятними. У кількох випадках пропозиції відхилялися через відсутність підтримки або були у МПДК, але не були внесені в офіційну справу. Двічі у 1990-х роках Шведський Регіон пропонував підвищити ціну Базового Тексту. Світові Служби випустили кілька звітів, присвячених цьому питанню у 1980-х та 90-х роках, і порушували цю тему в різних повідомленнях протягом десятиліть, востаннє в Бюлетені №35 (розміщений на</w:t>
      </w:r>
      <w:r w:rsidDel="00000000" w:rsidR="00000000" w:rsidRPr="00000000">
        <w:rPr>
          <w:rFonts w:ascii="Palatino" w:cs="Palatino" w:eastAsia="Palatino" w:hAnsi="Palatino"/>
          <w:b w:val="1"/>
          <w:bCs w:val="1"/>
          <w:color w:val="009ade"/>
          <w:u w:val="single"/>
          <w:rtl w:val="0"/>
        </w:rPr>
        <w:t xml:space="preserve"> na.org/fipt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8">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Частково прагнення до дешевших текстів підживлюється постійною недовірою до Світових Служб, яка набула обертів у 1980-х роках через рішення щодо Базового Тексту, який пройшов п’ять видань та одну редакцію лише за трохи більше ніж п’ять років. Процес цих редакцій Базового Тексту часто був спірним.</w:t>
      </w:r>
    </w:p>
    <w:p w:rsidR="00000000" w:rsidDel="00000000" w:rsidP="00000000" w:rsidRDefault="00000000" w:rsidRPr="00000000" w14:paraId="000000F9">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Незважаючи на те, що ці рішення були остаточно врегульовані Товариством, існують фракції в АН, які не визнають їхньої легітимності. Товариство неодноразово підтверджувала, що Служби АН є єдиним видавцем та дистриб’ютором літератури АН, і лише найновіше опубліковане видання тексту є єдиним затвердженим виданням для використання на зустрічах АН. Тим не менш, з початку 1980-х років деякі члени опублікували версію Базового Тексту, зібрану з перших десяти розділів Третього Видання Редагованого з есеями про Четверту та Дев’яту Традиції з Другого Видання². Прагнучи запропонувати дешевші версії, інші члени друкували інші видання схваленої Товариством літератури або навіть архівні версії. Інші створюють низьковартісні або безкоштовні версії, виготовлені шляхом швидких, зовнішніх перекладів, і розповсюджують їх серед спільнот, що розвиваються. Існує потенційна шкода від цих зовнішніх, часто машинних, перекладів. Культурні та лінгвістичні нюанси, які надають члени, працюючи разом, є особливо важливими в контексті нашого Товариства. Світові Служби АН працюють разом зі спільнотами, допомагаючи їм розробляти власні переклади, і в більшості випадків ми надаємо цим спільнотам літературу безкоштовно. Ці зусилля не просто перекладають слова — вони передають духовні принципи та концепції одужання, які є центральними для нашої звістки.</w:t>
      </w:r>
    </w:p>
    <w:p w:rsidR="00000000" w:rsidDel="00000000" w:rsidP="00000000" w:rsidRDefault="00000000" w:rsidRPr="00000000" w14:paraId="000000FA">
      <w:pPr>
        <w:widowControl w:val="0"/>
        <w:spacing w:after="100" w:before="100" w:line="288"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² </w:t>
      </w:r>
      <w:r w:rsidDel="00000000" w:rsidR="00000000" w:rsidRPr="00000000">
        <w:rPr>
          <w:rFonts w:ascii="Times New Roman" w:cs="Times New Roman" w:eastAsia="Times New Roman" w:hAnsi="Times New Roman"/>
          <w:i w:val="1"/>
          <w:iCs w:val="1"/>
          <w:rtl w:val="0"/>
        </w:rPr>
        <w:t xml:space="preserve">Бюлетені №34 та №35 детальніше розповідають про історію ранніх видань Базового Тексту та це нелегальне виробництво літератури.</w:t>
      </w:r>
    </w:p>
    <w:p w:rsidR="00000000" w:rsidDel="00000000" w:rsidP="00000000" w:rsidRDefault="00000000" w:rsidRPr="00000000" w14:paraId="000000FB">
      <w:pPr>
        <w:widowControl w:val="0"/>
        <w:spacing w:after="100" w:before="100" w:line="288"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FC">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Звичайно, багато інших членів, які запитують про дешевший Базовий Текст, просто хочуть мати можливість надати новим членам або потенційним членам Базовий Текст якомога дешевше. Саме цим членам ми спрямовуємо наші пояснення про те, що продаж літератури членам та органам обслуговування, які можуть собі це дозволити, фінансує безкоштовну та субсидовану літературу для тих, хто не може.</w:t>
      </w:r>
    </w:p>
    <w:p w:rsidR="00000000" w:rsidDel="00000000" w:rsidP="00000000" w:rsidRDefault="00000000" w:rsidRPr="00000000" w14:paraId="000000FD">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Одним із рішень, створених  діями конференції, щодо цього постійного заклику до дешевшої книги, було створення </w:t>
      </w:r>
      <w:r w:rsidDel="00000000" w:rsidR="00000000" w:rsidRPr="00000000">
        <w:rPr>
          <w:rFonts w:ascii="Times New Roman" w:cs="Times New Roman" w:eastAsia="Times New Roman" w:hAnsi="Times New Roman"/>
          <w:i w:val="1"/>
          <w:iCs w:val="1"/>
          <w:rtl w:val="0"/>
        </w:rPr>
        <w:t xml:space="preserve">Вступного Посібника до АН</w:t>
      </w:r>
      <w:r w:rsidDel="00000000" w:rsidR="00000000" w:rsidRPr="00000000">
        <w:rPr>
          <w:rFonts w:ascii="Times New Roman" w:cs="Times New Roman" w:eastAsia="Times New Roman" w:hAnsi="Times New Roman"/>
          <w:rtl w:val="0"/>
        </w:rPr>
        <w:t xml:space="preserve"> як недорогого ознайомлення з літературою АН. Воно містить десять ІП та повний розділ Базового Тексту про Дванадцять Кроків. За ціною $2,45 (починаючи з 1 січня 2026 року) і доступний безкоштовно в Інтернеті, це все ще життєздатний варіант для допомоги у широкому розповсюдженні літератури серед членів та потенційних членів. Ми також працюємо над публікацією аудіоверсій </w:t>
      </w:r>
      <w:r w:rsidDel="00000000" w:rsidR="00000000" w:rsidRPr="00000000">
        <w:rPr>
          <w:rFonts w:ascii="Times New Roman" w:cs="Times New Roman" w:eastAsia="Times New Roman" w:hAnsi="Times New Roman"/>
          <w:i w:val="1"/>
          <w:iCs w:val="1"/>
          <w:rtl w:val="0"/>
        </w:rPr>
        <w:t xml:space="preserve">Вступного Посібника до АН</w:t>
      </w:r>
      <w:r w:rsidDel="00000000" w:rsidR="00000000" w:rsidRPr="00000000">
        <w:rPr>
          <w:rFonts w:ascii="Times New Roman" w:cs="Times New Roman" w:eastAsia="Times New Roman" w:hAnsi="Times New Roman"/>
          <w:rtl w:val="0"/>
        </w:rPr>
        <w:t xml:space="preserve"> англійською та іспанською мовами на </w:t>
      </w:r>
      <w:r w:rsidDel="00000000" w:rsidR="00000000" w:rsidRPr="00000000">
        <w:rPr>
          <w:rFonts w:ascii="Palatino" w:cs="Palatino" w:eastAsia="Palatino" w:hAnsi="Palatino"/>
          <w:b w:val="1"/>
          <w:bCs w:val="1"/>
          <w:color w:val="009ade"/>
          <w:u w:val="single"/>
          <w:rtl w:val="0"/>
        </w:rPr>
        <w:t xml:space="preserve">na.org/audio</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E">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Базовий Текст уже недорогий порівняно з більшістю книг, які продаються сьогодні, і відносно початкової ціни самого Базового Тексту. Згідно з Бюро статистики праці США, $8,00 у квітні 1983 року — початкова вартість Базового Тексту — еквівалентні $26,29 сьогодні (станом на серпень 2025 року). Іншими словами, за $15,65 Базовий Текст уже є книгою </w:t>
      </w:r>
      <w:r w:rsidDel="00000000" w:rsidR="00000000" w:rsidRPr="00000000">
        <w:rPr>
          <w:rFonts w:ascii="Times New Roman" w:cs="Times New Roman" w:eastAsia="Times New Roman" w:hAnsi="Times New Roman"/>
          <w:b w:val="1"/>
          <w:bCs w:val="1"/>
          <w:rtl w:val="0"/>
        </w:rPr>
        <w:t xml:space="preserve">низької вартості</w:t>
      </w:r>
      <w:r w:rsidDel="00000000" w:rsidR="00000000" w:rsidRPr="00000000">
        <w:rPr>
          <w:rFonts w:ascii="Times New Roman" w:cs="Times New Roman" w:eastAsia="Times New Roman" w:hAnsi="Times New Roman"/>
          <w:rtl w:val="0"/>
        </w:rPr>
        <w:t xml:space="preserve">. Це також джерело левової частки доходу Світових Служб. З 401 464 проданими примірниками у 2024 фінансовому році, це становить 39% від загальної кількості розповсюджених книг. З моменту першої публікації у 1983 році було продано 13 405 012 примірників Базового Тексту, що становить 51% усіх книг, проданих АН, у середньому 326 952 примірники на рік.</w:t>
      </w:r>
    </w:p>
    <w:p w:rsidR="00000000" w:rsidDel="00000000" w:rsidP="00000000" w:rsidRDefault="00000000" w:rsidRPr="00000000" w14:paraId="000000FF">
      <w:pPr>
        <w:widowControl w:val="0"/>
        <w:spacing w:after="100" w:before="10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Існує значний вплив на наш обсяг продажів, коли матеріали, захищені авторським правом АН, публікуються, відтворюються та розповсюджуються без дозволу. Такі дії не лише нехтують рішеннями, прийнятими нашою Товариством, але й створюють проблеми для Служб АН у здатності досягати до тих, хто все ще потребує нашої звістки.</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01">
      <w:pPr>
        <w:pStyle w:val="Heading2"/>
        <w:widowControl w:val="0"/>
        <w:spacing w:after="100" w:before="100" w:line="288" w:lineRule="auto"/>
        <w:rPr>
          <w:color w:val="f16634"/>
        </w:rPr>
      </w:pPr>
      <w:bookmarkStart w:colFirst="0" w:colLast="0" w:name="_68bnrt1yzjca" w:id="13"/>
      <w:bookmarkEnd w:id="13"/>
      <w:r w:rsidDel="00000000" w:rsidR="00000000" w:rsidRPr="00000000">
        <w:rPr>
          <w:color w:val="f16634"/>
          <w:rtl w:val="0"/>
        </w:rPr>
        <w:t xml:space="preserve">Яка відповідь?</w:t>
      </w:r>
    </w:p>
    <w:p w:rsidR="00000000" w:rsidDel="00000000" w:rsidP="00000000" w:rsidRDefault="00000000" w:rsidRPr="00000000" w14:paraId="00000102">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rtl w:val="0"/>
        </w:rPr>
        <w:t xml:space="preserve">Служіння управителя — це важка справа. Як довірені служителі, ми хочемо робити те, що найкраще для наших місцевих службових органів і груп вдома, а також бачити, як наші послуги надаються нашим сусідам і за їх межі. Ощадливість у наших фінансах є одним із найпростіших способів практикувати управительство, яке нам довірено. Світові Служби АН наполегливо працюють, щоб бути фінансово відповідальними. І попри чутки у нас немає ніяких </w:t>
      </w:r>
      <w:r w:rsidDel="00000000" w:rsidR="00000000" w:rsidRPr="00000000">
        <w:rPr>
          <w:rFonts w:ascii="Times New Roman" w:cs="Times New Roman" w:eastAsia="Times New Roman" w:hAnsi="Times New Roman"/>
          <w:b w:val="1"/>
          <w:bCs w:val="1"/>
          <w:rtl w:val="0"/>
        </w:rPr>
        <w:t xml:space="preserve">розкішних поїздок</w:t>
      </w:r>
      <w:r w:rsidDel="00000000" w:rsidR="00000000" w:rsidRPr="00000000">
        <w:rPr>
          <w:rFonts w:ascii="Palatino" w:cs="Palatino" w:eastAsia="Palatino" w:hAnsi="Palatino"/>
          <w:rtl w:val="0"/>
        </w:rPr>
        <w:t xml:space="preserve"> чи особистих літаків. Проте є багато довірених служителів і співробітників, які жертвують незліченними годинами на підтримку нашої основної мети. На жаль, соціальні мережі іноді можуть посилювати голоси, які спотворюють інформацію про ССАН, що може призвести до плутанини серед тих, хто не знайомий із нашою роботою. Групи можуть мати труднощі з рішенням, яке, здається, перешкоджає їхнім зусиллям нести звістку про одужання, наприклад, необхідність підвищити ціну на літературу. Легко сприймати щось як шкідливе для нашого власного подвір’я, доки ми не віддаляємося, щоб розглянути те, що є необхідним для всього району чи спільноти — нашого </w:t>
      </w:r>
      <w:r w:rsidDel="00000000" w:rsidR="00000000" w:rsidRPr="00000000">
        <w:rPr>
          <w:rFonts w:ascii="Palatino" w:cs="Palatino" w:eastAsia="Palatino" w:hAnsi="Palatino"/>
          <w:b w:val="1"/>
          <w:bCs w:val="1"/>
          <w:rtl w:val="0"/>
        </w:rPr>
        <w:t xml:space="preserve">спільного добробуту</w:t>
      </w:r>
      <w:r w:rsidDel="00000000" w:rsidR="00000000" w:rsidRPr="00000000">
        <w:rPr>
          <w:rFonts w:ascii="Palatino" w:cs="Palatino" w:eastAsia="Palatino" w:hAnsi="Palatino"/>
          <w:rtl w:val="0"/>
        </w:rPr>
        <w:t xml:space="preserve">. Не підвищення цін може означати, що залежні в інших місцях страждатимуть через скорочення наданих послуг. Часто легко критикувати ці рішення, доки ми не зробимо крок назад і не зробимо вдих емпатії, і не визнаємо, що ми всі прагнемо однакових результатів.</w:t>
      </w:r>
      <w:r w:rsidDel="00000000" w:rsidR="00000000" w:rsidRPr="00000000">
        <w:rPr>
          <w:rtl w:val="0"/>
        </w:rPr>
      </w:r>
    </w:p>
    <w:p w:rsidR="00000000" w:rsidDel="00000000" w:rsidP="00000000" w:rsidRDefault="00000000" w:rsidRPr="00000000" w14:paraId="00000103">
      <w:pPr>
        <w:spacing w:after="0" w:before="80" w:lineRule="auto"/>
        <w:jc w:val="right"/>
        <w:rPr>
          <w:rFonts w:ascii="Rod" w:cs="Rod" w:eastAsia="Rod" w:hAnsi="Rod"/>
          <w:color w:val="e97132"/>
          <w:sz w:val="22"/>
          <w:szCs w:val="22"/>
        </w:rPr>
      </w:pPr>
      <w:r w:rsidDel="00000000" w:rsidR="00000000" w:rsidRPr="00000000">
        <w:rPr>
          <w:rtl w:val="0"/>
        </w:rPr>
      </w:r>
    </w:p>
    <w:p w:rsidR="00000000" w:rsidDel="00000000" w:rsidP="00000000" w:rsidRDefault="00000000" w:rsidRPr="00000000" w14:paraId="00000104">
      <w:pPr>
        <w:spacing w:after="100" w:before="100" w:lineRule="auto"/>
        <w:ind w:left="0" w:right="720" w:firstLine="0"/>
        <w:jc w:val="left"/>
        <w:rPr>
          <w:rFonts w:ascii="SimSun" w:cs="SimSun" w:eastAsia="SimSun" w:hAnsi="SimSun"/>
          <w:i w:val="1"/>
          <w:iCs w:val="1"/>
          <w:color w:val="e97132"/>
        </w:rPr>
      </w:pPr>
      <w:r w:rsidDel="00000000" w:rsidR="00000000" w:rsidRPr="00000000">
        <w:rPr>
          <w:rFonts w:ascii="SimSun" w:cs="SimSun" w:eastAsia="SimSun" w:hAnsi="SimSun"/>
          <w:color w:val="e97132"/>
          <w:rtl w:val="0"/>
        </w:rPr>
        <w:t xml:space="preserve">«Один зі способів поставити наш спільний добробут на перше місце — це сказати, що кожен із нас однаково відповідальний за нього.»</w:t>
        <w:br w:type="textWrapping"/>
      </w:r>
      <w:r w:rsidDel="00000000" w:rsidR="00000000" w:rsidRPr="00000000">
        <w:rPr>
          <w:rFonts w:ascii="SimSun" w:cs="SimSun" w:eastAsia="SimSun" w:hAnsi="SimSun"/>
          <w:i w:val="1"/>
          <w:iCs w:val="1"/>
          <w:color w:val="e97132"/>
          <w:rtl w:val="0"/>
        </w:rPr>
        <w:t xml:space="preserve">— “Це працює: Як і Чому”, Традиція Перша</w:t>
      </w:r>
    </w:p>
    <w:p w:rsidR="00000000" w:rsidDel="00000000" w:rsidP="00000000" w:rsidRDefault="00000000" w:rsidRPr="00000000" w14:paraId="00000105">
      <w:pPr>
        <w:spacing w:after="0" w:before="80" w:lineRule="auto"/>
        <w:jc w:val="right"/>
        <w:rPr>
          <w:rFonts w:ascii="Rod" w:cs="Rod" w:eastAsia="Rod" w:hAnsi="Rod"/>
          <w:color w:val="e97132"/>
          <w:sz w:val="22"/>
          <w:szCs w:val="22"/>
        </w:rPr>
      </w:pPr>
      <w:r w:rsidDel="00000000" w:rsidR="00000000" w:rsidRPr="00000000">
        <w:rPr>
          <w:rtl w:val="0"/>
        </w:rPr>
      </w:r>
    </w:p>
    <w:p w:rsidR="00000000" w:rsidDel="00000000" w:rsidP="00000000" w:rsidRDefault="00000000" w:rsidRPr="00000000" w14:paraId="00000106">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Як і Всесвітні Служіння, значна кількість службових органів і груп мають труднощі з генеруванням коштів, необхідних із кошика або прямих внесків. Багато службових органів і навіть різні групи роблять націнку на ціну літератури, щоб генерувати дохід для покриття дефіциту від фінансового потоку та кошика. Кілька спільнот покладаються на цю націнку разом із доходом, отриманим від продажу футболок, конвенцій та інших заходів, щоб фінансувати зусилля та оплачувати рахунки. Як Спільноті, нам може бути легко дозволити цьому альтернативному джерелу доходу створити певну самовдоволеність щодо самозабезпечення та прямих внесків — перекласти нашу залежність на ці інші шляхи доходу, а не на «гіпотетичний» потік фінансового потоку від члена до групи та до інших рівнів служіння.</w:t>
      </w:r>
    </w:p>
    <w:p w:rsidR="00000000" w:rsidDel="00000000" w:rsidP="00000000" w:rsidRDefault="00000000" w:rsidRPr="00000000" w14:paraId="00000107">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Протягом усієї своєї історії Світові Служби покладалися на продаж літератури для фінансування послуг. Навіть коли </w:t>
      </w:r>
      <w:r w:rsidDel="00000000" w:rsidR="00000000" w:rsidRPr="00000000">
        <w:rPr>
          <w:rFonts w:ascii="Palatino" w:cs="Palatino" w:eastAsia="Palatino" w:hAnsi="Palatino"/>
          <w:b w:val="1"/>
          <w:bCs w:val="1"/>
          <w:rtl w:val="0"/>
        </w:rPr>
        <w:t xml:space="preserve">ВКО </w:t>
      </w:r>
      <w:r w:rsidDel="00000000" w:rsidR="00000000" w:rsidRPr="00000000">
        <w:rPr>
          <w:rFonts w:ascii="Palatino" w:cs="Palatino" w:eastAsia="Palatino" w:hAnsi="Palatino"/>
          <w:rtl w:val="0"/>
        </w:rPr>
        <w:t xml:space="preserve">була окремою сутністю від ОСО (Офісу Світового Обслуговування ), вона мала дефіцити доходу, які потрібно було вирішувати. У 1997 році 109-сторінковий звіт під назвою </w:t>
      </w:r>
      <w:r w:rsidDel="00000000" w:rsidR="00000000" w:rsidRPr="00000000">
        <w:rPr>
          <w:rFonts w:ascii="Palatino" w:cs="Palatino" w:eastAsia="Palatino" w:hAnsi="Palatino"/>
          <w:i w:val="1"/>
          <w:iCs w:val="1"/>
          <w:rtl w:val="0"/>
        </w:rPr>
        <w:t xml:space="preserve">Фінансова історія Офісу Світового Обслуговування Анонімних Наркоманів</w:t>
      </w:r>
      <w:r w:rsidDel="00000000" w:rsidR="00000000" w:rsidRPr="00000000">
        <w:rPr>
          <w:rFonts w:ascii="Palatino" w:cs="Palatino" w:eastAsia="Palatino" w:hAnsi="Palatino"/>
          <w:rtl w:val="0"/>
        </w:rPr>
        <w:t xml:space="preserve"> детально описував ті ж проблеми, з якими ми все ще стикаємося сьогодні, закликаючи Товариство скоригувати спосіб фінансування послуг та перейти від залежності від доходу від продажів літератури до більш стійкого, самозабезпечуваного потоку прямих внесків. У 1990 році тодішній офіс-менеджер, який залишав посаду, написав: «Є три рішення: скоротити діяльність ОСО, підвищити ціни або отримувати прямі внески від членів, груп, територій та регіонів. Я не знаю, яке рішення Ви оберете, але неспроможність збільшити кошти, доступні для задоволення потреб залежних по всьому світу, прирікає їх на ранню смерть. АН — єдиний антидот, і лише Ви, член, маєте ключ до його використання». Наші постійні зусилля щодо підвищення тривоги про необхідність збільшення прямих внесків ще не дали результатів, необхідних для зменшення нашої залежності від продажів літератури.</w:t>
      </w:r>
    </w:p>
    <w:p w:rsidR="00000000" w:rsidDel="00000000" w:rsidP="00000000" w:rsidRDefault="00000000" w:rsidRPr="00000000" w14:paraId="00000108">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У 1987 році був випущений коротший звіт на подібну тему під назвою </w:t>
      </w:r>
      <w:r w:rsidDel="00000000" w:rsidR="00000000" w:rsidRPr="00000000">
        <w:rPr>
          <w:rFonts w:ascii="Palatino" w:cs="Palatino" w:eastAsia="Palatino" w:hAnsi="Palatino"/>
          <w:i w:val="1"/>
          <w:iCs w:val="1"/>
          <w:rtl w:val="0"/>
        </w:rPr>
        <w:t xml:space="preserve">Звіт про зниження ціни Базового Тексту</w:t>
      </w:r>
      <w:r w:rsidDel="00000000" w:rsidR="00000000" w:rsidRPr="00000000">
        <w:rPr>
          <w:rFonts w:ascii="Palatino" w:cs="Palatino" w:eastAsia="Palatino" w:hAnsi="Palatino"/>
          <w:rtl w:val="0"/>
        </w:rPr>
        <w:t xml:space="preserve">. У цьому звіті зазначалося, що Світові Служби мали 38 співробітників у США, троє з яких були на неповний робочий день або тимчасовими, плюс одну відкриту вакансію. У 1987 році у всьому світі було 11 082 зібрання АН, одна книга АН та література, опублікована чотирма мовами. Сьогодні ми маємо 37 співробітників у США та місця розповсюдження літератури і додатковий персонал у Європі, Ірані, Канаді та Індії. Станом на </w:t>
      </w:r>
      <w:r w:rsidDel="00000000" w:rsidR="00000000" w:rsidRPr="00000000">
        <w:rPr>
          <w:rFonts w:ascii="Palatino" w:cs="Palatino" w:eastAsia="Palatino" w:hAnsi="Palatino"/>
          <w:b w:val="1"/>
          <w:bCs w:val="1"/>
          <w:rtl w:val="0"/>
        </w:rPr>
        <w:t xml:space="preserve">ВКО 2023</w:t>
      </w:r>
      <w:r w:rsidDel="00000000" w:rsidR="00000000" w:rsidRPr="00000000">
        <w:rPr>
          <w:rFonts w:ascii="Palatino" w:cs="Palatino" w:eastAsia="Palatino" w:hAnsi="Palatino"/>
          <w:rtl w:val="0"/>
        </w:rPr>
        <w:t xml:space="preserve"> року було 72 215 зібрань, сім книг АН та література, опублікована 58 мовами. Враховуючи цю інформацію, попри неминуче зростання вартості ведення будь-якої справи, ми б сказали, що Світові Служби досягли надзвичайно хороших результатів у підтримці своєї здатності «робити більше з меншим» або принаймні робити більше без збільшення штату. У 1987 році на одного співробітника припадало 292 зібрання, а сьогодні це співвідношення становить 1 до 1 952 зібрань — і все це в сучасному світі, де здатність спілкуватися з іншими набагато легша та швидша, а бажання отримати інформацію більше, ніж раніше.</w:t>
      </w:r>
    </w:p>
    <w:p w:rsidR="00000000" w:rsidDel="00000000" w:rsidP="00000000" w:rsidRDefault="00000000" w:rsidRPr="00000000" w14:paraId="00000109">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Ми б хотіли жити в іншій реальності, де більшість нашого доходу надходить від прямих внесків членів, груп або органів обслуговування , але це не так. Це рішення підвищити ціни, скоротити послуги або збільшити прямі внески продовжуватиме виникати, якщо ми не ініціюємо глобальний зсув у нашому мисленні та переконаннях щодо того, як фінансувати обслуговування в нашому Товаристві, особливо Світові Служби. Ми доклали зусиль, щоб повідомити про необхідність прямих внесків. Ці зусилля, чи то короткі промови під час нещодавнього 24-годинного віртуального Дня Єдності, чи то на ВКАН 38 з нашою найбільшою аудиторією, дали скромніші результати, ніж ми сподівалися.</w:t>
      </w:r>
    </w:p>
    <w:p w:rsidR="00000000" w:rsidDel="00000000" w:rsidP="00000000" w:rsidRDefault="00000000" w:rsidRPr="00000000" w14:paraId="0000010A">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Ми надзвичайно вдячні тим, хто відгукнувся на заклик. Протягом останніх кількох років багато членів, груп і органів обслуговування були постійними спонсорами Світових Служб АН. Вдруге та втретє за всю історію 2024 та 2025 (неаудовані) фінансові роки завершилися сумою трохи більше двох мільйонів внесків від Товариства. Як ми вже говорили, без цих внесків це була б набагато більша проблема, яка виникла б раніше, тож ми вдячні. Вплив не залишився непоміченим; однак потреба все ще існує. З новим та розвиваючимся процесом спільного планування ми несемо колективну відповідальність не лише за окреслення роботи, яку потрібно виконати, але й за допомогу у фінансуванні фінансової частини, необхідної для забезпечення виконання цієї роботи. Можливо, ми всі можемо поділитися цією потребою як закликом до дії між собою та заохотити наших друзів, наші домашні групи та наші службові комітети зробити наступні кроки. Ми сяємо в автономії, коли використовуємо надану свободу для творчості; однак ми забуваємо, що не лише наші дії впливають на АН в цілому, але й наша бездіяльність. Нам нагадують, що ми всі є життєво важливою частиною набагато більшого цілого, і наш </w:t>
      </w:r>
      <w:r w:rsidDel="00000000" w:rsidR="00000000" w:rsidRPr="00000000">
        <w:rPr>
          <w:rFonts w:ascii="Palatino" w:cs="Palatino" w:eastAsia="Palatino" w:hAnsi="Palatino"/>
          <w:b w:val="1"/>
          <w:bCs w:val="1"/>
          <w:rtl w:val="0"/>
        </w:rPr>
        <w:t xml:space="preserve">спільний добробут</w:t>
      </w:r>
      <w:r w:rsidDel="00000000" w:rsidR="00000000" w:rsidRPr="00000000">
        <w:rPr>
          <w:rFonts w:ascii="Palatino" w:cs="Palatino" w:eastAsia="Palatino" w:hAnsi="Palatino"/>
          <w:rtl w:val="0"/>
        </w:rPr>
        <w:t xml:space="preserve"> повинен стояти на першому місці. Кожна частина несе відповідальність за те, щоб було місце для залежного, який ще має прийти. Настав час почати цю розмову один з одним, нашими групами та нашими службовими органами про необхідність зсуву у фінансовому потоці. Для покращення Товариства необхідно, щоб колективні зусилля з фінансування обслуговування були зустрінуті з тією ж пристрастю, що й потреба в цьому самому обслуговуванні. Будь-який член, група чи  орган обслуговування можуть зробити прямі внески на </w:t>
      </w:r>
      <w:hyperlink r:id="rId7">
        <w:r w:rsidDel="00000000" w:rsidR="00000000" w:rsidRPr="00000000">
          <w:rPr>
            <w:rFonts w:ascii="Palatino" w:cs="Palatino" w:eastAsia="Palatino" w:hAnsi="Palatino"/>
            <w:color w:val="1155cc"/>
            <w:u w:val="single"/>
            <w:rtl w:val="0"/>
          </w:rPr>
          <w:t xml:space="preserve">na.org/contribute.</w:t>
        </w:r>
      </w:hyperlink>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rtl w:val="0"/>
        </w:rPr>
        <w:t xml:space="preserve">Ми вдячні тим, хто вже діяв. Тепер мета Світових Служб — збільшити кількість щомісячних регулярних внесків до 3000. Це невеликий крок до стійкості за рахунок прямих внесків. На момент написання цієї статті це число становить трохи менше 1000, із середньою сумою внеску трохи більше $28,00. За такого середнього показника знадобиться понад 20 000 членів, щоб досягти мети повного самозабезпечення. Члени, які розділяють дар одужання та мають можливість, можуть легко розпочати прямий внесок і допомогти стати частиною рішення — відводячи нас від залежності від літератури для фінансування Світових Служб.</w:t>
      </w:r>
    </w:p>
    <w:p w:rsidR="00000000" w:rsidDel="00000000" w:rsidP="00000000" w:rsidRDefault="00000000" w:rsidRPr="00000000" w14:paraId="0000010B">
      <w:pPr>
        <w:widowControl w:val="0"/>
        <w:spacing w:after="0" w:before="80" w:line="288" w:lineRule="auto"/>
        <w:jc w:val="both"/>
        <w:rPr>
          <w:rFonts w:ascii="Palatino" w:cs="Palatino" w:eastAsia="Palatino" w:hAnsi="Palatino"/>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e97132"/>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spacing w:after="0" w:before="80" w:lineRule="auto"/>
        <w:rPr>
          <w:rFonts w:ascii="Rod" w:cs="Rod" w:eastAsia="Rod" w:hAnsi="Rod"/>
          <w:color w:val="e97132"/>
          <w:sz w:val="30"/>
          <w:szCs w:val="30"/>
          <w:u w:val="single"/>
        </w:rPr>
      </w:pPr>
      <w:r w:rsidDel="00000000" w:rsidR="00000000" w:rsidRPr="00000000">
        <w:rPr>
          <w:rFonts w:ascii="Rod" w:cs="Rod" w:eastAsia="Rod" w:hAnsi="Rod"/>
          <w:color w:val="e97132"/>
          <w:sz w:val="30"/>
          <w:szCs w:val="30"/>
          <w:u w:val="single"/>
          <w:rtl w:val="0"/>
        </w:rPr>
        <w:t xml:space="preserve">Наш Спільний Добробут</w:t>
      </w:r>
    </w:p>
    <w:p w:rsidR="00000000" w:rsidDel="00000000" w:rsidP="00000000" w:rsidRDefault="00000000" w:rsidRPr="00000000" w14:paraId="0000010F">
      <w:pPr>
        <w:spacing w:after="240" w:before="240" w:lineRule="auto"/>
        <w:jc w:val="left"/>
        <w:rPr>
          <w:rFonts w:ascii="Rod" w:cs="Rod" w:eastAsia="Rod" w:hAnsi="Rod"/>
          <w:color w:val="e97132"/>
        </w:rPr>
      </w:pPr>
      <w:r w:rsidDel="00000000" w:rsidR="00000000" w:rsidRPr="00000000">
        <w:rPr>
          <w:rFonts w:ascii="Rod" w:cs="Rod" w:eastAsia="Rod" w:hAnsi="Rod"/>
          <w:b w:val="1"/>
          <w:bCs w:val="1"/>
          <w:color w:val="e97132"/>
          <w:rtl w:val="0"/>
        </w:rPr>
        <w:t xml:space="preserve">Добробут</w:t>
      </w:r>
      <w:r w:rsidDel="00000000" w:rsidR="00000000" w:rsidRPr="00000000">
        <w:rPr>
          <w:rFonts w:ascii="Rod" w:cs="Rod" w:eastAsia="Rod" w:hAnsi="Rod"/>
          <w:color w:val="e97132"/>
          <w:rtl w:val="0"/>
        </w:rPr>
        <w:t xml:space="preserve"> — це слово, яке використовується частіше, ніж його розуміють. Добробут зазвичай стосується нашого </w:t>
      </w:r>
      <w:r w:rsidDel="00000000" w:rsidR="00000000" w:rsidRPr="00000000">
        <w:rPr>
          <w:rFonts w:ascii="Rod" w:cs="Rod" w:eastAsia="Rod" w:hAnsi="Rod"/>
          <w:b w:val="1"/>
          <w:bCs w:val="1"/>
          <w:color w:val="e97132"/>
          <w:rtl w:val="0"/>
        </w:rPr>
        <w:t xml:space="preserve">здоров’я, комфорту та благополуччя</w:t>
      </w:r>
      <w:r w:rsidDel="00000000" w:rsidR="00000000" w:rsidRPr="00000000">
        <w:rPr>
          <w:rFonts w:ascii="Rod" w:cs="Rod" w:eastAsia="Rod" w:hAnsi="Rod"/>
          <w:color w:val="e97132"/>
          <w:rtl w:val="0"/>
        </w:rPr>
        <w:t xml:space="preserve">. Багато визначень цього слова також згадують </w:t>
      </w:r>
      <w:r w:rsidDel="00000000" w:rsidR="00000000" w:rsidRPr="00000000">
        <w:rPr>
          <w:rFonts w:ascii="Rod" w:cs="Rod" w:eastAsia="Rod" w:hAnsi="Rod"/>
          <w:b w:val="1"/>
          <w:bCs w:val="1"/>
          <w:color w:val="e97132"/>
          <w:rtl w:val="0"/>
        </w:rPr>
        <w:t xml:space="preserve">безпеку та щастя</w:t>
      </w:r>
      <w:r w:rsidDel="00000000" w:rsidR="00000000" w:rsidRPr="00000000">
        <w:rPr>
          <w:rFonts w:ascii="Rod" w:cs="Rod" w:eastAsia="Rod" w:hAnsi="Rod"/>
          <w:color w:val="e97132"/>
          <w:rtl w:val="0"/>
        </w:rPr>
        <w:t xml:space="preserve">. Коли Перша Традиція припускає, що наш </w:t>
      </w:r>
      <w:r w:rsidDel="00000000" w:rsidR="00000000" w:rsidRPr="00000000">
        <w:rPr>
          <w:rFonts w:ascii="Rod" w:cs="Rod" w:eastAsia="Rod" w:hAnsi="Rod"/>
          <w:b w:val="1"/>
          <w:bCs w:val="1"/>
          <w:color w:val="e97132"/>
          <w:rtl w:val="0"/>
        </w:rPr>
        <w:t xml:space="preserve">спільний добробут</w:t>
      </w:r>
      <w:r w:rsidDel="00000000" w:rsidR="00000000" w:rsidRPr="00000000">
        <w:rPr>
          <w:rFonts w:ascii="Rod" w:cs="Rod" w:eastAsia="Rod" w:hAnsi="Rod"/>
          <w:color w:val="e97132"/>
          <w:rtl w:val="0"/>
        </w:rPr>
        <w:t xml:space="preserve"> повинен стояти на першому місці, вона говорить нам, що </w:t>
      </w:r>
      <w:r w:rsidDel="00000000" w:rsidR="00000000" w:rsidRPr="00000000">
        <w:rPr>
          <w:rFonts w:ascii="Rod" w:cs="Rod" w:eastAsia="Rod" w:hAnsi="Rod"/>
          <w:b w:val="1"/>
          <w:bCs w:val="1"/>
          <w:color w:val="e97132"/>
          <w:rtl w:val="0"/>
        </w:rPr>
        <w:t xml:space="preserve">благополуччя групи має бути важливішим за бажання індивіда</w:t>
      </w:r>
      <w:r w:rsidDel="00000000" w:rsidR="00000000" w:rsidRPr="00000000">
        <w:rPr>
          <w:rFonts w:ascii="Rod" w:cs="Rod" w:eastAsia="Rod" w:hAnsi="Rod"/>
          <w:color w:val="e97132"/>
          <w:rtl w:val="0"/>
        </w:rPr>
        <w:t xml:space="preserve">. Разом, як Товариство, ми всі розділяємо спільну відповідальність один за одного та за Товариство, яке робить можливим наше особисте одужання.</w:t>
      </w:r>
    </w:p>
    <w:p w:rsidR="00000000" w:rsidDel="00000000" w:rsidP="00000000" w:rsidRDefault="00000000" w:rsidRPr="00000000" w14:paraId="00000110">
      <w:pPr>
        <w:spacing w:after="240" w:before="240" w:lineRule="auto"/>
        <w:ind w:left="600" w:right="600" w:firstLine="0"/>
        <w:jc w:val="right"/>
        <w:rPr>
          <w:rFonts w:ascii="Rod" w:cs="Rod" w:eastAsia="Rod" w:hAnsi="Rod"/>
          <w:color w:val="e97132"/>
        </w:rPr>
      </w:pPr>
      <w:r w:rsidDel="00000000" w:rsidR="00000000" w:rsidRPr="00000000">
        <w:rPr>
          <w:rFonts w:ascii="Rod" w:cs="Rod" w:eastAsia="Rod" w:hAnsi="Rod"/>
          <w:i w:val="1"/>
          <w:iCs w:val="1"/>
          <w:color w:val="e97132"/>
          <w:rtl w:val="0"/>
        </w:rPr>
        <w:t xml:space="preserve">Керівні Принципи</w:t>
      </w:r>
      <w:r w:rsidDel="00000000" w:rsidR="00000000" w:rsidRPr="00000000">
        <w:rPr>
          <w:rFonts w:ascii="Rod" w:cs="Rod" w:eastAsia="Rod" w:hAnsi="Rod"/>
          <w:color w:val="e97132"/>
          <w:rtl w:val="0"/>
        </w:rPr>
        <w:t xml:space="preserve">, «Традиція Перша»</w:t>
      </w:r>
    </w:p>
    <w:p w:rsidR="00000000" w:rsidDel="00000000" w:rsidP="00000000" w:rsidRDefault="00000000" w:rsidRPr="00000000" w14:paraId="00000111">
      <w:pPr>
        <w:spacing w:after="0" w:before="80" w:lineRule="auto"/>
        <w:jc w:val="right"/>
        <w:rPr>
          <w:rFonts w:ascii="Rod" w:cs="Rod" w:eastAsia="Rod" w:hAnsi="Rod"/>
          <w:color w:val="e97132"/>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Знову ж таки, ми не можемо адекватно висловити нашу вдячність тим, хто великою мірою відгукнувся на наш заклик про ресурси. Ваші зусилля мають значення у тому, щоб наша звістка була доступною! Нам просто потрібно продовжувати робити більше, тому що, як ми говоримо принаймні останні 20 років, наша поточна модель доходу (яка залежить від надходжень від продажів літератури для оплати всього) </w:t>
      </w:r>
      <w:r w:rsidDel="00000000" w:rsidR="00000000" w:rsidRPr="00000000">
        <w:rPr>
          <w:rFonts w:ascii="Palatino" w:cs="Palatino" w:eastAsia="Palatino" w:hAnsi="Palatino"/>
          <w:b w:val="1"/>
          <w:bCs w:val="1"/>
          <w:sz w:val="22"/>
          <w:szCs w:val="22"/>
          <w:rtl w:val="0"/>
        </w:rPr>
        <w:t xml:space="preserve">не є стійкою</w:t>
      </w:r>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ІП № 21: Залишатися чистими в ізоляції</w:t>
      </w:r>
    </w:p>
    <w:p w:rsidR="00000000" w:rsidDel="00000000" w:rsidP="00000000" w:rsidRDefault="00000000" w:rsidRPr="00000000" w14:paraId="0000011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2020 році, коли конференція визначила пріоритетом ІП (Інформаційний Памфлет) №21, «Одинак: Залишатися Чистим в Ізоляції», для перегляду, ми не мали жодного уявлення про те, що мало статися. Як і в будь-якому іншому циклі, опитування літератури було розіслано разом із МПДК у листопаді 2019 року. У березні, перед конференцією, розпочався глобальний локдаун. Тоді ми не знали, як довго він триватиме і якими будуть його наслідки. Після (віртуальної) конференції, коли ми розпочали наше перше опитування на цю тему та почали збирати відгуки, багато членів вперше залишалися чистими в ізоляції. Характер надзвичайної ситуації призвів до того, що проєкт був відкладений. Його пріоритетність було відновлено у 2023 році, і коли ми повернулися до нього, наш досвід як Товариства трансформувався.</w:t>
      </w:r>
    </w:p>
    <w:p w:rsidR="00000000" w:rsidDel="00000000" w:rsidP="00000000" w:rsidRDefault="00000000" w:rsidRPr="00000000" w14:paraId="00000116">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не можемо переоцінити сприятливий час для цього проєкту: якби ми спробували написати це раніше (включно з тим першим циклом конференції), він би застарів ще до того, як був би надрукований. Визначення пріоритетності конференцією — та непередбачена затримка — означали, що ми могли спиратися на ресурси та досвід, яких просто не існувало раніше. У період з 2020 року до сьогодні віртуальні зустрічі стали звичним явищем у нашому Товаристві, і наше спільне життя в деякому сенсі стало більш взаємопов'язаним, ніж будь-коли. Сьогодні для ізольованих членів доступні ресурси, які неможливо було уявити, коли цей ІП  вперше розроблявся на початку 1980-х років.</w:t>
      </w:r>
    </w:p>
    <w:p w:rsidR="00000000" w:rsidDel="00000000" w:rsidP="00000000" w:rsidRDefault="00000000" w:rsidRPr="00000000" w14:paraId="00000117">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той час, у відповідь на зростаючу кількість листів, які почали надходити до Офісу Світового Обслуговування  (ОСО) від залежних з усього світу, ОСО створив Групу «Одинак», щоб зв’язати ізольованих членів між собою. Для збереження анонімності та захисту членів було створено систему кодування, щоб члени, які пишуть, могли підтримувати регулярний контакт одне з одним як «друзі по листуванню» та спонсори на відстані. Як Ви можете собі уявити, робоче навантаження було величезним. Зрештою, в результаті було створено дві публікації: </w:t>
      </w:r>
      <w:r w:rsidDel="00000000" w:rsidR="00000000" w:rsidRPr="00000000">
        <w:rPr>
          <w:rFonts w:ascii="Palatino" w:cs="Palatino" w:eastAsia="Palatino" w:hAnsi="Palatino"/>
          <w:i w:val="1"/>
          <w:iCs w:val="1"/>
          <w:sz w:val="22"/>
          <w:szCs w:val="22"/>
          <w:rtl w:val="0"/>
        </w:rPr>
        <w:t xml:space="preserve">Reaching Out</w:t>
      </w:r>
      <w:r w:rsidDel="00000000" w:rsidR="00000000" w:rsidRPr="00000000">
        <w:rPr>
          <w:rFonts w:ascii="Palatino" w:cs="Palatino" w:eastAsia="Palatino" w:hAnsi="Palatino"/>
          <w:sz w:val="22"/>
          <w:szCs w:val="22"/>
          <w:rtl w:val="0"/>
        </w:rPr>
        <w:t xml:space="preserve"> («Простягаючи Руку») — для ув’язнених, та </w:t>
      </w:r>
      <w:r w:rsidDel="00000000" w:rsidR="00000000" w:rsidRPr="00000000">
        <w:rPr>
          <w:rFonts w:ascii="Palatino" w:cs="Palatino" w:eastAsia="Palatino" w:hAnsi="Palatino"/>
          <w:i w:val="1"/>
          <w:iCs w:val="1"/>
          <w:sz w:val="22"/>
          <w:szCs w:val="22"/>
          <w:rtl w:val="0"/>
        </w:rPr>
        <w:t xml:space="preserve">Meeting by Mail</w:t>
      </w:r>
      <w:r w:rsidDel="00000000" w:rsidR="00000000" w:rsidRPr="00000000">
        <w:rPr>
          <w:rFonts w:ascii="Palatino" w:cs="Palatino" w:eastAsia="Palatino" w:hAnsi="Palatino"/>
          <w:sz w:val="22"/>
          <w:szCs w:val="22"/>
          <w:rtl w:val="0"/>
        </w:rPr>
        <w:t xml:space="preserve"> («Зустрічі поштою») — для тих, хто був ізольований відстанню, проблемами з фізичним та психічним здоров’ям, або іншими причинами, такими як догляд за хворими чи військова служба, що не дозволяло людям відвідувати зустрічі особисто.</w:t>
      </w:r>
    </w:p>
    <w:p w:rsidR="00000000" w:rsidDel="00000000" w:rsidP="00000000" w:rsidRDefault="00000000" w:rsidRPr="00000000" w14:paraId="00000118">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 самого початку було зрозуміло, що ті, хто одужує в ізоляції, не обов’язково були «одинаками», а членами, які були ізольовані з різних причин. Деякі з них пізніше створили спільноти АН, які зараз процвітають; інші змогли підтримувати своє одужання у важкі часи; ще інші усвідомили цінність та практику спонсорства на відстані, пишучи або надсилаючи одне одному касетні записи. Конференція звернулася до цих членів, коли вперше створила ІП №21, і їхній досвід був важливим у цьому матеріалі. Версія, яка опинилася на наших столах після кількох редакцій, є гострим нагадуванням про ті дні, але включала ресурси, яких більше не існує (</w:t>
      </w:r>
      <w:r w:rsidDel="00000000" w:rsidR="00000000" w:rsidRPr="00000000">
        <w:rPr>
          <w:rFonts w:ascii="Palatino" w:cs="Palatino" w:eastAsia="Palatino" w:hAnsi="Palatino"/>
          <w:i w:val="1"/>
          <w:iCs w:val="1"/>
          <w:sz w:val="22"/>
          <w:szCs w:val="22"/>
          <w:rtl w:val="0"/>
        </w:rPr>
        <w:t xml:space="preserve">Meeting by Mail</w:t>
      </w:r>
      <w:r w:rsidDel="00000000" w:rsidR="00000000" w:rsidRPr="00000000">
        <w:rPr>
          <w:rFonts w:ascii="Palatino" w:cs="Palatino" w:eastAsia="Palatino" w:hAnsi="Palatino"/>
          <w:sz w:val="22"/>
          <w:szCs w:val="22"/>
          <w:rtl w:val="0"/>
        </w:rPr>
        <w:t xml:space="preserve"> вийшов з друку наприкінці 90-х) і не включала ресурсів — або досвіду — багатьох членів, які знайшли одужання далеко від фізичних зібрань у наступні десятиліття.</w:t>
      </w:r>
    </w:p>
    <w:p w:rsidR="00000000" w:rsidDel="00000000" w:rsidP="00000000" w:rsidRDefault="00000000" w:rsidRPr="00000000" w14:paraId="00000119">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знали це у 2020 році. Чого ми не могли знати чи передбачити, так це численних способів, якими обставини стимулюватимуть інновації в нашому Товаристві та за його межами, розширення пулу досвіду ізоляції чи зростаючу важливість цієї теми для багатьох наших членів. З лютого по серпень 2022 року ми опублікували опитування. Понад 500 відповідей із 33 країн та 45 штатів показали деякі дивовижні результати: Менше 25% тих, хто повідомляв про ізоляцію в одужанні, відчували її внаслідок географічної ізоляції, і технології швидко змінювали ландшафт. Ми повідомили про ці дані у Звіті до Конференції 2023 року.</w:t>
      </w:r>
    </w:p>
    <w:p w:rsidR="00000000" w:rsidDel="00000000" w:rsidP="00000000" w:rsidRDefault="00000000" w:rsidRPr="00000000" w14:paraId="0000011A">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циклі 2023–2026 років ми працювали з раніше зібраною інформацією, а також з відповідями, які ми отримали на новий запит. Світові Служби опублікували волонтерську форму для членів, зацікавлених у роботі над проєктами та фокус-групами. Ми залучили 85 членів, які висловили зацікавленість у цій темі у волонтерській формі, щоб запросити тих, хто мав досвід ізоляції (окрім того, через що ми всі щойно пройшли), приєднатися до двох фокус-груп — загалом, близько 35 членів. У цих віртуальних розмовах учасників попросили поділитися своїм досвідом: що призвело до їхньої ізоляції, що ускладнило досвід ізоляції, що було трансформаційним у цьому досвіді, і які інструменти чи ресурси їм допомогли. Їхній внесок був прекрасним, блискучим і дуже емоційним. Деякі, хто не зміг взяти участь або кому було що сказати, також надіслали письмові відгуки.</w:t>
      </w:r>
    </w:p>
    <w:p w:rsidR="00000000" w:rsidDel="00000000" w:rsidP="00000000" w:rsidRDefault="00000000" w:rsidRPr="00000000" w14:paraId="0000011B">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почули залежних з усього світу та мали чудові розмови з низкою членів, які з віком опинилися в ізоляції, а також з тими, хто прокладає шлях нашій звістці в нових спільнотах — деякі з яких знаходять підтримку та ресурси через Інтернет, а деякі несуть звістку за межі досяжності технологій.</w:t>
      </w:r>
    </w:p>
    <w:p w:rsidR="00000000" w:rsidDel="00000000" w:rsidP="00000000" w:rsidRDefault="00000000" w:rsidRPr="00000000" w14:paraId="0000011C">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зберегли базову структуру попередньої версії ІП №21. Одне повідомлення, яке ми дуже добре почули як в опитуванні, так і у фокус-групах, полягало в тому, що існує багато причин, окрім географічного розташування, чому хтось може опинитися в ізоляції, і якою б не була причина, вони не дуже цінують, коли їх називають «одинаками» (особливо оскільки наш Базовий Текст говорить, що до приходу до одужання деякі з нас були «підступними, наляканими одинаками»). У відповідь на ці відгуки, мабуть, найбільшою непередбаченою зміною в ІП є вилучення цього стигматизуючого слова з назви. Переглянутий </w:t>
      </w:r>
      <w:r w:rsidDel="00000000" w:rsidR="00000000" w:rsidRPr="00000000">
        <w:rPr>
          <w:rFonts w:ascii="Palatino" w:cs="Palatino" w:eastAsia="Palatino" w:hAnsi="Palatino"/>
          <w:b w:val="1"/>
          <w:bCs w:val="1"/>
          <w:sz w:val="22"/>
          <w:szCs w:val="22"/>
          <w:rtl w:val="0"/>
        </w:rPr>
        <w:t xml:space="preserve">ІП №21, «Залишатися Чистим в Ізоляції»</w:t>
      </w:r>
      <w:r w:rsidDel="00000000" w:rsidR="00000000" w:rsidRPr="00000000">
        <w:rPr>
          <w:rFonts w:ascii="Palatino" w:cs="Palatino" w:eastAsia="Palatino" w:hAnsi="Palatino"/>
          <w:sz w:val="22"/>
          <w:szCs w:val="22"/>
          <w:rtl w:val="0"/>
        </w:rPr>
        <w:t xml:space="preserve">, пропонує досвід, силу та надію від членів, ізольованих відстанню, хворобою, доглядом, старінням та іншим — і надає безліч ресурсів, від онлайн-зібрань до посібників на </w:t>
      </w:r>
      <w:hyperlink r:id="rId8">
        <w:r w:rsidDel="00000000" w:rsidR="00000000" w:rsidRPr="00000000">
          <w:rPr>
            <w:rFonts w:ascii="Palatino" w:cs="Palatino" w:eastAsia="Palatino" w:hAnsi="Palatino"/>
            <w:color w:val="1155cc"/>
            <w:sz w:val="22"/>
            <w:szCs w:val="22"/>
            <w:u w:val="single"/>
            <w:rtl w:val="0"/>
          </w:rPr>
          <w:t xml:space="preserve">na.org.</w:t>
        </w:r>
      </w:hyperlink>
      <w:r w:rsidDel="00000000" w:rsidR="00000000" w:rsidRPr="00000000">
        <w:rPr>
          <w:rtl w:val="0"/>
        </w:rPr>
      </w:r>
    </w:p>
    <w:p w:rsidR="00000000" w:rsidDel="00000000" w:rsidP="00000000" w:rsidRDefault="00000000" w:rsidRPr="00000000" w14:paraId="0000011D">
      <w:pPr>
        <w:spacing w:after="0" w:before="80" w:lineRule="auto"/>
        <w:rPr>
          <w:rFonts w:ascii="Rod" w:cs="Rod" w:eastAsia="Rod" w:hAnsi="Rod"/>
          <w:color w:val="e97132"/>
          <w:sz w:val="28"/>
          <w:szCs w:val="28"/>
        </w:rPr>
      </w:pPr>
      <w:r w:rsidDel="00000000" w:rsidR="00000000" w:rsidRPr="00000000">
        <w:rPr>
          <w:rtl w:val="0"/>
        </w:rPr>
      </w:r>
    </w:p>
    <w:p w:rsidR="00000000" w:rsidDel="00000000" w:rsidP="00000000" w:rsidRDefault="00000000" w:rsidRPr="00000000" w14:paraId="0000011E">
      <w:pPr>
        <w:spacing w:after="0" w:before="80" w:lineRule="auto"/>
        <w:rPr>
          <w:rFonts w:ascii="Rod" w:cs="Rod" w:eastAsia="Rod" w:hAnsi="Rod"/>
          <w:color w:val="e97132"/>
          <w:sz w:val="28"/>
          <w:szCs w:val="28"/>
        </w:rPr>
      </w:pPr>
      <w:r w:rsidDel="00000000" w:rsidR="00000000" w:rsidRPr="00000000">
        <w:rPr>
          <w:rFonts w:ascii="Rod" w:cs="Rod" w:eastAsia="Rod" w:hAnsi="Rod"/>
          <w:color w:val="e97132"/>
          <w:sz w:val="28"/>
          <w:szCs w:val="28"/>
          <w:rtl w:val="0"/>
        </w:rPr>
        <w:t xml:space="preserve">"Бувають часи, коли ми відчайдушно потребуємо АН, а потрапити на зібрання просто неможливо. Незалежно від того, чи встановлюємо ми контакт онлайн, чи по телефону, чи звертаємося ми по допомогу, чи ізолюємося, чи будуємо нову спільноту АН навколо себе, чи нове безпечне місце всередині себе — </w:t>
      </w:r>
      <w:r w:rsidDel="00000000" w:rsidR="00000000" w:rsidRPr="00000000">
        <w:rPr>
          <w:rFonts w:ascii="Rod" w:cs="Rod" w:eastAsia="Rod" w:hAnsi="Rod"/>
          <w:b w:val="1"/>
          <w:bCs w:val="1"/>
          <w:color w:val="e97132"/>
          <w:sz w:val="28"/>
          <w:szCs w:val="28"/>
          <w:rtl w:val="0"/>
        </w:rPr>
        <w:t xml:space="preserve">програма все ще з нами, тому що вона живе в нас</w:t>
      </w:r>
      <w:r w:rsidDel="00000000" w:rsidR="00000000" w:rsidRPr="00000000">
        <w:rPr>
          <w:rFonts w:ascii="Rod" w:cs="Rod" w:eastAsia="Rod" w:hAnsi="Rod"/>
          <w:color w:val="e97132"/>
          <w:sz w:val="28"/>
          <w:szCs w:val="28"/>
          <w:rtl w:val="0"/>
        </w:rPr>
        <w:t xml:space="preserve">."</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вдячні за можливість представити переглянутий </w:t>
      </w:r>
      <w:r w:rsidDel="00000000" w:rsidR="00000000" w:rsidRPr="00000000">
        <w:rPr>
          <w:rFonts w:ascii="Palatino" w:cs="Palatino" w:eastAsia="Palatino" w:hAnsi="Palatino"/>
          <w:b w:val="1"/>
          <w:bCs w:val="1"/>
          <w:sz w:val="22"/>
          <w:szCs w:val="22"/>
          <w:rtl w:val="0"/>
        </w:rPr>
        <w:t xml:space="preserve">ІП №21, «Залишатися Чистим в Ізоляції»</w:t>
      </w:r>
      <w:r w:rsidDel="00000000" w:rsidR="00000000" w:rsidRPr="00000000">
        <w:rPr>
          <w:rFonts w:ascii="Palatino" w:cs="Palatino" w:eastAsia="Palatino" w:hAnsi="Palatino"/>
          <w:sz w:val="22"/>
          <w:szCs w:val="22"/>
          <w:rtl w:val="0"/>
        </w:rPr>
        <w:t xml:space="preserve">, на Ваше затвердження."</w:t>
      </w:r>
    </w:p>
    <w:p w:rsidR="00000000" w:rsidDel="00000000" w:rsidP="00000000" w:rsidRDefault="00000000" w:rsidRPr="00000000" w14:paraId="00000121">
      <w:pPr>
        <w:widowControl w:val="0"/>
        <w:pBdr>
          <w:top w:color="db212d" w:space="15" w:sz="12" w:val="single"/>
          <w:bottom w:color="db212d" w:space="8" w:sz="12" w:val="single"/>
        </w:pBdr>
        <w:spacing w:after="240" w:before="240" w:line="288" w:lineRule="auto"/>
        <w:jc w:val="both"/>
        <w:rPr>
          <w:rFonts w:ascii="Questrial" w:cs="Questrial" w:eastAsia="Questrial" w:hAnsi="Questrial"/>
          <w:b w:val="1"/>
          <w:bCs w:val="1"/>
          <w:i w:val="1"/>
          <w:iCs w:val="1"/>
          <w:sz w:val="22"/>
          <w:szCs w:val="22"/>
        </w:rPr>
      </w:pPr>
      <w:r w:rsidDel="00000000" w:rsidR="00000000" w:rsidRPr="00000000">
        <w:rPr>
          <w:rFonts w:ascii="Questrial" w:cs="Questrial" w:eastAsia="Questrial" w:hAnsi="Questrial"/>
          <w:b w:val="1"/>
          <w:bCs w:val="1"/>
          <w:i w:val="1"/>
          <w:iCs w:val="1"/>
          <w:sz w:val="22"/>
          <w:szCs w:val="22"/>
          <w:rtl w:val="0"/>
        </w:rPr>
        <w:t xml:space="preserve">Моушен 1      </w:t>
      </w:r>
    </w:p>
    <w:p w:rsidR="00000000" w:rsidDel="00000000" w:rsidP="00000000" w:rsidRDefault="00000000" w:rsidRPr="00000000" w14:paraId="00000122">
      <w:pPr>
        <w:widowControl w:val="0"/>
        <w:pBdr>
          <w:top w:color="db212d" w:space="15" w:sz="12" w:val="single"/>
          <w:bottom w:color="db212d" w:space="8" w:sz="12" w:val="single"/>
        </w:pBdr>
        <w:spacing w:after="240" w:before="240" w:line="288" w:lineRule="auto"/>
        <w:jc w:val="both"/>
        <w:rPr>
          <w:rFonts w:ascii="Questrial" w:cs="Questrial" w:eastAsia="Questrial" w:hAnsi="Questrial"/>
          <w:i w:val="1"/>
          <w:iCs w:val="1"/>
          <w:sz w:val="22"/>
          <w:szCs w:val="22"/>
        </w:rPr>
      </w:pPr>
      <w:r w:rsidDel="00000000" w:rsidR="00000000" w:rsidRPr="00000000">
        <w:rPr>
          <w:rFonts w:ascii="Questrial" w:cs="Questrial" w:eastAsia="Questrial" w:hAnsi="Questrial"/>
          <w:b w:val="1"/>
          <w:bCs w:val="1"/>
          <w:i w:val="1"/>
          <w:iCs w:val="1"/>
          <w:sz w:val="22"/>
          <w:szCs w:val="22"/>
          <w:rtl w:val="0"/>
        </w:rPr>
        <w:t xml:space="preserve">Затвердити переглянутий ІП №21, «Залишатись Чистим в Ізоляції»</w:t>
      </w:r>
      <w:r w:rsidDel="00000000" w:rsidR="00000000" w:rsidRPr="00000000">
        <w:rPr>
          <w:rFonts w:ascii="Questrial" w:cs="Questrial" w:eastAsia="Questrial" w:hAnsi="Questrial"/>
          <w:i w:val="1"/>
          <w:iCs w:val="1"/>
          <w:sz w:val="22"/>
          <w:szCs w:val="22"/>
          <w:rtl w:val="0"/>
        </w:rPr>
        <w:t xml:space="preserve">, що міститься в Додатку   А, </w:t>
      </w:r>
      <w:r w:rsidDel="00000000" w:rsidR="00000000" w:rsidRPr="00000000">
        <w:rPr>
          <w:rFonts w:ascii="Questrial" w:cs="Questrial" w:eastAsia="Questrial" w:hAnsi="Questrial"/>
          <w:b w:val="1"/>
          <w:bCs w:val="1"/>
          <w:i w:val="1"/>
          <w:iCs w:val="1"/>
          <w:sz w:val="22"/>
          <w:szCs w:val="22"/>
          <w:rtl w:val="0"/>
        </w:rPr>
        <w:t xml:space="preserve">як схвалену Товариством літературу з одужання для заміни поточного ІП №21, «Одинак — Залишатися Чистим в Ізоляції»</w:t>
      </w:r>
      <w:r w:rsidDel="00000000" w:rsidR="00000000" w:rsidRPr="00000000">
        <w:rPr>
          <w:rFonts w:ascii="Questrial" w:cs="Questrial" w:eastAsia="Questrial" w:hAnsi="Questrial"/>
          <w:i w:val="1"/>
          <w:iCs w:val="1"/>
          <w:sz w:val="22"/>
          <w:szCs w:val="22"/>
          <w:rtl w:val="0"/>
        </w:rPr>
        <w:t xml:space="preserve">.</w:t>
      </w:r>
    </w:p>
    <w:p w:rsidR="00000000" w:rsidDel="00000000" w:rsidP="00000000" w:rsidRDefault="00000000" w:rsidRPr="00000000" w14:paraId="00000123">
      <w:pPr>
        <w:widowControl w:val="0"/>
        <w:pBdr>
          <w:top w:color="db212d" w:space="15" w:sz="12" w:val="single"/>
          <w:bottom w:color="db212d" w:space="8" w:sz="12" w:val="single"/>
        </w:pBdr>
        <w:spacing w:after="300" w:before="420" w:line="288" w:lineRule="auto"/>
        <w:ind w:left="1320"/>
        <w:jc w:val="both"/>
        <w:rPr>
          <w:rFonts w:ascii="Questrial" w:cs="Questrial" w:eastAsia="Questrial" w:hAnsi="Questrial"/>
          <w:i w:val="1"/>
          <w:iCs w:val="1"/>
          <w:sz w:val="22"/>
          <w:szCs w:val="22"/>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0"/>
          <w:bCs w:val="0"/>
          <w:i w:val="0"/>
          <w:iCs w:val="0"/>
          <w:smallCaps w:val="0"/>
          <w:strike w:val="0"/>
          <w:color w:val="000000"/>
          <w:sz w:val="20"/>
          <w:szCs w:val="20"/>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25">
      <w:pPr>
        <w:widowControl w:val="0"/>
        <w:spacing w:after="240" w:before="240" w:line="288" w:lineRule="auto"/>
        <w:jc w:val="both"/>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Розробник:</w:t>
      </w:r>
      <w:r w:rsidDel="00000000" w:rsidR="00000000" w:rsidRPr="00000000">
        <w:rPr>
          <w:rFonts w:ascii="Questrial" w:cs="Questrial" w:eastAsia="Questrial" w:hAnsi="Questrial"/>
          <w:sz w:val="20"/>
          <w:szCs w:val="20"/>
          <w:rtl w:val="0"/>
        </w:rPr>
        <w:t xml:space="preserve"> Світова Рада</w:t>
      </w:r>
    </w:p>
    <w:p w:rsidR="00000000" w:rsidDel="00000000" w:rsidP="00000000" w:rsidRDefault="00000000" w:rsidRPr="00000000" w14:paraId="00000126">
      <w:pPr>
        <w:widowControl w:val="0"/>
        <w:spacing w:after="240" w:before="240" w:line="288" w:lineRule="auto"/>
        <w:jc w:val="both"/>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Мета:</w:t>
      </w:r>
      <w:r w:rsidDel="00000000" w:rsidR="00000000" w:rsidRPr="00000000">
        <w:rPr>
          <w:rFonts w:ascii="Questrial" w:cs="Questrial" w:eastAsia="Questrial" w:hAnsi="Questrial"/>
          <w:sz w:val="20"/>
          <w:szCs w:val="20"/>
          <w:rtl w:val="0"/>
        </w:rPr>
        <w:t xml:space="preserve"> Оновити цей ІП (Інформаційний Памфлет), спочатку затверджений у 1986 році, з урахуванням сучасного досвіду Товариства.</w:t>
      </w:r>
    </w:p>
    <w:p w:rsidR="00000000" w:rsidDel="00000000" w:rsidP="00000000" w:rsidRDefault="00000000" w:rsidRPr="00000000" w14:paraId="00000127">
      <w:pPr>
        <w:widowControl w:val="0"/>
        <w:spacing w:after="240" w:before="240" w:line="288" w:lineRule="auto"/>
        <w:jc w:val="both"/>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Фінансовий вплив:</w:t>
      </w:r>
      <w:r w:rsidDel="00000000" w:rsidR="00000000" w:rsidRPr="00000000">
        <w:rPr>
          <w:rFonts w:ascii="Questrial" w:cs="Questrial" w:eastAsia="Questrial" w:hAnsi="Questrial"/>
          <w:sz w:val="20"/>
          <w:szCs w:val="20"/>
          <w:rtl w:val="0"/>
        </w:rPr>
        <w:t xml:space="preserve"> На даний момент відсутній.</w:t>
      </w:r>
    </w:p>
    <w:p w:rsidR="00000000" w:rsidDel="00000000" w:rsidP="00000000" w:rsidRDefault="00000000" w:rsidRPr="00000000" w14:paraId="00000128">
      <w:pPr>
        <w:widowControl w:val="0"/>
        <w:spacing w:after="240" w:before="240" w:line="288" w:lineRule="auto"/>
        <w:jc w:val="both"/>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Політика, на яку впливає:</w:t>
      </w:r>
      <w:r w:rsidDel="00000000" w:rsidR="00000000" w:rsidRPr="00000000">
        <w:rPr>
          <w:rFonts w:ascii="Questrial" w:cs="Questrial" w:eastAsia="Questrial" w:hAnsi="Questrial"/>
          <w:sz w:val="20"/>
          <w:szCs w:val="20"/>
          <w:rtl w:val="0"/>
        </w:rPr>
        <w:t xml:space="preserve"> Жодна.</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sz w:val="20"/>
          <w:szCs w:val="20"/>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Стратегічний План Світових Служб АН</w:t>
      </w:r>
    </w:p>
    <w:p w:rsidR="00000000" w:rsidDel="00000000" w:rsidP="00000000" w:rsidRDefault="00000000" w:rsidRPr="00000000" w14:paraId="0000012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Багатьом членам це може бути незнайомим, але Стратегічний План Світових Служб АН не є новим. Новим є те, що Вас просять </w:t>
      </w:r>
      <w:r w:rsidDel="00000000" w:rsidR="00000000" w:rsidRPr="00000000">
        <w:rPr>
          <w:rFonts w:ascii="Palatino" w:cs="Palatino" w:eastAsia="Palatino" w:hAnsi="Palatino"/>
          <w:b w:val="1"/>
          <w:bCs w:val="1"/>
          <w:sz w:val="22"/>
          <w:szCs w:val="22"/>
          <w:rtl w:val="0"/>
        </w:rPr>
        <w:t xml:space="preserve">затвердити</w:t>
      </w:r>
      <w:r w:rsidDel="00000000" w:rsidR="00000000" w:rsidRPr="00000000">
        <w:rPr>
          <w:rFonts w:ascii="Palatino" w:cs="Palatino" w:eastAsia="Palatino" w:hAnsi="Palatino"/>
          <w:sz w:val="22"/>
          <w:szCs w:val="22"/>
          <w:rtl w:val="0"/>
        </w:rPr>
        <w:t xml:space="preserve"> цей план. СС АН працюють зі стратегічним планом понад 20 років. Кожен цикл конференції план переглядається та оновлюється, а пріоритети в плані допомагають формувати майбутню роботу. У минулих циклах Стратегічний План включався до Матеріалів для  Затвердження Конференцією. Це перший раз, коли його включено до Матеріалів Порядку Денного Конференції для затвердження Товариством, і це перший раз, коли план був створений конференцією в цілому.</w:t>
      </w:r>
    </w:p>
    <w:p w:rsidR="00000000" w:rsidDel="00000000" w:rsidP="00000000" w:rsidRDefault="00000000" w:rsidRPr="00000000" w14:paraId="0000012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 </w:t>
      </w:r>
      <w:r w:rsidDel="00000000" w:rsidR="00000000" w:rsidRPr="00000000">
        <w:rPr>
          <w:rFonts w:ascii="Palatino" w:cs="Palatino" w:eastAsia="Palatino" w:hAnsi="Palatino"/>
          <w:b w:val="1"/>
          <w:bCs w:val="1"/>
          <w:sz w:val="22"/>
          <w:szCs w:val="22"/>
          <w:rtl w:val="0"/>
        </w:rPr>
        <w:t xml:space="preserve">ВКО </w:t>
      </w:r>
      <w:r w:rsidDel="00000000" w:rsidR="00000000" w:rsidRPr="00000000">
        <w:rPr>
          <w:rFonts w:ascii="Palatino" w:cs="Palatino" w:eastAsia="Palatino" w:hAnsi="Palatino"/>
          <w:sz w:val="22"/>
          <w:szCs w:val="22"/>
          <w:rtl w:val="0"/>
        </w:rPr>
        <w:t xml:space="preserve">2023 року конференція вирішила затвердити трирічний цикл на випробувальній основі. (З 2000 по 2020 рік цикл конференції становив два роки.) Довший цикл дав час для справді </w:t>
      </w:r>
      <w:r w:rsidDel="00000000" w:rsidR="00000000" w:rsidRPr="00000000">
        <w:rPr>
          <w:rFonts w:ascii="Palatino" w:cs="Palatino" w:eastAsia="Palatino" w:hAnsi="Palatino"/>
          <w:b w:val="1"/>
          <w:bCs w:val="1"/>
          <w:sz w:val="22"/>
          <w:szCs w:val="22"/>
          <w:rtl w:val="0"/>
        </w:rPr>
        <w:t xml:space="preserve">спільного процесу планування</w:t>
      </w:r>
      <w:r w:rsidDel="00000000" w:rsidR="00000000" w:rsidRPr="00000000">
        <w:rPr>
          <w:rFonts w:ascii="Palatino" w:cs="Palatino" w:eastAsia="Palatino" w:hAnsi="Palatino"/>
          <w:sz w:val="22"/>
          <w:szCs w:val="22"/>
          <w:rtl w:val="0"/>
        </w:rPr>
        <w:t xml:space="preserve">, включаючи сесії планування на кожному зональному форумі. Усі учасники конференції були залучені на кожному етапі спільного створення плану, що міститься в Додатку В. Безпрецедентний рівень залучення учасників конференції (УК) означає, що це план, створений колективно, який відображає потреби АН в цілому.</w:t>
      </w:r>
    </w:p>
    <w:p w:rsidR="00000000" w:rsidDel="00000000" w:rsidP="00000000" w:rsidRDefault="00000000" w:rsidRPr="00000000" w14:paraId="0000013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Перш ніж ми скажемо щось ще, ми хочемо сказати </w:t>
      </w:r>
      <w:r w:rsidDel="00000000" w:rsidR="00000000" w:rsidRPr="00000000">
        <w:rPr>
          <w:rFonts w:ascii="Palatino" w:cs="Palatino" w:eastAsia="Palatino" w:hAnsi="Palatino"/>
          <w:b w:val="1"/>
          <w:bCs w:val="1"/>
          <w:sz w:val="22"/>
          <w:szCs w:val="22"/>
          <w:rtl w:val="0"/>
        </w:rPr>
        <w:t xml:space="preserve">ДЯКУЄМО</w:t>
      </w:r>
      <w:r w:rsidDel="00000000" w:rsidR="00000000" w:rsidRPr="00000000">
        <w:rPr>
          <w:rFonts w:ascii="Palatino" w:cs="Palatino" w:eastAsia="Palatino" w:hAnsi="Palatino"/>
          <w:sz w:val="22"/>
          <w:szCs w:val="22"/>
          <w:rtl w:val="0"/>
        </w:rPr>
        <w:t xml:space="preserve"> — учасникам конференції, які працювали разом, щоб зробити спільний план можливим, і таким членам, як Ви, які приділяють час для читання цього есе, плану та цих МПДК і знаходять час, щоб долучитися до процесу.</w:t>
      </w:r>
    </w:p>
    <w:p w:rsidR="00000000" w:rsidDel="00000000" w:rsidP="00000000" w:rsidRDefault="00000000" w:rsidRPr="00000000" w14:paraId="00000131">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Колективне та спільне створення та затвердження стратегічного плану є частиною більшого зсуву від культури служіння, керованої пропозиціями, до культури, що характеризується </w:t>
      </w:r>
      <w:r w:rsidDel="00000000" w:rsidR="00000000" w:rsidRPr="00000000">
        <w:rPr>
          <w:rFonts w:ascii="Palatino" w:cs="Palatino" w:eastAsia="Palatino" w:hAnsi="Palatino"/>
          <w:b w:val="1"/>
          <w:bCs w:val="1"/>
          <w:sz w:val="22"/>
          <w:szCs w:val="22"/>
          <w:rtl w:val="0"/>
        </w:rPr>
        <w:t xml:space="preserve">обговоренням та досягненням консенсусу</w:t>
      </w:r>
      <w:r w:rsidDel="00000000" w:rsidR="00000000" w:rsidRPr="00000000">
        <w:rPr>
          <w:rFonts w:ascii="Palatino" w:cs="Palatino" w:eastAsia="Palatino" w:hAnsi="Palatino"/>
          <w:sz w:val="22"/>
          <w:szCs w:val="22"/>
          <w:rtl w:val="0"/>
        </w:rPr>
        <w:t xml:space="preserve">. Ми говорили про це десятиліттями (перечитайте МПДК 2006 року, якщо сумніваєтеся в цьому часовому проміжку), і, повільно просуваючись рік за роком, ми справді бачимо плоди нашої праці в цих МПДК із його стратегічним планом та питаннями для обговорення.</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Що таке Стратегічний План?</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Ідея планування може відштовхувати залежних. Ми можемо помилково сприймати це як проєктування або спробу контролювати. Насправді, планування дозволяє нам жити в теперішньому, готуючись до того, що настане. Планування дозволяє нам діяти крок за кроком і перевіряти наш напрямок та прогрес. Магія АН походить від нашого духовного зв’язку один з одним — того «як такого», який ніколи не повинен бути організований. Планування наших послуг підтримує наші групи та звільняє їх, щоб підготувати ґрунт для цієї магії.</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spacing w:after="240" w:before="240" w:lineRule="auto"/>
        <w:jc w:val="left"/>
        <w:rPr>
          <w:rFonts w:ascii="Rod" w:cs="Rod" w:eastAsia="Rod" w:hAnsi="Rod"/>
          <w:color w:val="e97132"/>
        </w:rPr>
      </w:pPr>
      <w:r w:rsidDel="00000000" w:rsidR="00000000" w:rsidRPr="00000000">
        <w:rPr>
          <w:rFonts w:ascii="Rod" w:cs="Rod" w:eastAsia="Rod" w:hAnsi="Rod"/>
          <w:color w:val="e97132"/>
          <w:rtl w:val="0"/>
        </w:rPr>
        <w:t xml:space="preserve">Ми розуміємо, що «ніколи не повинен бути організований» не означає, що ми робимо те, що робимо, без будь-якого планування чи передбачуваності. Наші зустрічі проводяться в регулярний час і в регулярних місцях; ми створюємо та підтримуємо розклади зустрічей, вебсайти та телефонні лінії. Для того, щоб ми зростали та одужували, нам потрібна певна структура. Адміністрування не є тим самим, що управління, і структури, які ми створюємо у служінні, не є тим типом організації, про який йдеться в цій Традиції. Ми повністю організовуємо наші службові зусилля, наші розклади зустрічей та наші календарі подій. Те, що ніколи не організовується, — це частина, яка має найбільше значення: один залежний, який допомагає іншому, простягає руку і ділиться від серця до серця. Безсловесна мова емпатії — ось що робить АН дієвими. Без цього все інше, що ми робимо, було б безглуздим.</w:t>
      </w:r>
    </w:p>
    <w:p w:rsidR="00000000" w:rsidDel="00000000" w:rsidP="00000000" w:rsidRDefault="00000000" w:rsidRPr="00000000" w14:paraId="00000137">
      <w:pPr>
        <w:spacing w:after="240" w:before="240" w:lineRule="auto"/>
        <w:jc w:val="right"/>
        <w:rPr>
          <w:rFonts w:ascii="Rod" w:cs="Rod" w:eastAsia="Rod" w:hAnsi="Rod"/>
          <w:color w:val="e97132"/>
        </w:rPr>
      </w:pPr>
      <w:r w:rsidDel="00000000" w:rsidR="00000000" w:rsidRPr="00000000">
        <w:rPr>
          <w:rFonts w:ascii="Rod" w:cs="Rod" w:eastAsia="Rod" w:hAnsi="Rod"/>
          <w:i w:val="1"/>
          <w:iCs w:val="1"/>
          <w:color w:val="e97132"/>
          <w:rtl w:val="0"/>
        </w:rPr>
        <w:t xml:space="preserve">Керівні Принципи</w:t>
      </w:r>
      <w:r w:rsidDel="00000000" w:rsidR="00000000" w:rsidRPr="00000000">
        <w:rPr>
          <w:rFonts w:ascii="Rod" w:cs="Rod" w:eastAsia="Rod" w:hAnsi="Rod"/>
          <w:color w:val="e97132"/>
          <w:rtl w:val="0"/>
        </w:rPr>
        <w:t xml:space="preserve">, «Традиція Дев'ять»</w:t>
      </w:r>
    </w:p>
    <w:p w:rsidR="00000000" w:rsidDel="00000000" w:rsidP="00000000" w:rsidRDefault="00000000" w:rsidRPr="00000000" w14:paraId="00000138">
      <w:pPr>
        <w:spacing w:after="0" w:before="80" w:lineRule="auto"/>
        <w:jc w:val="right"/>
        <w:rPr>
          <w:rFonts w:ascii="Rod" w:cs="Rod" w:eastAsia="Rod" w:hAnsi="Rod"/>
          <w:color w:val="e97132"/>
        </w:rPr>
      </w:pPr>
      <w:r w:rsidDel="00000000" w:rsidR="00000000" w:rsidRPr="00000000">
        <w:rPr>
          <w:rtl w:val="0"/>
        </w:rPr>
      </w:r>
    </w:p>
    <w:p w:rsidR="00000000" w:rsidDel="00000000" w:rsidP="00000000" w:rsidRDefault="00000000" w:rsidRPr="00000000" w14:paraId="00000139">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Стратегічний план керує змінами. Переважна більшість того, що роблять Світові Служби, не охоплена цим планом. Масовий обсяг кореспонденції, телефонних дзвінків, електронних листів, перекладів, регулярних звітів, веб зустрічей, макетування, виробництва, доставки, авторських прав, технологій, семінарів... відбувається щодня у ВСвітових Службах як частина нашої поточної роботи. Цілі та ідеї, що містяться в плані, стосуються факторів всередині та поза АН, з якими нам потрібно краще справлятися. Ці завдання та рішення стосуються нових ініціатив та ідей, які ми хотіли б впровадити на додаток до нашої поточної роботи.</w:t>
      </w:r>
    </w:p>
    <w:p w:rsidR="00000000" w:rsidDel="00000000" w:rsidP="00000000" w:rsidRDefault="00000000" w:rsidRPr="00000000" w14:paraId="0000013A">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План охоплює лише цикл, що попереду. Ці рішення та завдання — це просто елементи, на яких, на нашу думку, ми можемо зосередитися зараз. Це означає, що значна частина описаного представляє </w:t>
      </w:r>
      <w:r w:rsidDel="00000000" w:rsidR="00000000" w:rsidRPr="00000000">
        <w:rPr>
          <w:rFonts w:ascii="Palatino" w:cs="Palatino" w:eastAsia="Palatino" w:hAnsi="Palatino"/>
          <w:b w:val="1"/>
          <w:bCs w:val="1"/>
          <w:sz w:val="22"/>
          <w:szCs w:val="22"/>
          <w:rtl w:val="0"/>
        </w:rPr>
        <w:t xml:space="preserve">перші кроки</w:t>
      </w:r>
      <w:r w:rsidDel="00000000" w:rsidR="00000000" w:rsidRPr="00000000">
        <w:rPr>
          <w:rFonts w:ascii="Palatino" w:cs="Palatino" w:eastAsia="Palatino" w:hAnsi="Palatino"/>
          <w:sz w:val="22"/>
          <w:szCs w:val="22"/>
          <w:rtl w:val="0"/>
        </w:rPr>
        <w:t xml:space="preserve"> — те, що може бути зроблено протягом наступних трьох років, — а не всі можливості. Незліченна кількість інших ідей могла б бути включена сюди; завжди є набагато більше роботи, ніж часу та ресурсів для її виконання.</w:t>
      </w:r>
    </w:p>
    <w:p w:rsidR="00000000" w:rsidDel="00000000" w:rsidP="00000000" w:rsidRDefault="00000000" w:rsidRPr="00000000" w14:paraId="0000013B">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Іноді проблеми та завдання переносяться з циклу в цикл, можливо, з невеликими редакціями. Кожен цикл ми намагаємося досягти прогресу, але деякі цілі є великими, і рішення, що містяться в плані, просто представляють поетапний прогрес, який, на нашу думку, ми можемо зробити до наступної </w:t>
      </w:r>
      <w:r w:rsidDel="00000000" w:rsidR="00000000" w:rsidRPr="00000000">
        <w:rPr>
          <w:rFonts w:ascii="Palatino" w:cs="Palatino" w:eastAsia="Palatino" w:hAnsi="Palatino"/>
          <w:b w:val="1"/>
          <w:bCs w:val="1"/>
          <w:sz w:val="22"/>
          <w:szCs w:val="22"/>
          <w:rtl w:val="0"/>
        </w:rPr>
        <w:t xml:space="preserve">ВКО</w:t>
      </w:r>
      <w:r w:rsidDel="00000000" w:rsidR="00000000" w:rsidRPr="00000000">
        <w:rPr>
          <w:rFonts w:ascii="Palatino" w:cs="Palatino" w:eastAsia="Palatino" w:hAnsi="Palatino"/>
          <w:sz w:val="22"/>
          <w:szCs w:val="22"/>
          <w:rtl w:val="0"/>
        </w:rPr>
        <w:t xml:space="preserve">, на основі того, що є пріоритетним. Наприклад, у розділі «Проблема поколіннєвого та культурного різноманіття» рішення, перелічені в цьому плані, зосереджені на молодших членах та новітніх технологіях. У наступному циклі сама проблема може залишитися незмінною, але план може включати інші завдання та/або рішення, більш зосереджені на культурному, а не поколіннєвому, різноманітті.</w:t>
      </w:r>
    </w:p>
    <w:p w:rsidR="00000000" w:rsidDel="00000000" w:rsidP="00000000" w:rsidRDefault="00000000" w:rsidRPr="00000000" w14:paraId="0000013C">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Коротше кажучи, незалежно від того, як сильно ми цього хочемо, ми не можемо зробити все одразу. Рішення стратегічного плану зосереджені на тому, </w:t>
      </w:r>
      <w:r w:rsidDel="00000000" w:rsidR="00000000" w:rsidRPr="00000000">
        <w:rPr>
          <w:rFonts w:ascii="Palatino" w:cs="Palatino" w:eastAsia="Palatino" w:hAnsi="Palatino"/>
          <w:b w:val="1"/>
          <w:bCs w:val="1"/>
          <w:sz w:val="22"/>
          <w:szCs w:val="22"/>
          <w:rtl w:val="0"/>
        </w:rPr>
        <w:t xml:space="preserve">що буде далі</w:t>
      </w:r>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13D">
      <w:pPr>
        <w:spacing w:after="0" w:before="80" w:lineRule="auto"/>
        <w:rPr>
          <w:rFonts w:ascii="Rod" w:cs="Rod" w:eastAsia="Rod" w:hAnsi="Rod"/>
          <w:color w:val="e97132"/>
        </w:rPr>
      </w:pPr>
      <w:r w:rsidDel="00000000" w:rsidR="00000000" w:rsidRPr="00000000">
        <w:rPr>
          <w:rtl w:val="0"/>
        </w:rPr>
      </w:r>
    </w:p>
    <w:p w:rsidR="00000000" w:rsidDel="00000000" w:rsidP="00000000" w:rsidRDefault="00000000" w:rsidRPr="00000000" w14:paraId="0000013E">
      <w:pPr>
        <w:spacing w:after="240" w:before="240" w:lineRule="auto"/>
        <w:jc w:val="right"/>
        <w:rPr>
          <w:rFonts w:ascii="Rod" w:cs="Rod" w:eastAsia="Rod" w:hAnsi="Rod"/>
          <w:color w:val="e97132"/>
        </w:rPr>
      </w:pPr>
      <w:r w:rsidDel="00000000" w:rsidR="00000000" w:rsidRPr="00000000">
        <w:rPr>
          <w:rFonts w:ascii="Rod" w:cs="Rod" w:eastAsia="Rod" w:hAnsi="Rod"/>
          <w:color w:val="e97132"/>
          <w:rtl w:val="0"/>
        </w:rPr>
        <w:t xml:space="preserve">Принципи, які підтримують наше Товариство  живим та вільним, є універсальними, що дозволяє нам бути неймовірно гнучкими. АН може процвітати та розвиватися в культурах та контекстах у всьому світі. Дванадцять Традицій не підлягають обговоренню, а це означає, що їх не можна купити, обміняти, торгувати ними чи продати. Це не означає, що ми жорсткі, негнучкі чи не здатні до зростання. Замість того, щоб розглядати наші Традиції як обмежувальні, ми починаємо розуміти, що вони вказують шлях до свободи. Наші керівні принципи допомагають нам уникати пасток, дозволяючи нам продовжувати зростання та зміни.</w:t>
      </w:r>
    </w:p>
    <w:p w:rsidR="00000000" w:rsidDel="00000000" w:rsidP="00000000" w:rsidRDefault="00000000" w:rsidRPr="00000000" w14:paraId="0000013F">
      <w:pPr>
        <w:spacing w:after="240" w:before="240" w:lineRule="auto"/>
        <w:jc w:val="right"/>
        <w:rPr>
          <w:rFonts w:ascii="Rod" w:cs="Rod" w:eastAsia="Rod" w:hAnsi="Rod"/>
          <w:color w:val="e97132"/>
        </w:rPr>
      </w:pPr>
      <w:r w:rsidDel="00000000" w:rsidR="00000000" w:rsidRPr="00000000">
        <w:rPr>
          <w:rFonts w:ascii="Rod" w:cs="Rod" w:eastAsia="Rod" w:hAnsi="Rod"/>
          <w:i w:val="1"/>
          <w:iCs w:val="1"/>
          <w:color w:val="e97132"/>
          <w:rtl w:val="0"/>
        </w:rPr>
        <w:t xml:space="preserve">Керівні Принципи</w:t>
      </w:r>
      <w:r w:rsidDel="00000000" w:rsidR="00000000" w:rsidRPr="00000000">
        <w:rPr>
          <w:rFonts w:ascii="Rod" w:cs="Rod" w:eastAsia="Rod" w:hAnsi="Rod"/>
          <w:color w:val="e97132"/>
          <w:rtl w:val="0"/>
        </w:rPr>
        <w:t xml:space="preserve">, «Вступ»</w:t>
      </w:r>
    </w:p>
    <w:p w:rsidR="00000000" w:rsidDel="00000000" w:rsidP="00000000" w:rsidRDefault="00000000" w:rsidRPr="00000000" w14:paraId="00000140">
      <w:pPr>
        <w:spacing w:after="0" w:before="80" w:lineRule="auto"/>
        <w:jc w:val="right"/>
        <w:rPr>
          <w:rFonts w:ascii="Rod" w:cs="Rod" w:eastAsia="Rod" w:hAnsi="Rod"/>
          <w:color w:val="e97132"/>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Що Міститься в Плані</w:t>
      </w:r>
    </w:p>
    <w:p w:rsidR="00000000" w:rsidDel="00000000" w:rsidP="00000000" w:rsidRDefault="00000000" w:rsidRPr="00000000" w14:paraId="0000014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Перегляд плану на 2026–2029 роки дає уявлення про деякі шляхи розвитку АН. У плані багато йдеться про несення звістки, збір коштів та служіння в </w:t>
      </w:r>
      <w:r w:rsidDel="00000000" w:rsidR="00000000" w:rsidRPr="00000000">
        <w:rPr>
          <w:rFonts w:ascii="Palatino" w:cs="Palatino" w:eastAsia="Palatino" w:hAnsi="Palatino"/>
          <w:b w:val="1"/>
          <w:bCs w:val="1"/>
          <w:sz w:val="22"/>
          <w:szCs w:val="22"/>
          <w:rtl w:val="0"/>
        </w:rPr>
        <w:t xml:space="preserve">онлайн та гібридному середовищі</w:t>
      </w:r>
      <w:r w:rsidDel="00000000" w:rsidR="00000000" w:rsidRPr="00000000">
        <w:rPr>
          <w:rFonts w:ascii="Palatino" w:cs="Palatino" w:eastAsia="Palatino" w:hAnsi="Palatino"/>
          <w:sz w:val="22"/>
          <w:szCs w:val="22"/>
          <w:rtl w:val="0"/>
        </w:rPr>
        <w:t xml:space="preserve">; використання технологій для покращення комунікації та зв’язків; забезпечення того, щоб залежні знаходили безпечний простір для одужання в АН, незалежно від методів лікування, які можуть бути їм призначені чи прописані поза АН; і продовження вивчення того, як зробити нашу мову </w:t>
      </w:r>
      <w:r w:rsidDel="00000000" w:rsidR="00000000" w:rsidRPr="00000000">
        <w:rPr>
          <w:rFonts w:ascii="Palatino" w:cs="Palatino" w:eastAsia="Palatino" w:hAnsi="Palatino"/>
          <w:b w:val="1"/>
          <w:bCs w:val="1"/>
          <w:sz w:val="22"/>
          <w:szCs w:val="22"/>
          <w:rtl w:val="0"/>
        </w:rPr>
        <w:t xml:space="preserve">інклюзивною</w:t>
      </w:r>
      <w:r w:rsidDel="00000000" w:rsidR="00000000" w:rsidRPr="00000000">
        <w:rPr>
          <w:rFonts w:ascii="Palatino" w:cs="Palatino" w:eastAsia="Palatino" w:hAnsi="Palatino"/>
          <w:sz w:val="22"/>
          <w:szCs w:val="22"/>
          <w:rtl w:val="0"/>
        </w:rPr>
        <w:t xml:space="preserve">, щоб кожен залежний міг знайти дім в АН.</w:t>
      </w:r>
    </w:p>
    <w:p w:rsidR="00000000" w:rsidDel="00000000" w:rsidP="00000000" w:rsidRDefault="00000000" w:rsidRPr="00000000" w14:paraId="00000144">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Можливо, одне з найпоширеніших запитань від членів, нових у служінні: </w:t>
      </w:r>
      <w:r w:rsidDel="00000000" w:rsidR="00000000" w:rsidRPr="00000000">
        <w:rPr>
          <w:rFonts w:ascii="Palatino" w:cs="Palatino" w:eastAsia="Palatino" w:hAnsi="Palatino"/>
          <w:i w:val="1"/>
          <w:iCs w:val="1"/>
          <w:sz w:val="22"/>
          <w:szCs w:val="22"/>
          <w:rtl w:val="0"/>
        </w:rPr>
        <w:t xml:space="preserve">Чому ________ (заповніть пропуск) займає стільки часу?</w:t>
      </w:r>
      <w:r w:rsidDel="00000000" w:rsidR="00000000" w:rsidRPr="00000000">
        <w:rPr>
          <w:rFonts w:ascii="Palatino" w:cs="Palatino" w:eastAsia="Palatino" w:hAnsi="Palatino"/>
          <w:sz w:val="22"/>
          <w:szCs w:val="22"/>
          <w:rtl w:val="0"/>
        </w:rPr>
        <w:t xml:space="preserve"> АН розвивається, але не швидко! Це нормально, що ми не змінюємося швидко або що ми «відстаємо». Ми традиціоналісти за своєю природою та практикою. Нам не потрібно бути на передовій технологічних змін; ми просто не хочемо відставати настільки, щоб вибивати повідомлення на шматках каменю.</w:t>
      </w:r>
    </w:p>
    <w:p w:rsidR="00000000" w:rsidDel="00000000" w:rsidP="00000000" w:rsidRDefault="00000000" w:rsidRPr="00000000" w14:paraId="0000014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плані завжди міститься більше, ніж ми можемо зробити за певний цикл. Ми працюємо над тим, що було пріоритетним насамперед, і спілкуємося з учасниками конференції про роботу протягом усього циклу.</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0" w:right="0" w:firstLine="0"/>
        <w:jc w:val="left"/>
        <w:rPr>
          <w:rFonts w:ascii="Palatino Linotype" w:cs="Palatino Linotype" w:eastAsia="Palatino Linotype" w:hAnsi="Palatino Linotype"/>
          <w:b w:val="1"/>
          <w:bCs w:val="1"/>
          <w:i w:val="1"/>
          <w:iCs w:val="1"/>
          <w:color w:val="692e30"/>
          <w:sz w:val="26"/>
          <w:szCs w:val="26"/>
          <w:u w:val="single"/>
        </w:rPr>
      </w:pPr>
      <w:r w:rsidDel="00000000" w:rsidR="00000000" w:rsidRPr="00000000">
        <w:rPr>
          <w:rFonts w:ascii="Palatino Linotype" w:cs="Palatino Linotype" w:eastAsia="Palatino Linotype" w:hAnsi="Palatino Linotype"/>
          <w:b w:val="1"/>
          <w:bCs w:val="1"/>
          <w:i w:val="1"/>
          <w:iCs w:val="1"/>
          <w:color w:val="692e30"/>
          <w:sz w:val="26"/>
          <w:szCs w:val="26"/>
          <w:u w:val="single"/>
          <w:rtl w:val="0"/>
        </w:rPr>
        <w:t xml:space="preserve">Термінологія</w:t>
      </w:r>
    </w:p>
    <w:p w:rsidR="00000000" w:rsidDel="00000000" w:rsidP="00000000" w:rsidRDefault="00000000" w:rsidRPr="00000000" w14:paraId="00000147">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Розуміння стратегічного плану вимагає ознайомлення з його лексикою. Ось компоненти плану:</w:t>
      </w:r>
    </w:p>
    <w:p w:rsidR="00000000" w:rsidDel="00000000" w:rsidP="00000000" w:rsidRDefault="00000000" w:rsidRPr="00000000" w14:paraId="00000148">
      <w:pPr>
        <w:widowControl w:val="0"/>
        <w:numPr>
          <w:ilvl w:val="0"/>
          <w:numId w:val="1"/>
        </w:numPr>
        <w:spacing w:after="0" w:afterAutospacing="0" w:before="24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b w:val="1"/>
          <w:bCs w:val="1"/>
          <w:sz w:val="22"/>
          <w:szCs w:val="22"/>
          <w:rtl w:val="0"/>
        </w:rPr>
        <w:t xml:space="preserve">Ключові Сфери Результатів</w:t>
      </w:r>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i w:val="1"/>
          <w:iCs w:val="1"/>
          <w:sz w:val="22"/>
          <w:szCs w:val="22"/>
          <w:rtl w:val="0"/>
        </w:rPr>
        <w:t xml:space="preserve">Key Result Areas</w:t>
      </w:r>
      <w:r w:rsidDel="00000000" w:rsidR="00000000" w:rsidRPr="00000000">
        <w:rPr>
          <w:rFonts w:ascii="Palatino" w:cs="Palatino" w:eastAsia="Palatino" w:hAnsi="Palatino"/>
          <w:sz w:val="22"/>
          <w:szCs w:val="22"/>
          <w:rtl w:val="0"/>
        </w:rPr>
        <w:t xml:space="preserve">): Це основні сфери, на яких нам потрібно зосередити наші службові зусилля, щоб реалізувати «Бачення Служіння АН». Це чотири стовпи плану, які ми будуємо разом. Вони дуже мало зміняться, якщо взагалі зміняться, від циклу до циклу.</w:t>
      </w:r>
    </w:p>
    <w:p w:rsidR="00000000" w:rsidDel="00000000" w:rsidP="00000000" w:rsidRDefault="00000000" w:rsidRPr="00000000" w14:paraId="00000149">
      <w:pPr>
        <w:widowControl w:val="0"/>
        <w:numPr>
          <w:ilvl w:val="0"/>
          <w:numId w:val="1"/>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b w:val="1"/>
          <w:bCs w:val="1"/>
          <w:sz w:val="22"/>
          <w:szCs w:val="22"/>
          <w:rtl w:val="0"/>
        </w:rPr>
        <w:t xml:space="preserve">Проблеми</w:t>
      </w:r>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i w:val="1"/>
          <w:iCs w:val="1"/>
          <w:sz w:val="22"/>
          <w:szCs w:val="22"/>
          <w:rtl w:val="0"/>
        </w:rPr>
        <w:t xml:space="preserve">Issues</w:t>
      </w:r>
      <w:r w:rsidDel="00000000" w:rsidR="00000000" w:rsidRPr="00000000">
        <w:rPr>
          <w:rFonts w:ascii="Palatino" w:cs="Palatino" w:eastAsia="Palatino" w:hAnsi="Palatino"/>
          <w:sz w:val="22"/>
          <w:szCs w:val="22"/>
          <w:rtl w:val="0"/>
        </w:rPr>
        <w:t xml:space="preserve">): Це фактори, які, за колективним рішенням учасників конференції, є найважливішими для вирішення в цьому циклі.</w:t>
      </w:r>
    </w:p>
    <w:p w:rsidR="00000000" w:rsidDel="00000000" w:rsidP="00000000" w:rsidRDefault="00000000" w:rsidRPr="00000000" w14:paraId="0000014A">
      <w:pPr>
        <w:widowControl w:val="0"/>
        <w:numPr>
          <w:ilvl w:val="0"/>
          <w:numId w:val="1"/>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b w:val="1"/>
          <w:bCs w:val="1"/>
          <w:sz w:val="22"/>
          <w:szCs w:val="22"/>
          <w:rtl w:val="0"/>
        </w:rPr>
        <w:t xml:space="preserve">Завдання</w:t>
      </w:r>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i w:val="1"/>
          <w:iCs w:val="1"/>
          <w:sz w:val="22"/>
          <w:szCs w:val="22"/>
          <w:rtl w:val="0"/>
        </w:rPr>
        <w:t xml:space="preserve">Objectives</w:t>
      </w:r>
      <w:r w:rsidDel="00000000" w:rsidR="00000000" w:rsidRPr="00000000">
        <w:rPr>
          <w:rFonts w:ascii="Palatino" w:cs="Palatino" w:eastAsia="Palatino" w:hAnsi="Palatino"/>
          <w:sz w:val="22"/>
          <w:szCs w:val="22"/>
          <w:rtl w:val="0"/>
        </w:rPr>
        <w:t xml:space="preserve">): Завдання дають нам мету, до якої потрібно прагнути, і допомагають нам розробити рішення, які мають сенс у наших поточних обставинах. Вони виражають те, чого ми хочемо досягти до кінця циклу планування, на відміну від того, як ми хочемо цього досягти.</w:t>
      </w:r>
    </w:p>
    <w:p w:rsidR="00000000" w:rsidDel="00000000" w:rsidP="00000000" w:rsidRDefault="00000000" w:rsidRPr="00000000" w14:paraId="0000014B">
      <w:pPr>
        <w:widowControl w:val="0"/>
        <w:numPr>
          <w:ilvl w:val="0"/>
          <w:numId w:val="1"/>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b w:val="1"/>
          <w:bCs w:val="1"/>
          <w:sz w:val="22"/>
          <w:szCs w:val="22"/>
          <w:rtl w:val="0"/>
        </w:rPr>
        <w:t xml:space="preserve">Рішення</w:t>
      </w:r>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i w:val="1"/>
          <w:iCs w:val="1"/>
          <w:sz w:val="22"/>
          <w:szCs w:val="22"/>
          <w:rtl w:val="0"/>
        </w:rPr>
        <w:t xml:space="preserve">Solutions</w:t>
      </w:r>
      <w:r w:rsidDel="00000000" w:rsidR="00000000" w:rsidRPr="00000000">
        <w:rPr>
          <w:rFonts w:ascii="Palatino" w:cs="Palatino" w:eastAsia="Palatino" w:hAnsi="Palatino"/>
          <w:sz w:val="22"/>
          <w:szCs w:val="22"/>
          <w:rtl w:val="0"/>
        </w:rPr>
        <w:t xml:space="preserve">): Рішення — це шляхи до досягнення наших завдань. Це робота, яку ми хочемо, щоб Світові Служби  виконали від імені АН в цілому. Рішення не обов’язково повинні включати все, що може сприяти прогресу в досягненні завдання, лише кроки, які ми хочемо зробити в наступному циклі, якщо проєкт є пріоритетним. Вони широко пояснюють, як ми маємо намір досягти наших цілей.</w:t>
      </w:r>
    </w:p>
    <w:p w:rsidR="00000000" w:rsidDel="00000000" w:rsidP="00000000" w:rsidRDefault="00000000" w:rsidRPr="00000000" w14:paraId="0000014C">
      <w:pPr>
        <w:widowControl w:val="0"/>
        <w:numPr>
          <w:ilvl w:val="0"/>
          <w:numId w:val="1"/>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b w:val="1"/>
          <w:bCs w:val="1"/>
          <w:sz w:val="22"/>
          <w:szCs w:val="22"/>
          <w:rtl w:val="0"/>
        </w:rPr>
        <w:t xml:space="preserve">Плани Проєктів</w:t>
      </w:r>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i w:val="1"/>
          <w:iCs w:val="1"/>
          <w:sz w:val="22"/>
          <w:szCs w:val="22"/>
          <w:rtl w:val="0"/>
        </w:rPr>
        <w:t xml:space="preserve">Project Plans</w:t>
      </w:r>
      <w:r w:rsidDel="00000000" w:rsidR="00000000" w:rsidRPr="00000000">
        <w:rPr>
          <w:rFonts w:ascii="Palatino" w:cs="Palatino" w:eastAsia="Palatino" w:hAnsi="Palatino"/>
          <w:sz w:val="22"/>
          <w:szCs w:val="22"/>
          <w:rtl w:val="0"/>
        </w:rPr>
        <w:t xml:space="preserve">): Деталі рішень, такі як результати, терміни, медіа тощо, містяться в планах проєктів.</w:t>
      </w:r>
    </w:p>
    <w:p w:rsidR="00000000" w:rsidDel="00000000" w:rsidP="00000000" w:rsidRDefault="00000000" w:rsidRPr="00000000" w14:paraId="0000014D">
      <w:pPr>
        <w:widowControl w:val="0"/>
        <w:numPr>
          <w:ilvl w:val="0"/>
          <w:numId w:val="1"/>
        </w:numPr>
        <w:spacing w:after="24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b w:val="1"/>
          <w:bCs w:val="1"/>
          <w:sz w:val="22"/>
          <w:szCs w:val="22"/>
          <w:rtl w:val="0"/>
        </w:rPr>
        <w:t xml:space="preserve">Форми Доручень</w:t>
      </w:r>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i w:val="1"/>
          <w:iCs w:val="1"/>
          <w:sz w:val="22"/>
          <w:szCs w:val="22"/>
          <w:rtl w:val="0"/>
        </w:rPr>
        <w:t xml:space="preserve">Charge Forms</w:t>
      </w:r>
      <w:r w:rsidDel="00000000" w:rsidR="00000000" w:rsidRPr="00000000">
        <w:rPr>
          <w:rFonts w:ascii="Palatino" w:cs="Palatino" w:eastAsia="Palatino" w:hAnsi="Palatino"/>
          <w:sz w:val="22"/>
          <w:szCs w:val="22"/>
          <w:rtl w:val="0"/>
        </w:rPr>
        <w:t xml:space="preserve">): Іноді деталі про те, як керувати планом проєкту, включаються в те, що ми називаємо формами доручень, які Світова Рада використовує для надання інструкцій персоналу та волонтерам, які працюють над певним проєктом. Наприклад, у випадку загальних проєктів для службових матеріалів або літератури з одужання, яким надається конкретика на </w:t>
      </w:r>
      <w:r w:rsidDel="00000000" w:rsidR="00000000" w:rsidRPr="00000000">
        <w:rPr>
          <w:rFonts w:ascii="Palatino" w:cs="Palatino" w:eastAsia="Palatino" w:hAnsi="Palatino"/>
          <w:b w:val="1"/>
          <w:bCs w:val="1"/>
          <w:sz w:val="22"/>
          <w:szCs w:val="22"/>
          <w:rtl w:val="0"/>
        </w:rPr>
        <w:t xml:space="preserve">ВКО</w:t>
      </w:r>
      <w:r w:rsidDel="00000000" w:rsidR="00000000" w:rsidRPr="00000000">
        <w:rPr>
          <w:rFonts w:ascii="Palatino" w:cs="Palatino" w:eastAsia="Palatino" w:hAnsi="Palatino"/>
          <w:sz w:val="22"/>
          <w:szCs w:val="22"/>
          <w:rtl w:val="0"/>
        </w:rPr>
        <w:t xml:space="preserve">, неможливо розробити терміни чи інші деталі, доки конференція не визначить фокус проєкту. (Див. розділ «Опитування МПДК» нижче для отримання додаткової інформації про цей процес.)</w:t>
      </w:r>
    </w:p>
    <w:p w:rsidR="00000000" w:rsidDel="00000000" w:rsidP="00000000" w:rsidRDefault="00000000" w:rsidRPr="00000000" w14:paraId="0000014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включили пояснювальні абзаци по всьому плану, щоб допомогти відповісти на деякі запитання та коментарі, які можуть виникнути у Вас, і прояснити деякі міркування, що стоять за змістом плану.</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Процес Планування</w:t>
      </w:r>
    </w:p>
    <w:p w:rsidR="00000000" w:rsidDel="00000000" w:rsidP="00000000" w:rsidRDefault="00000000" w:rsidRPr="00000000" w14:paraId="0000015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Процес створення цього плану розпочався на </w:t>
      </w:r>
      <w:r w:rsidDel="00000000" w:rsidR="00000000" w:rsidRPr="00000000">
        <w:rPr>
          <w:rFonts w:ascii="Palatino" w:cs="Palatino" w:eastAsia="Palatino" w:hAnsi="Palatino"/>
          <w:b w:val="1"/>
          <w:bCs w:val="1"/>
          <w:sz w:val="22"/>
          <w:szCs w:val="22"/>
          <w:rtl w:val="0"/>
        </w:rPr>
        <w:t xml:space="preserve">ВКО 2023</w:t>
      </w:r>
      <w:r w:rsidDel="00000000" w:rsidR="00000000" w:rsidRPr="00000000">
        <w:rPr>
          <w:rFonts w:ascii="Palatino" w:cs="Palatino" w:eastAsia="Palatino" w:hAnsi="Palatino"/>
          <w:sz w:val="22"/>
          <w:szCs w:val="22"/>
          <w:rtl w:val="0"/>
        </w:rPr>
        <w:t xml:space="preserve">. Це процес, який був </w:t>
      </w:r>
      <w:r w:rsidDel="00000000" w:rsidR="00000000" w:rsidRPr="00000000">
        <w:rPr>
          <w:rFonts w:ascii="Palatino" w:cs="Palatino" w:eastAsia="Palatino" w:hAnsi="Palatino"/>
          <w:b w:val="1"/>
          <w:bCs w:val="1"/>
          <w:sz w:val="22"/>
          <w:szCs w:val="22"/>
          <w:rtl w:val="0"/>
        </w:rPr>
        <w:t xml:space="preserve">діалоговим</w:t>
      </w:r>
      <w:r w:rsidDel="00000000" w:rsidR="00000000" w:rsidRPr="00000000">
        <w:rPr>
          <w:rFonts w:ascii="Palatino" w:cs="Palatino" w:eastAsia="Palatino" w:hAnsi="Palatino"/>
          <w:sz w:val="22"/>
          <w:szCs w:val="22"/>
          <w:rtl w:val="0"/>
        </w:rPr>
        <w:t xml:space="preserve"> — тобто план створювався шляхом діалогу між органами обслуговування — зонами, конференцією, Світовою Радою — протягом більш ніж двох з половиною років. Додатковий час у трирічному циклі дозволив нам працювати разом, як конференція, над створенням цього плану. Розділ планування на вебсторінці конференції містить звіти про прогрес протягом усього циклу: </w:t>
      </w:r>
      <w:hyperlink r:id="rId9">
        <w:r w:rsidDel="00000000" w:rsidR="00000000" w:rsidRPr="00000000">
          <w:rPr>
            <w:rFonts w:ascii="Palatino" w:cs="Palatino" w:eastAsia="Palatino" w:hAnsi="Palatino"/>
            <w:color w:val="1155cc"/>
            <w:sz w:val="22"/>
            <w:szCs w:val="22"/>
            <w:u w:val="single"/>
            <w:rtl w:val="0"/>
          </w:rPr>
          <w:t xml:space="preserve">na.org/planning.</w:t>
        </w:r>
      </w:hyperlink>
      <w:r w:rsidDel="00000000" w:rsidR="00000000" w:rsidRPr="00000000">
        <w:rPr>
          <w:rtl w:val="0"/>
        </w:rPr>
      </w:r>
    </w:p>
    <w:p w:rsidR="00000000" w:rsidDel="00000000" w:rsidP="00000000" w:rsidRDefault="00000000" w:rsidRPr="00000000" w14:paraId="00000151">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Ось кроки на даний момент:</w:t>
      </w:r>
    </w:p>
    <w:p w:rsidR="00000000" w:rsidDel="00000000" w:rsidP="00000000" w:rsidRDefault="00000000" w:rsidRPr="00000000" w14:paraId="00000152">
      <w:pPr>
        <w:widowControl w:val="0"/>
        <w:numPr>
          <w:ilvl w:val="0"/>
          <w:numId w:val="2"/>
        </w:numPr>
        <w:spacing w:after="0" w:afterAutospacing="0" w:before="24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Учасники конференції (УК) починають інвентаризацію, визначаючи фактори, всередині та поза АН, які можуть вплинути на нашу здатність нести звістку — </w:t>
      </w:r>
      <w:r w:rsidDel="00000000" w:rsidR="00000000" w:rsidRPr="00000000">
        <w:rPr>
          <w:rFonts w:ascii="Palatino" w:cs="Palatino" w:eastAsia="Palatino" w:hAnsi="Palatino"/>
          <w:b w:val="1"/>
          <w:bCs w:val="1"/>
          <w:sz w:val="22"/>
          <w:szCs w:val="22"/>
          <w:rtl w:val="0"/>
        </w:rPr>
        <w:t xml:space="preserve">ВКО 2023</w:t>
      </w:r>
    </w:p>
    <w:p w:rsidR="00000000" w:rsidDel="00000000" w:rsidP="00000000" w:rsidRDefault="00000000" w:rsidRPr="00000000" w14:paraId="00000153">
      <w:pPr>
        <w:widowControl w:val="0"/>
        <w:numPr>
          <w:ilvl w:val="0"/>
          <w:numId w:val="2"/>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УК визначають пріоритетність цих факторів за допомогою опитування — після </w:t>
      </w:r>
      <w:r w:rsidDel="00000000" w:rsidR="00000000" w:rsidRPr="00000000">
        <w:rPr>
          <w:rFonts w:ascii="Palatino" w:cs="Palatino" w:eastAsia="Palatino" w:hAnsi="Palatino"/>
          <w:b w:val="1"/>
          <w:bCs w:val="1"/>
          <w:sz w:val="22"/>
          <w:szCs w:val="22"/>
          <w:rtl w:val="0"/>
        </w:rPr>
        <w:t xml:space="preserve">ВКО 2023</w:t>
      </w:r>
    </w:p>
    <w:p w:rsidR="00000000" w:rsidDel="00000000" w:rsidP="00000000" w:rsidRDefault="00000000" w:rsidRPr="00000000" w14:paraId="00000154">
      <w:pPr>
        <w:widowControl w:val="0"/>
        <w:numPr>
          <w:ilvl w:val="0"/>
          <w:numId w:val="2"/>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Кожна зона у світі зустрічається та обговорює виклики, спричинені факторами, та можливі рішення — лютий-травень 2024</w:t>
      </w:r>
    </w:p>
    <w:p w:rsidR="00000000" w:rsidDel="00000000" w:rsidP="00000000" w:rsidRDefault="00000000" w:rsidRPr="00000000" w14:paraId="00000155">
      <w:pPr>
        <w:widowControl w:val="0"/>
        <w:numPr>
          <w:ilvl w:val="0"/>
          <w:numId w:val="2"/>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Світова Рада розробляє завдання на основі всіх цих протоколів обговорень, а також розробляє завдання щодо Структури та Операцій Всесвітніх Служінь — червень 2024</w:t>
      </w:r>
    </w:p>
    <w:p w:rsidR="00000000" w:rsidDel="00000000" w:rsidP="00000000" w:rsidRDefault="00000000" w:rsidRPr="00000000" w14:paraId="00000156">
      <w:pPr>
        <w:widowControl w:val="0"/>
        <w:numPr>
          <w:ilvl w:val="0"/>
          <w:numId w:val="2"/>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Учасники конференції обговорюють проблеми та завдання — </w:t>
      </w:r>
      <w:r w:rsidDel="00000000" w:rsidR="00000000" w:rsidRPr="00000000">
        <w:rPr>
          <w:rFonts w:ascii="Palatino" w:cs="Palatino" w:eastAsia="Palatino" w:hAnsi="Palatino"/>
          <w:b w:val="1"/>
          <w:bCs w:val="1"/>
          <w:sz w:val="22"/>
          <w:szCs w:val="22"/>
          <w:rtl w:val="0"/>
        </w:rPr>
        <w:t xml:space="preserve">Проміжна ВКО</w:t>
      </w:r>
    </w:p>
    <w:p w:rsidR="00000000" w:rsidDel="00000000" w:rsidP="00000000" w:rsidRDefault="00000000" w:rsidRPr="00000000" w14:paraId="00000157">
      <w:pPr>
        <w:widowControl w:val="0"/>
        <w:numPr>
          <w:ilvl w:val="0"/>
          <w:numId w:val="2"/>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Світова</w:t>
      </w:r>
      <w:r w:rsidDel="00000000" w:rsidR="00000000" w:rsidRPr="00000000">
        <w:rPr>
          <w:rFonts w:ascii="Palatino" w:cs="Palatino" w:eastAsia="Palatino" w:hAnsi="Palatino"/>
          <w:sz w:val="22"/>
          <w:szCs w:val="22"/>
          <w:rtl w:val="0"/>
        </w:rPr>
        <w:t xml:space="preserve"> Рада переглядає завдання на основі обговорень УК на Проміжній ВКО. Світова Рада розробляє рішення — липень 2025</w:t>
      </w:r>
    </w:p>
    <w:p w:rsidR="00000000" w:rsidDel="00000000" w:rsidP="00000000" w:rsidRDefault="00000000" w:rsidRPr="00000000" w14:paraId="00000158">
      <w:pPr>
        <w:widowControl w:val="0"/>
        <w:numPr>
          <w:ilvl w:val="0"/>
          <w:numId w:val="2"/>
        </w:numPr>
        <w:spacing w:after="0" w:afterAutospacing="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Учасники конференції обговорюють рішення — веб зустріч УК у серпні</w:t>
      </w:r>
    </w:p>
    <w:p w:rsidR="00000000" w:rsidDel="00000000" w:rsidP="00000000" w:rsidRDefault="00000000" w:rsidRPr="00000000" w14:paraId="00000159">
      <w:pPr>
        <w:widowControl w:val="0"/>
        <w:numPr>
          <w:ilvl w:val="0"/>
          <w:numId w:val="2"/>
        </w:numPr>
        <w:spacing w:after="240" w:before="0" w:beforeAutospacing="0" w:line="288" w:lineRule="auto"/>
        <w:ind w:left="720" w:hanging="360"/>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Світова Рада переглядає рішення та завершує чернетку плану на основі обговорень УК — вересень 2025</w:t>
      </w:r>
    </w:p>
    <w:p w:rsidR="00000000" w:rsidDel="00000000" w:rsidP="00000000" w:rsidRDefault="00000000" w:rsidRPr="00000000" w14:paraId="0000015A">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 </w:t>
      </w:r>
      <w:r w:rsidDel="00000000" w:rsidR="00000000" w:rsidRPr="00000000">
        <w:rPr>
          <w:rFonts w:ascii="Palatino" w:cs="Palatino" w:eastAsia="Palatino" w:hAnsi="Palatino"/>
          <w:b w:val="1"/>
          <w:bCs w:val="1"/>
          <w:sz w:val="22"/>
          <w:szCs w:val="22"/>
          <w:rtl w:val="0"/>
        </w:rPr>
        <w:t xml:space="preserve">ВКО 2026</w:t>
      </w:r>
      <w:r w:rsidDel="00000000" w:rsidR="00000000" w:rsidRPr="00000000">
        <w:rPr>
          <w:rFonts w:ascii="Palatino" w:cs="Palatino" w:eastAsia="Palatino" w:hAnsi="Palatino"/>
          <w:sz w:val="22"/>
          <w:szCs w:val="22"/>
          <w:rtl w:val="0"/>
        </w:rPr>
        <w:t xml:space="preserve"> делегатам буде запропоновано затвердити план від імені своїх регіонів та зон.</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Впровадження Плану</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Як ми зазначали вище, деталі того, як впроваджувати рішення, викладені в планах проєктів та «формах доручень». Матеріали для Затвердження Конференцією (МЗК) містять плани проєктів, які випливають зі Стратегічного Плану ССАН.</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0" w:right="0" w:firstLine="0"/>
        <w:jc w:val="left"/>
        <w:rPr>
          <w:rFonts w:ascii="Palatino Linotype" w:cs="Palatino Linotype" w:eastAsia="Palatino Linotype" w:hAnsi="Palatino Linotype"/>
          <w:b w:val="1"/>
          <w:bCs w:val="1"/>
          <w:i w:val="1"/>
          <w:iCs w:val="1"/>
          <w:color w:val="692e30"/>
          <w:sz w:val="26"/>
          <w:szCs w:val="26"/>
          <w:u w:val="single"/>
        </w:rPr>
      </w:pPr>
      <w:r w:rsidDel="00000000" w:rsidR="00000000" w:rsidRPr="00000000">
        <w:rPr>
          <w:rFonts w:ascii="Palatino Linotype" w:cs="Palatino Linotype" w:eastAsia="Palatino Linotype" w:hAnsi="Palatino Linotype"/>
          <w:b w:val="1"/>
          <w:bCs w:val="1"/>
          <w:i w:val="1"/>
          <w:iCs w:val="1"/>
          <w:color w:val="692e30"/>
          <w:sz w:val="26"/>
          <w:szCs w:val="26"/>
          <w:u w:val="single"/>
          <w:rtl w:val="0"/>
        </w:rPr>
        <w:t xml:space="preserve">Опитування МПДК</w:t>
      </w:r>
    </w:p>
    <w:p w:rsidR="00000000" w:rsidDel="00000000" w:rsidP="00000000" w:rsidRDefault="00000000" w:rsidRPr="00000000" w14:paraId="0000015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планах проєктів у Матеріалах для Затвердження Конференцією є «порожні» плани для літератури з одужання, службових матеріалів та Тем для Обговорення Товариством. З 2016 року результати Опитування МПДК спрямовували учасників конференції, допомагаючи обирати фокуси для цих проєктів.</w:t>
      </w:r>
    </w:p>
    <w:p w:rsidR="00000000" w:rsidDel="00000000" w:rsidP="00000000" w:rsidRDefault="00000000" w:rsidRPr="00000000" w14:paraId="0000015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Ці два потоки ідей — Опитування МПДК та процес стратегічного планування — були створені окремо, і вони не завжди ідеально поєднуються. Тим не менш, вони зрештою повинні зійтися, щоб сформувати роботу на цикл.</w:t>
      </w:r>
    </w:p>
    <w:p w:rsidR="00000000" w:rsidDel="00000000" w:rsidP="00000000" w:rsidRDefault="00000000" w:rsidRPr="00000000" w14:paraId="0000016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Для отримання додаткової інформації про Опитування МПДК та процес проєктів, а також списку проєктів з 2016 року, див. документ «Процес та Статус Проєктів», розміщений у розділі планування на сторінці конференції. (Зверніть увагу: документ востаннє оновлювався в липні 2024 року. Ми переглянемо його знову перед </w:t>
      </w:r>
      <w:r w:rsidDel="00000000" w:rsidR="00000000" w:rsidRPr="00000000">
        <w:rPr>
          <w:rFonts w:ascii="Palatino" w:cs="Palatino" w:eastAsia="Palatino" w:hAnsi="Palatino"/>
          <w:b w:val="1"/>
          <w:bCs w:val="1"/>
          <w:sz w:val="22"/>
          <w:szCs w:val="22"/>
          <w:rtl w:val="0"/>
        </w:rPr>
        <w:t xml:space="preserve">ВКО 2026</w:t>
      </w:r>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161">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Конференція є новою у спільному плануванні, і ми продовжуватимемо вдосконалювати процес. Оцінка та вдосконалення процесу планування є однією з багатьох речей, які ми обговорюватимемо на </w:t>
      </w:r>
      <w:r w:rsidDel="00000000" w:rsidR="00000000" w:rsidRPr="00000000">
        <w:rPr>
          <w:rFonts w:ascii="Palatino" w:cs="Palatino" w:eastAsia="Palatino" w:hAnsi="Palatino"/>
          <w:b w:val="1"/>
          <w:bCs w:val="1"/>
          <w:sz w:val="22"/>
          <w:szCs w:val="22"/>
          <w:rtl w:val="0"/>
        </w:rPr>
        <w:t xml:space="preserve">ВКО 2026</w:t>
      </w:r>
      <w:r w:rsidDel="00000000" w:rsidR="00000000" w:rsidRPr="00000000">
        <w:rPr>
          <w:rFonts w:ascii="Palatino" w:cs="Palatino" w:eastAsia="Palatino" w:hAnsi="Palatino"/>
          <w:sz w:val="22"/>
          <w:szCs w:val="22"/>
          <w:rtl w:val="0"/>
        </w:rPr>
        <w:t xml:space="preserve">. Ми хотіли б створити кращий зв’язок у наступному циклі між Опитуванням МПДК та стратегічним планом. Тим часом ми вказали номери завдань поруч із кожним пунктом в Опитуванні МПДК, щоб показати зв’язок між пунктами в Опитуванні МПДК та завданнями стратегічного плану. Іноді зв’язок очевидний, а в деяких випадках він дещо натягнутий.</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0" w:right="0" w:firstLine="0"/>
        <w:jc w:val="left"/>
        <w:rPr>
          <w:rFonts w:ascii="Palatino Linotype" w:cs="Palatino Linotype" w:eastAsia="Palatino Linotype" w:hAnsi="Palatino Linotype"/>
          <w:b w:val="1"/>
          <w:bCs w:val="1"/>
          <w:i w:val="1"/>
          <w:iCs w:val="1"/>
          <w:color w:val="692e30"/>
          <w:sz w:val="26"/>
          <w:szCs w:val="26"/>
          <w:u w:val="single"/>
        </w:rPr>
      </w:pPr>
      <w:r w:rsidDel="00000000" w:rsidR="00000000" w:rsidRPr="00000000">
        <w:rPr>
          <w:rFonts w:ascii="Palatino Linotype" w:cs="Palatino Linotype" w:eastAsia="Palatino Linotype" w:hAnsi="Palatino Linotype"/>
          <w:b w:val="1"/>
          <w:bCs w:val="1"/>
          <w:i w:val="1"/>
          <w:iCs w:val="1"/>
          <w:color w:val="692e30"/>
          <w:sz w:val="26"/>
          <w:szCs w:val="26"/>
          <w:u w:val="single"/>
          <w:rtl w:val="0"/>
        </w:rPr>
        <w:t xml:space="preserve">Співпраця Над Роботою</w:t>
      </w:r>
    </w:p>
    <w:p w:rsidR="00000000" w:rsidDel="00000000" w:rsidP="00000000" w:rsidRDefault="00000000" w:rsidRPr="00000000" w14:paraId="0000016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Більшість проєктів для службових матеріалів або літератури з одужання починаються з якогось опитування всього Товариства, щоб визначити, що члени хотіли б бачити включеним або розглянутим у проєкті. Таким чином, Товариство в цілому допомагає сфокусувати ідеї, перелічені в рішеннях стратегічного плану.</w:t>
      </w:r>
    </w:p>
    <w:p w:rsidR="00000000" w:rsidDel="00000000" w:rsidP="00000000" w:rsidRDefault="00000000" w:rsidRPr="00000000" w14:paraId="00000164">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використовуємо віртуальні фокус-групи, а не постійні робочі групи для виконання роботи, здебільшого, тому що це дешевший, гнучкіший підхід і дозволяє більшу різноманітність участі. Як випливає з їхньої назви, фокус-групи зазвичай збираються для обговорення сфокусованих тем. Протягом циклу 2023–2026 років фокус-групи допомогли нам переробити вебсайт, переглянути ІП №21, скласти чернетки </w:t>
      </w:r>
      <w:r w:rsidDel="00000000" w:rsidR="00000000" w:rsidRPr="00000000">
        <w:rPr>
          <w:rFonts w:ascii="Palatino" w:cs="Palatino" w:eastAsia="Palatino" w:hAnsi="Palatino"/>
          <w:i w:val="1"/>
          <w:iCs w:val="1"/>
          <w:sz w:val="22"/>
          <w:szCs w:val="22"/>
          <w:rtl w:val="0"/>
        </w:rPr>
        <w:t xml:space="preserve">Основ Віртуального Служіння</w:t>
      </w:r>
      <w:r w:rsidDel="00000000" w:rsidR="00000000" w:rsidRPr="00000000">
        <w:rPr>
          <w:rFonts w:ascii="Palatino" w:cs="Palatino" w:eastAsia="Palatino" w:hAnsi="Palatino"/>
          <w:sz w:val="22"/>
          <w:szCs w:val="22"/>
          <w:rtl w:val="0"/>
        </w:rPr>
        <w:t xml:space="preserve"> та </w:t>
      </w:r>
      <w:r w:rsidDel="00000000" w:rsidR="00000000" w:rsidRPr="00000000">
        <w:rPr>
          <w:rFonts w:ascii="Palatino" w:cs="Palatino" w:eastAsia="Palatino" w:hAnsi="Palatino"/>
          <w:i w:val="1"/>
          <w:iCs w:val="1"/>
          <w:sz w:val="22"/>
          <w:szCs w:val="22"/>
          <w:rtl w:val="0"/>
        </w:rPr>
        <w:t xml:space="preserve">Основ ЛУ</w:t>
      </w:r>
      <w:r w:rsidDel="00000000" w:rsidR="00000000" w:rsidRPr="00000000">
        <w:rPr>
          <w:rFonts w:ascii="Palatino" w:cs="Palatino" w:eastAsia="Palatino" w:hAnsi="Palatino"/>
          <w:sz w:val="22"/>
          <w:szCs w:val="22"/>
          <w:rtl w:val="0"/>
        </w:rPr>
        <w:t xml:space="preserve">, і багато іншого.</w:t>
      </w:r>
    </w:p>
    <w:p w:rsidR="00000000" w:rsidDel="00000000" w:rsidP="00000000" w:rsidRDefault="00000000" w:rsidRPr="00000000" w14:paraId="0000016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Тим не менш, без роботи регіонів та зон над проєктами в наступному циклі ми не досягнемо успіху. Просто занадто багато роботи. Ми чули багато пропозицій від учасників конференції переглянути </w:t>
      </w:r>
      <w:r w:rsidDel="00000000" w:rsidR="00000000" w:rsidRPr="00000000">
        <w:rPr>
          <w:rFonts w:ascii="Palatino" w:cs="Palatino" w:eastAsia="Palatino" w:hAnsi="Palatino"/>
          <w:i w:val="1"/>
          <w:iCs w:val="1"/>
          <w:sz w:val="22"/>
          <w:szCs w:val="22"/>
          <w:rtl w:val="0"/>
        </w:rPr>
        <w:t xml:space="preserve">Буклет для  Групи</w:t>
      </w:r>
      <w:r w:rsidDel="00000000" w:rsidR="00000000" w:rsidRPr="00000000">
        <w:rPr>
          <w:rFonts w:ascii="Palatino" w:cs="Palatino" w:eastAsia="Palatino" w:hAnsi="Palatino"/>
          <w:sz w:val="22"/>
          <w:szCs w:val="22"/>
          <w:rtl w:val="0"/>
        </w:rPr>
        <w:t xml:space="preserve"> та/або </w:t>
      </w:r>
      <w:r w:rsidDel="00000000" w:rsidR="00000000" w:rsidRPr="00000000">
        <w:rPr>
          <w:rFonts w:ascii="Palatino" w:cs="Palatino" w:eastAsia="Palatino" w:hAnsi="Palatino"/>
          <w:i w:val="1"/>
          <w:iCs w:val="1"/>
          <w:sz w:val="22"/>
          <w:szCs w:val="22"/>
          <w:rtl w:val="0"/>
        </w:rPr>
        <w:t xml:space="preserve">Керівництво для Місцевих Служінь в АН</w:t>
      </w:r>
      <w:r w:rsidDel="00000000" w:rsidR="00000000" w:rsidRPr="00000000">
        <w:rPr>
          <w:rFonts w:ascii="Palatino" w:cs="Palatino" w:eastAsia="Palatino" w:hAnsi="Palatino"/>
          <w:sz w:val="22"/>
          <w:szCs w:val="22"/>
          <w:rtl w:val="0"/>
        </w:rPr>
        <w:t xml:space="preserve">, наприклад. Якщо ці проєкти будуть затверджені, ми проситимемо зональні та регіональні органи брати участь у проєктах, проводячи семінари, збираючи найкращі практики та переглядаючи чернетки. Досягнення прогресу в більшості рішень у плані залежить від співпраці зон та регіонів. Світові Служби є точкою дистиляції для проєктів світового рівня, тому що Рада є органом, обраним конференцією, і логістика координації відгуків від Товариства, яка розмовляє 105 мовами та знаходиться в 143 країнах, є більшою, ніж потрібно взяти на себе регіону чи зоні — не кажучи вже про те, що зони та регіони мають свою власну роботу!</w:t>
      </w:r>
    </w:p>
    <w:p w:rsidR="00000000" w:rsidDel="00000000" w:rsidP="00000000" w:rsidRDefault="00000000" w:rsidRPr="00000000" w14:paraId="00000166">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Насправді ми сподіваємося, що Стратегічний План ССАН надихне місцеві проєкти. Можуть бути рішення, які вписуються в ці завдання, які можуть бути вирішені на місцевому рівні, і, можливо, план заохотить більше місцевих службових органів займатися власним плануванням. Наприклад, низка учасників конференції запропонувала школи як цільову аудиторію для Завдання 2. Рада вирішила зосередити завдання на основних секторах громадськості, які направляють залежних до АН, і не додавати більше аудиторій для цього циклу, але, можливо, деякі регіони чи зони вирішать зосередити свої зусилля ЗГ на школах у наступному циклі. Це лише один приклад. Ми сподіваємося, що регіони та зони надихнуться адаптувати деякі рішення для своїх місцевих зусиль по служінню.</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ВКО 2026</w:t>
      </w:r>
    </w:p>
    <w:p w:rsidR="00000000" w:rsidDel="00000000" w:rsidP="00000000" w:rsidRDefault="00000000" w:rsidRPr="00000000" w14:paraId="00000169">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Протягом цього циклу ми ілюстрували подорож планування як дорожню поїздку, яку ми здійснили разом, але насправді процес планування є циклічним. Оскільки планування є циклічним, нам потрібно почати створювати наступний стратегічний план, навіть коли ми затверджуємо цей. На </w:t>
      </w:r>
      <w:r w:rsidDel="00000000" w:rsidR="00000000" w:rsidRPr="00000000">
        <w:rPr>
          <w:rFonts w:ascii="Palatino" w:cs="Palatino" w:eastAsia="Palatino" w:hAnsi="Palatino"/>
          <w:b w:val="1"/>
          <w:bCs w:val="1"/>
          <w:sz w:val="22"/>
          <w:szCs w:val="22"/>
          <w:rtl w:val="0"/>
        </w:rPr>
        <w:t xml:space="preserve">Всесвітній Конференції Обслуговування 2026</w:t>
      </w:r>
      <w:r w:rsidDel="00000000" w:rsidR="00000000" w:rsidRPr="00000000">
        <w:rPr>
          <w:rFonts w:ascii="Palatino" w:cs="Palatino" w:eastAsia="Palatino" w:hAnsi="Palatino"/>
          <w:sz w:val="22"/>
          <w:szCs w:val="22"/>
          <w:rtl w:val="0"/>
        </w:rPr>
        <w:t xml:space="preserve"> делегатів попросять розпочати цю роботу, так само, як вони розпочали процес планування у 2023 році, щоб дістатися сюди сьогодні. Менша кількість пропозицій у МПДК означає більше часу на </w:t>
      </w:r>
      <w:r w:rsidDel="00000000" w:rsidR="00000000" w:rsidRPr="00000000">
        <w:rPr>
          <w:rFonts w:ascii="Palatino" w:cs="Palatino" w:eastAsia="Palatino" w:hAnsi="Palatino"/>
          <w:b w:val="1"/>
          <w:bCs w:val="1"/>
          <w:sz w:val="22"/>
          <w:szCs w:val="22"/>
          <w:rtl w:val="0"/>
        </w:rPr>
        <w:t xml:space="preserve">ВКО 2026</w:t>
      </w:r>
      <w:r w:rsidDel="00000000" w:rsidR="00000000" w:rsidRPr="00000000">
        <w:rPr>
          <w:rFonts w:ascii="Palatino" w:cs="Palatino" w:eastAsia="Palatino" w:hAnsi="Palatino"/>
          <w:sz w:val="22"/>
          <w:szCs w:val="22"/>
          <w:rtl w:val="0"/>
        </w:rPr>
        <w:t xml:space="preserve"> для обговорень, і деякі з цих обговорень будуть зосереджені навколо факторів в АН та світі навколо нас, які можуть найбільше вплинути на АН у наступні роки (2029–2032).</w:t>
      </w:r>
    </w:p>
    <w:p w:rsidR="00000000" w:rsidDel="00000000" w:rsidP="00000000" w:rsidRDefault="00000000" w:rsidRPr="00000000" w14:paraId="0000016A">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Питання, яке учасники обговорюватимуть на </w:t>
      </w:r>
      <w:r w:rsidDel="00000000" w:rsidR="00000000" w:rsidRPr="00000000">
        <w:rPr>
          <w:rFonts w:ascii="Palatino" w:cs="Palatino" w:eastAsia="Palatino" w:hAnsi="Palatino"/>
          <w:b w:val="1"/>
          <w:bCs w:val="1"/>
          <w:sz w:val="22"/>
          <w:szCs w:val="22"/>
          <w:rtl w:val="0"/>
        </w:rPr>
        <w:t xml:space="preserve">ВКО</w:t>
      </w:r>
      <w:r w:rsidDel="00000000" w:rsidR="00000000" w:rsidRPr="00000000">
        <w:rPr>
          <w:rFonts w:ascii="Palatino" w:cs="Palatino" w:eastAsia="Palatino" w:hAnsi="Palatino"/>
          <w:sz w:val="22"/>
          <w:szCs w:val="22"/>
          <w:rtl w:val="0"/>
        </w:rPr>
        <w:t xml:space="preserve">, може бути приблизно таким:</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300" w:line="288" w:lineRule="auto"/>
        <w:ind w:left="0" w:right="360" w:firstLine="0"/>
        <w:jc w:val="both"/>
        <w:rPr>
          <w:rFonts w:ascii="Palatino" w:cs="Palatino" w:eastAsia="Palatino" w:hAnsi="Palatino"/>
          <w:b w:val="1"/>
          <w:bCs w:val="1"/>
          <w:color w:val="4791cd"/>
          <w:sz w:val="22"/>
          <w:szCs w:val="22"/>
        </w:rPr>
      </w:pPr>
      <w:r w:rsidDel="00000000" w:rsidR="00000000" w:rsidRPr="00000000">
        <w:rPr>
          <w:rFonts w:ascii="Palatino" w:cs="Palatino" w:eastAsia="Palatino" w:hAnsi="Palatino"/>
          <w:b w:val="1"/>
          <w:bCs w:val="1"/>
          <w:color w:val="4791cd"/>
          <w:sz w:val="22"/>
          <w:szCs w:val="22"/>
          <w:rtl w:val="0"/>
        </w:rPr>
        <w:t xml:space="preserve">Які проблеми, виклики та потреби нам потрібно вирішити, щоб бути готовими служити залежному, який є тут сьогодні, і тому, хто буде тут у майбутньому?</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Якщо це питання викликає у Вас ідеї, поділіться ними зі своїм делегатом або на семінарі МПДК Вашої місцевості чи регіону.</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0" w:right="0" w:firstLine="0"/>
        <w:jc w:val="left"/>
        <w:rPr>
          <w:rFonts w:ascii="Palatino Linotype" w:cs="Palatino Linotype" w:eastAsia="Palatino Linotype" w:hAnsi="Palatino Linotype"/>
          <w:b w:val="1"/>
          <w:bCs w:val="1"/>
          <w:i w:val="1"/>
          <w:iCs w:val="1"/>
          <w:color w:val="692e30"/>
          <w:sz w:val="26"/>
          <w:szCs w:val="26"/>
          <w:u w:val="single"/>
        </w:rPr>
      </w:pPr>
      <w:r w:rsidDel="00000000" w:rsidR="00000000" w:rsidRPr="00000000">
        <w:rPr>
          <w:rFonts w:ascii="Palatino Linotype" w:cs="Palatino Linotype" w:eastAsia="Palatino Linotype" w:hAnsi="Palatino Linotype"/>
          <w:b w:val="1"/>
          <w:bCs w:val="1"/>
          <w:i w:val="1"/>
          <w:iCs w:val="1"/>
          <w:color w:val="692e30"/>
          <w:sz w:val="26"/>
          <w:szCs w:val="26"/>
          <w:u w:val="single"/>
          <w:rtl w:val="0"/>
        </w:rPr>
        <w:t xml:space="preserve">Три Роки</w:t>
      </w:r>
    </w:p>
    <w:p w:rsidR="00000000" w:rsidDel="00000000" w:rsidP="00000000" w:rsidRDefault="00000000" w:rsidRPr="00000000" w14:paraId="0000016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Варто зазначити, що трирічний цикл конференції був затверджений як </w:t>
      </w:r>
      <w:r w:rsidDel="00000000" w:rsidR="00000000" w:rsidRPr="00000000">
        <w:rPr>
          <w:rFonts w:ascii="Palatino" w:cs="Palatino" w:eastAsia="Palatino" w:hAnsi="Palatino"/>
          <w:b w:val="1"/>
          <w:bCs w:val="1"/>
          <w:sz w:val="22"/>
          <w:szCs w:val="22"/>
          <w:rtl w:val="0"/>
        </w:rPr>
        <w:t xml:space="preserve">двоцикловий випробувальний період (2023–2029)</w:t>
      </w:r>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b w:val="1"/>
          <w:bCs w:val="1"/>
          <w:sz w:val="22"/>
          <w:szCs w:val="22"/>
          <w:rtl w:val="0"/>
        </w:rPr>
        <w:t xml:space="preserve">ВКО 2029</w:t>
      </w:r>
      <w:r w:rsidDel="00000000" w:rsidR="00000000" w:rsidRPr="00000000">
        <w:rPr>
          <w:rFonts w:ascii="Palatino" w:cs="Palatino" w:eastAsia="Palatino" w:hAnsi="Palatino"/>
          <w:sz w:val="22"/>
          <w:szCs w:val="22"/>
          <w:rtl w:val="0"/>
        </w:rPr>
        <w:t xml:space="preserve"> буде запропоновано вирішити, чи приймати трирічний цикл на постійній основі. З огляду на невизначеність тривалості циклу конференції після 2029 року, Рада обговорювала, чи слід називати наступний стратегічний план планом на 2029–2032 роки, чи планом на 2029–203X роки. Ми обрали перший підхід (2029–2032).</w:t>
      </w:r>
    </w:p>
    <w:p w:rsidR="00000000" w:rsidDel="00000000" w:rsidP="00000000" w:rsidRDefault="00000000" w:rsidRPr="00000000" w14:paraId="0000016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плануватимемо на три роки, але якщо трирічний цикл не буде затверджений, нам доведеться розпочати все спочатку. </w:t>
      </w:r>
      <w:r w:rsidDel="00000000" w:rsidR="00000000" w:rsidRPr="00000000">
        <w:rPr>
          <w:rFonts w:ascii="Palatino" w:cs="Palatino" w:eastAsia="Palatino" w:hAnsi="Palatino"/>
          <w:b w:val="1"/>
          <w:bCs w:val="1"/>
          <w:sz w:val="22"/>
          <w:szCs w:val="22"/>
          <w:rtl w:val="0"/>
        </w:rPr>
        <w:t xml:space="preserve">Процес спільного планування залежить від трирічного циклу.</w:t>
      </w:r>
      <w:r w:rsidDel="00000000" w:rsidR="00000000" w:rsidRPr="00000000">
        <w:rPr>
          <w:rFonts w:ascii="Palatino" w:cs="Palatino" w:eastAsia="Palatino" w:hAnsi="Palatino"/>
          <w:sz w:val="22"/>
          <w:szCs w:val="22"/>
          <w:rtl w:val="0"/>
        </w:rPr>
        <w:t xml:space="preserve"> У такому великому, міжнародному та багатомовному органі у нас немає часу на стільки розмов, переглядів та оглядів — стільки обміну думками щодо кожного елемента плану — якщо ми не матимемо принаймні трьох років.</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Моушен</w:t>
      </w:r>
    </w:p>
    <w:p w:rsidR="00000000" w:rsidDel="00000000" w:rsidP="00000000" w:rsidRDefault="00000000" w:rsidRPr="00000000" w14:paraId="00000172">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Стратегічний План ССАН є великим і містить багато деталей, але Вас просять </w:t>
      </w:r>
      <w:r w:rsidDel="00000000" w:rsidR="00000000" w:rsidRPr="00000000">
        <w:rPr>
          <w:rFonts w:ascii="Palatino" w:cs="Palatino" w:eastAsia="Palatino" w:hAnsi="Palatino"/>
          <w:b w:val="1"/>
          <w:bCs w:val="1"/>
          <w:sz w:val="22"/>
          <w:szCs w:val="22"/>
          <w:rtl w:val="0"/>
        </w:rPr>
        <w:t xml:space="preserve">затвердити його в цілому</w:t>
      </w:r>
      <w:r w:rsidDel="00000000" w:rsidR="00000000" w:rsidRPr="00000000">
        <w:rPr>
          <w:rFonts w:ascii="Palatino" w:cs="Palatino" w:eastAsia="Palatino" w:hAnsi="Palatino"/>
          <w:sz w:val="22"/>
          <w:szCs w:val="22"/>
          <w:rtl w:val="0"/>
        </w:rPr>
        <w:t xml:space="preserve">, а не частинами. Ваші делегати працювали разом роками (буквально), щоб переконатися, що план окреслює роботу, яку Світові Служби  найбільше потребують виконати протягом трьох років, що попереду.</w:t>
      </w:r>
    </w:p>
    <w:p w:rsidR="00000000" w:rsidDel="00000000" w:rsidP="00000000" w:rsidRDefault="00000000" w:rsidRPr="00000000" w14:paraId="0000017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План може включати або не включати кожну з наших особистих пристрастей, але він абсолютно відображає наші </w:t>
      </w:r>
      <w:r w:rsidDel="00000000" w:rsidR="00000000" w:rsidRPr="00000000">
        <w:rPr>
          <w:rFonts w:ascii="Palatino" w:cs="Palatino" w:eastAsia="Palatino" w:hAnsi="Palatino"/>
          <w:b w:val="1"/>
          <w:bCs w:val="1"/>
          <w:sz w:val="22"/>
          <w:szCs w:val="22"/>
          <w:rtl w:val="0"/>
        </w:rPr>
        <w:t xml:space="preserve">колективні потреби та пріоритети</w:t>
      </w:r>
      <w:r w:rsidDel="00000000" w:rsidR="00000000" w:rsidRPr="00000000">
        <w:rPr>
          <w:rFonts w:ascii="Palatino" w:cs="Palatino" w:eastAsia="Palatino" w:hAnsi="Palatino"/>
          <w:sz w:val="22"/>
          <w:szCs w:val="22"/>
          <w:rtl w:val="0"/>
        </w:rPr>
        <w:t xml:space="preserve">. Кожен із нас, як окремі особи (або групи, або території, або регіони), може віддавати перевагу іншому формулюванню в тому чи іншому місці, або трохи іншому акценту в завданні чи рішенні, але будьте впевнені, кожен біт плану був обговорений учасниками конференції — делегатами, заступниками та Радою. Ми мали багато, багато обговорень, щоб створити цей план. Це справді був </w:t>
      </w:r>
      <w:r w:rsidDel="00000000" w:rsidR="00000000" w:rsidRPr="00000000">
        <w:rPr>
          <w:rFonts w:ascii="Palatino" w:cs="Palatino" w:eastAsia="Palatino" w:hAnsi="Palatino"/>
          <w:b w:val="1"/>
          <w:bCs w:val="1"/>
          <w:sz w:val="22"/>
          <w:szCs w:val="22"/>
          <w:rtl w:val="0"/>
        </w:rPr>
        <w:t xml:space="preserve">процес, заснований на консенсусі</w:t>
      </w:r>
      <w:r w:rsidDel="00000000" w:rsidR="00000000" w:rsidRPr="00000000">
        <w:rPr>
          <w:rFonts w:ascii="Palatino" w:cs="Palatino" w:eastAsia="Palatino" w:hAnsi="Palatino"/>
          <w:sz w:val="22"/>
          <w:szCs w:val="22"/>
          <w:rtl w:val="0"/>
        </w:rPr>
        <w:t xml:space="preserve">. Як сказано в </w:t>
      </w:r>
      <w:r w:rsidDel="00000000" w:rsidR="00000000" w:rsidRPr="00000000">
        <w:rPr>
          <w:rFonts w:ascii="Palatino" w:cs="Palatino" w:eastAsia="Palatino" w:hAnsi="Palatino"/>
          <w:i w:val="1"/>
          <w:iCs w:val="1"/>
          <w:sz w:val="22"/>
          <w:szCs w:val="22"/>
          <w:rtl w:val="0"/>
        </w:rPr>
        <w:t xml:space="preserve">Керівництві із Світового Служіння в АН</w:t>
      </w:r>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b w:val="1"/>
          <w:bCs w:val="1"/>
          <w:sz w:val="22"/>
          <w:szCs w:val="22"/>
          <w:rtl w:val="0"/>
        </w:rPr>
        <w:t xml:space="preserve">«Консенсус ґрунтується на вірі в те, що кожна людина має частину істини, і жодна людина не має її повністю (незалежно від того, наскільки спокусливо вірити, що ми самі справді знаємо найкраще!)</w:t>
      </w:r>
      <w:r w:rsidDel="00000000" w:rsidR="00000000" w:rsidRPr="00000000">
        <w:rPr>
          <w:rFonts w:ascii="Palatino" w:cs="Palatino" w:eastAsia="Palatino" w:hAnsi="Palatino"/>
          <w:sz w:val="22"/>
          <w:szCs w:val="22"/>
          <w:rtl w:val="0"/>
        </w:rPr>
        <w:t xml:space="preserve">. Процес консенсусу — це те, через що проходить група, щоб досягти згоди. Це те, як ми проявляємо ідею «разом ми можемо зробити те, що не можемо зробити поодинці» у службовому середовищі» (з розділу «Прийняття рішень на ВКО» у КССАН). І тому ми просимо Вас </w:t>
      </w:r>
      <w:r w:rsidDel="00000000" w:rsidR="00000000" w:rsidRPr="00000000">
        <w:rPr>
          <w:rFonts w:ascii="Palatino" w:cs="Palatino" w:eastAsia="Palatino" w:hAnsi="Palatino"/>
          <w:b w:val="1"/>
          <w:bCs w:val="1"/>
          <w:sz w:val="22"/>
          <w:szCs w:val="22"/>
          <w:rtl w:val="0"/>
        </w:rPr>
        <w:t xml:space="preserve">затвердити</w:t>
      </w:r>
      <w:r w:rsidDel="00000000" w:rsidR="00000000" w:rsidRPr="00000000">
        <w:rPr>
          <w:rFonts w:ascii="Palatino" w:cs="Palatino" w:eastAsia="Palatino" w:hAnsi="Palatino"/>
          <w:sz w:val="22"/>
          <w:szCs w:val="22"/>
          <w:rtl w:val="0"/>
        </w:rPr>
        <w:t xml:space="preserve"> цей план у дусі добросовісності, з яким він був створений.</w:t>
      </w:r>
    </w:p>
    <w:p w:rsidR="00000000" w:rsidDel="00000000" w:rsidP="00000000" w:rsidRDefault="00000000" w:rsidRPr="00000000" w14:paraId="00000174">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використовуємо слово </w:t>
      </w:r>
      <w:r w:rsidDel="00000000" w:rsidR="00000000" w:rsidRPr="00000000">
        <w:rPr>
          <w:rFonts w:ascii="Palatino" w:cs="Palatino" w:eastAsia="Palatino" w:hAnsi="Palatino"/>
          <w:b w:val="1"/>
          <w:bCs w:val="1"/>
          <w:sz w:val="22"/>
          <w:szCs w:val="22"/>
          <w:rtl w:val="0"/>
        </w:rPr>
        <w:t xml:space="preserve">«затвердити»</w:t>
      </w:r>
      <w:r w:rsidDel="00000000" w:rsidR="00000000" w:rsidRPr="00000000">
        <w:rPr>
          <w:rFonts w:ascii="Palatino" w:cs="Palatino" w:eastAsia="Palatino" w:hAnsi="Palatino"/>
          <w:sz w:val="22"/>
          <w:szCs w:val="22"/>
          <w:rtl w:val="0"/>
        </w:rPr>
        <w:t xml:space="preserve"> (adopt) у пропозиції замість </w:t>
      </w:r>
      <w:r w:rsidDel="00000000" w:rsidR="00000000" w:rsidRPr="00000000">
        <w:rPr>
          <w:rFonts w:ascii="Palatino" w:cs="Palatino" w:eastAsia="Palatino" w:hAnsi="Palatino"/>
          <w:b w:val="1"/>
          <w:bCs w:val="1"/>
          <w:sz w:val="22"/>
          <w:szCs w:val="22"/>
          <w:rtl w:val="0"/>
        </w:rPr>
        <w:t xml:space="preserve">«схвалити»</w:t>
      </w:r>
      <w:r w:rsidDel="00000000" w:rsidR="00000000" w:rsidRPr="00000000">
        <w:rPr>
          <w:rFonts w:ascii="Palatino" w:cs="Palatino" w:eastAsia="Palatino" w:hAnsi="Palatino"/>
          <w:sz w:val="22"/>
          <w:szCs w:val="22"/>
          <w:rtl w:val="0"/>
        </w:rPr>
        <w:t xml:space="preserve"> (approve), оскільки, хоча більшість членів бачать це вперше, план створювався колективно протягом багатьох років. Ми просимо Спільноту </w:t>
      </w:r>
      <w:r w:rsidDel="00000000" w:rsidR="00000000" w:rsidRPr="00000000">
        <w:rPr>
          <w:rFonts w:ascii="Palatino" w:cs="Palatino" w:eastAsia="Palatino" w:hAnsi="Palatino"/>
          <w:b w:val="1"/>
          <w:bCs w:val="1"/>
          <w:sz w:val="22"/>
          <w:szCs w:val="22"/>
          <w:rtl w:val="0"/>
        </w:rPr>
        <w:t xml:space="preserve">взяти на себе відповідальність</w:t>
      </w:r>
      <w:r w:rsidDel="00000000" w:rsidR="00000000" w:rsidRPr="00000000">
        <w:rPr>
          <w:rFonts w:ascii="Palatino" w:cs="Palatino" w:eastAsia="Palatino" w:hAnsi="Palatino"/>
          <w:sz w:val="22"/>
          <w:szCs w:val="22"/>
          <w:rtl w:val="0"/>
        </w:rPr>
        <w:t xml:space="preserve"> за те, що Ваші делегати створили спільно від Вашого імені для нашого спільного добробуту.</w:t>
      </w:r>
    </w:p>
    <w:p w:rsidR="00000000" w:rsidDel="00000000" w:rsidP="00000000" w:rsidRDefault="00000000" w:rsidRPr="00000000" w14:paraId="0000017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 майже 300 учасниками конференції потрібна величезна кількість розмов для досягнення консенсусу. Співпраця з такою великою групою є вкрай незвичайною в будь-якому контексті: це нове для нас і рідкісне у світі. Це </w:t>
      </w:r>
      <w:r w:rsidDel="00000000" w:rsidR="00000000" w:rsidRPr="00000000">
        <w:rPr>
          <w:rFonts w:ascii="Palatino" w:cs="Palatino" w:eastAsia="Palatino" w:hAnsi="Palatino"/>
          <w:b w:val="1"/>
          <w:bCs w:val="1"/>
          <w:sz w:val="22"/>
          <w:szCs w:val="22"/>
          <w:rtl w:val="0"/>
        </w:rPr>
        <w:t xml:space="preserve">перший раз</w:t>
      </w:r>
      <w:r w:rsidDel="00000000" w:rsidR="00000000" w:rsidRPr="00000000">
        <w:rPr>
          <w:rFonts w:ascii="Palatino" w:cs="Palatino" w:eastAsia="Palatino" w:hAnsi="Palatino"/>
          <w:sz w:val="22"/>
          <w:szCs w:val="22"/>
          <w:rtl w:val="0"/>
        </w:rPr>
        <w:t xml:space="preserve">, коли конференція в цілому розробляє Стратегічний План Світових Служб. Як кажуть, </w:t>
      </w:r>
      <w:r w:rsidDel="00000000" w:rsidR="00000000" w:rsidRPr="00000000">
        <w:rPr>
          <w:rFonts w:ascii="Palatino" w:cs="Palatino" w:eastAsia="Palatino" w:hAnsi="Palatino"/>
          <w:i w:val="1"/>
          <w:iCs w:val="1"/>
          <w:sz w:val="22"/>
          <w:szCs w:val="22"/>
          <w:rtl w:val="0"/>
        </w:rPr>
        <w:t xml:space="preserve">Інклюзивність — це не просто бути запрошеним на вечірку; це коли просять танцювати.</w:t>
      </w:r>
      <w:r w:rsidDel="00000000" w:rsidR="00000000" w:rsidRPr="00000000">
        <w:rPr>
          <w:rFonts w:ascii="Palatino" w:cs="Palatino" w:eastAsia="Palatino" w:hAnsi="Palatino"/>
          <w:sz w:val="22"/>
          <w:szCs w:val="22"/>
          <w:rtl w:val="0"/>
        </w:rPr>
        <w:t xml:space="preserve"> Тож давайте танцювати!</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color="db212d" w:space="15" w:sz="12" w:val="single"/>
          <w:left w:space="0" w:sz="0" w:val="nil"/>
          <w:bottom w:color="db212d" w:space="8" w:sz="12" w:val="single"/>
          <w:right w:space="0" w:sz="0" w:val="nil"/>
          <w:between w:space="0" w:sz="0" w:val="nil"/>
        </w:pBdr>
        <w:shd w:fill="auto" w:val="clear"/>
        <w:spacing w:after="300" w:before="420" w:line="288" w:lineRule="auto"/>
        <w:ind w:left="0" w:right="0" w:firstLine="0"/>
        <w:jc w:val="both"/>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Моушен 2       </w:t>
      </w:r>
    </w:p>
    <w:p w:rsidR="00000000" w:rsidDel="00000000" w:rsidP="00000000" w:rsidRDefault="00000000" w:rsidRPr="00000000" w14:paraId="00000178">
      <w:pPr>
        <w:keepNext w:val="0"/>
        <w:keepLines w:val="0"/>
        <w:pageBreakBefore w:val="0"/>
        <w:widowControl w:val="0"/>
        <w:pBdr>
          <w:top w:color="db212d" w:space="15" w:sz="12" w:val="single"/>
          <w:left w:space="0" w:sz="0" w:val="nil"/>
          <w:bottom w:color="db212d" w:space="8" w:sz="12" w:val="single"/>
          <w:right w:space="0" w:sz="0" w:val="nil"/>
          <w:between w:space="0" w:sz="0" w:val="nil"/>
        </w:pBdr>
        <w:shd w:fill="auto" w:val="clear"/>
        <w:spacing w:after="300" w:before="420" w:line="288" w:lineRule="auto"/>
        <w:ind w:left="0" w:right="0" w:firstLine="0"/>
        <w:jc w:val="both"/>
        <w:rPr>
          <w:rFonts w:ascii="Questrial" w:cs="Questrial" w:eastAsia="Questrial" w:hAnsi="Questrial"/>
          <w:sz w:val="22"/>
          <w:szCs w:val="22"/>
        </w:rPr>
      </w:pPr>
      <w:r w:rsidDel="00000000" w:rsidR="00000000" w:rsidRPr="00000000">
        <w:rPr>
          <w:rFonts w:ascii="Questrial" w:cs="Questrial" w:eastAsia="Questrial" w:hAnsi="Questrial"/>
          <w:b w:val="1"/>
          <w:bCs w:val="1"/>
          <w:sz w:val="22"/>
          <w:szCs w:val="22"/>
          <w:rtl w:val="0"/>
        </w:rPr>
        <w:t xml:space="preserve">Затвердити) спільно створений Стратегічний План Світових Служб  АН на 2026–2029 роки</w:t>
      </w:r>
      <w:r w:rsidDel="00000000" w:rsidR="00000000" w:rsidRPr="00000000">
        <w:rPr>
          <w:rFonts w:ascii="Questrial" w:cs="Questrial" w:eastAsia="Questrial" w:hAnsi="Questrial"/>
          <w:sz w:val="22"/>
          <w:szCs w:val="22"/>
          <w:rtl w:val="0"/>
        </w:rPr>
        <w:t xml:space="preserve">, що    міститься в Додатку В.</w:t>
      </w:r>
    </w:p>
    <w:p w:rsidR="00000000" w:rsidDel="00000000" w:rsidP="00000000" w:rsidRDefault="00000000" w:rsidRPr="00000000" w14:paraId="00000179">
      <w:pPr>
        <w:widowControl w:val="0"/>
        <w:spacing w:after="0" w:before="80" w:line="288" w:lineRule="auto"/>
        <w:jc w:val="both"/>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Розробник:</w:t>
      </w:r>
      <w:r w:rsidDel="00000000" w:rsidR="00000000" w:rsidRPr="00000000">
        <w:rPr>
          <w:rFonts w:ascii="Questrial" w:cs="Questrial" w:eastAsia="Questrial" w:hAnsi="Questrial"/>
          <w:sz w:val="20"/>
          <w:szCs w:val="20"/>
          <w:rtl w:val="0"/>
        </w:rPr>
        <w:t xml:space="preserve"> Світова Рада</w:t>
      </w:r>
    </w:p>
    <w:p w:rsidR="00000000" w:rsidDel="00000000" w:rsidP="00000000" w:rsidRDefault="00000000" w:rsidRPr="00000000" w14:paraId="0000017A">
      <w:pPr>
        <w:widowControl w:val="0"/>
        <w:spacing w:after="0" w:before="80" w:line="288" w:lineRule="auto"/>
        <w:jc w:val="both"/>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Мета:</w:t>
      </w:r>
      <w:r w:rsidDel="00000000" w:rsidR="00000000" w:rsidRPr="00000000">
        <w:rPr>
          <w:rFonts w:ascii="Questrial" w:cs="Questrial" w:eastAsia="Questrial" w:hAnsi="Questrial"/>
          <w:sz w:val="20"/>
          <w:szCs w:val="20"/>
          <w:rtl w:val="0"/>
        </w:rPr>
        <w:t xml:space="preserve"> Прийняти план, розроблений у співпраці з учасниками конференції протягом циклу, щоб керувати роботою Світових Служб АН.</w:t>
      </w:r>
    </w:p>
    <w:p w:rsidR="00000000" w:rsidDel="00000000" w:rsidP="00000000" w:rsidRDefault="00000000" w:rsidRPr="00000000" w14:paraId="0000017B">
      <w:pPr>
        <w:widowControl w:val="0"/>
        <w:spacing w:after="0" w:before="80" w:line="288" w:lineRule="auto"/>
        <w:jc w:val="both"/>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Фінансовий вплив:</w:t>
      </w:r>
      <w:r w:rsidDel="00000000" w:rsidR="00000000" w:rsidRPr="00000000">
        <w:rPr>
          <w:rFonts w:ascii="Questrial" w:cs="Questrial" w:eastAsia="Questrial" w:hAnsi="Questrial"/>
          <w:sz w:val="20"/>
          <w:szCs w:val="20"/>
          <w:rtl w:val="0"/>
        </w:rPr>
        <w:t xml:space="preserve"> Реалізація планів проєктів, що випливають зі Стратегічного Плану, матиме фінансовий вплив, який буде детально описаний у відповідних планах проєктів, представлених у Матеріалах для  Затвердження Конференцією  (МЗК).</w:t>
      </w:r>
    </w:p>
    <w:p w:rsidR="00000000" w:rsidDel="00000000" w:rsidP="00000000" w:rsidRDefault="00000000" w:rsidRPr="00000000" w14:paraId="0000017C">
      <w:pPr>
        <w:widowControl w:val="0"/>
        <w:spacing w:after="0" w:before="80" w:line="288" w:lineRule="auto"/>
        <w:jc w:val="both"/>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Політика, на яку впливає:</w:t>
      </w:r>
      <w:r w:rsidDel="00000000" w:rsidR="00000000" w:rsidRPr="00000000">
        <w:rPr>
          <w:rFonts w:ascii="Questrial" w:cs="Questrial" w:eastAsia="Questrial" w:hAnsi="Questrial"/>
          <w:sz w:val="20"/>
          <w:szCs w:val="20"/>
          <w:rtl w:val="0"/>
        </w:rPr>
        <w:t xml:space="preserve"> Жодна.</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sz w:val="20"/>
          <w:szCs w:val="20"/>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i w:val="0"/>
          <w:iCs w:val="0"/>
          <w:smallCaps w:val="0"/>
          <w:strike w:val="0"/>
          <w:color w:val="9ebcaa"/>
          <w:sz w:val="48"/>
          <w:szCs w:val="4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Погляд У Майбутнє: Всесвітня Конвенція АН</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Історія ВКАН</w:t>
      </w:r>
    </w:p>
    <w:p w:rsidR="00000000" w:rsidDel="00000000" w:rsidP="00000000" w:rsidRDefault="00000000" w:rsidRPr="00000000" w14:paraId="00000182">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Понад п’ять десятиліть Всесвітня Конвенція була святкуванням єдності та одужання для Товариства. У ранні роки, коли чисельність нашого Товариства була меншою та більш зосередженою на південному заході США, конвенція була дуже орієнтована на Каліфорнію. Лише наприкінці 70-х років перша Всесвітня Конвенція відбулася за межами Каліфорнії, і лише на ВКАН 16 у 1986 році ми наважилися вийти за межі США. 1980-ті роки були яскравим часом для АН, і ВКАН була вираженням різноманітності нашого членства.</w:t>
      </w:r>
    </w:p>
    <w:p w:rsidR="00000000" w:rsidDel="00000000" w:rsidP="00000000" w:rsidRDefault="00000000" w:rsidRPr="00000000" w14:paraId="0000018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 1971 по 1996 рік Всесвітня Конвенція була щорічною подією. У середині 90-х тодішня Корпорація Всесвітньої Конвенції представила пропозиції, які були прийняті </w:t>
      </w:r>
      <w:r w:rsidDel="00000000" w:rsidR="00000000" w:rsidRPr="00000000">
        <w:rPr>
          <w:rFonts w:ascii="Palatino" w:cs="Palatino" w:eastAsia="Palatino" w:hAnsi="Palatino"/>
          <w:b w:val="1"/>
          <w:bCs w:val="1"/>
          <w:sz w:val="22"/>
          <w:szCs w:val="22"/>
          <w:rtl w:val="0"/>
        </w:rPr>
        <w:t xml:space="preserve">ВКО (Всесвітньою Конференцією Обслуговування)</w:t>
      </w:r>
      <w:r w:rsidDel="00000000" w:rsidR="00000000" w:rsidRPr="00000000">
        <w:rPr>
          <w:rFonts w:ascii="Palatino" w:cs="Palatino" w:eastAsia="Palatino" w:hAnsi="Palatino"/>
          <w:sz w:val="22"/>
          <w:szCs w:val="22"/>
          <w:rtl w:val="0"/>
        </w:rPr>
        <w:t xml:space="preserve">, щоб створити новий план «зональної» ротації та перейти на дворічний графік. Новий план мав розпочатися після ВКАН 26 (Сент-Луїс, Міссурі). Ідеальною метою цього плану ротації було збільшення участі в усьому світі шляхом перенесення конвенції за межі Північної Америки кожну другу конвенцію. Це супроводжувалося своїми труднощами; головним чином, Всесвітня Конвенція переважно підтримувалася членами з Північної Америки, і ротація за межі Північної Америки в інші місця по всьому світу, ймовірно, призвела б до того, що конвенція стала б недоступною для значної частини Товариства. Потім план ротації був трохи змінений, з дев’яти зон до шести, додавши два додаткові місця в Північній Америці протягом 1998–2009 років.</w:t>
      </w:r>
    </w:p>
    <w:p w:rsidR="00000000" w:rsidDel="00000000" w:rsidP="00000000" w:rsidRDefault="00000000" w:rsidRPr="00000000" w14:paraId="00000184">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Зіткнувшись із постійними проблемами, пов’язаними з відвідуваністю, ефективним плануванням та фінансовим результатом, Світова Рада запропонувала новий план ротації, який був прийнятий на </w:t>
      </w:r>
      <w:r w:rsidDel="00000000" w:rsidR="00000000" w:rsidRPr="00000000">
        <w:rPr>
          <w:rFonts w:ascii="Palatino" w:cs="Palatino" w:eastAsia="Palatino" w:hAnsi="Palatino"/>
          <w:b w:val="1"/>
          <w:bCs w:val="1"/>
          <w:sz w:val="22"/>
          <w:szCs w:val="22"/>
          <w:rtl w:val="0"/>
        </w:rPr>
        <w:t xml:space="preserve">ВКО 2012</w:t>
      </w:r>
      <w:r w:rsidDel="00000000" w:rsidR="00000000" w:rsidRPr="00000000">
        <w:rPr>
          <w:rFonts w:ascii="Palatino" w:cs="Palatino" w:eastAsia="Palatino" w:hAnsi="Palatino"/>
          <w:sz w:val="22"/>
          <w:szCs w:val="22"/>
          <w:rtl w:val="0"/>
        </w:rPr>
        <w:t xml:space="preserve">. Цей переглянутий план передбачав чергування місць у США та за межами США, причому конвенція проводилася кожні три роки. Це означало б, що конвенція проводитиметься в Північній Америці кожні шість років і за межами Північної Америки кожні шість років. Оскільки ВКАН 34 і 35 вже були заплановані в Сан-Дієго та Філадельфії, ця нова ротація мала розпочатися з ВКАН 36, запланованої для зони Центральної та Південної Америки. ВКАН 36 зрештою відбулася в Ріо-де-Жанейро.</w:t>
      </w:r>
    </w:p>
    <w:p w:rsidR="00000000" w:rsidDel="00000000" w:rsidP="00000000" w:rsidRDefault="00000000" w:rsidRPr="00000000" w14:paraId="00000185">
      <w:pPr>
        <w:spacing w:after="0" w:before="80" w:lineRule="auto"/>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86">
      <w:pPr>
        <w:spacing w:after="0" w:before="80" w:lineRule="auto"/>
        <w:rPr>
          <w:rFonts w:ascii="Rod" w:cs="Rod" w:eastAsia="Rod" w:hAnsi="Rod"/>
          <w:color w:val="009ade"/>
          <w:sz w:val="30"/>
          <w:szCs w:val="30"/>
        </w:rPr>
      </w:pPr>
      <w:r w:rsidDel="00000000" w:rsidR="00000000" w:rsidRPr="00000000">
        <w:rPr>
          <w:rFonts w:ascii="Rod" w:cs="Rod" w:eastAsia="Rod" w:hAnsi="Rod"/>
          <w:color w:val="cc0000"/>
          <w:sz w:val="30"/>
          <w:szCs w:val="30"/>
          <w:rtl w:val="0"/>
        </w:rPr>
        <w:t xml:space="preserve">Більше інформації про історію WCNA можна знайти на</w:t>
      </w:r>
      <w:r w:rsidDel="00000000" w:rsidR="00000000" w:rsidRPr="00000000">
        <w:rPr>
          <w:rFonts w:ascii="Rod" w:cs="Rod" w:eastAsia="Rod" w:hAnsi="Rod"/>
          <w:color w:val="009ade"/>
          <w:sz w:val="30"/>
          <w:szCs w:val="30"/>
          <w:rtl w:val="0"/>
        </w:rPr>
        <w:t xml:space="preserve"> </w:t>
      </w:r>
      <w:hyperlink r:id="rId10">
        <w:r w:rsidDel="00000000" w:rsidR="00000000" w:rsidRPr="00000000">
          <w:rPr>
            <w:rFonts w:ascii="Rod" w:cs="Rod" w:eastAsia="Rod" w:hAnsi="Rod"/>
            <w:color w:val="1155cc"/>
            <w:sz w:val="30"/>
            <w:szCs w:val="30"/>
            <w:u w:val="single"/>
            <w:rtl w:val="0"/>
          </w:rPr>
          <w:t xml:space="preserve">na.org/wcna.</w:t>
        </w:r>
      </w:hyperlink>
      <w:r w:rsidDel="00000000" w:rsidR="00000000" w:rsidRPr="00000000">
        <w:rPr>
          <w:rtl w:val="0"/>
        </w:rPr>
      </w:r>
    </w:p>
    <w:p w:rsidR="00000000" w:rsidDel="00000000" w:rsidP="00000000" w:rsidRDefault="00000000" w:rsidRPr="00000000" w14:paraId="00000187">
      <w:pPr>
        <w:spacing w:after="0" w:before="80" w:lineRule="auto"/>
        <w:rPr>
          <w:rFonts w:ascii="Rod" w:cs="Rod" w:eastAsia="Rod" w:hAnsi="Rod"/>
          <w:color w:val="ffffff"/>
          <w:sz w:val="30"/>
          <w:szCs w:val="30"/>
        </w:rPr>
      </w:pPr>
      <w:r w:rsidDel="00000000" w:rsidR="00000000" w:rsidRPr="00000000">
        <w:rPr>
          <w:rFonts w:ascii="Rod" w:cs="Rod" w:eastAsia="Rod" w:hAnsi="Rod"/>
          <w:color w:val="ffffff"/>
          <w:sz w:val="30"/>
          <w:szCs w:val="30"/>
          <w:rtl w:val="0"/>
        </w:rPr>
        <w:t xml:space="preserve">.</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За винятком ВКАН 32 у Сан-Антоніо, тенденція до конвенцій, що проводилися в Північній Америці, була позитивною. І ВКАН 34, і 35 мали хорошу відвідуваність та помірні прибутки. Магія ВКАН 37 (Орландо) у 2018 році була видатною. На цю конвенцію прийшло понад 21 000 осіб, і вона принесла значний дохід у розмірі понад мільйон доларів. Це значною мірою сталося завдяки вигідному контракту на приміщення для зустрічей та рівню відвідуваності.</w:t>
      </w:r>
    </w:p>
    <w:p w:rsidR="00000000" w:rsidDel="00000000" w:rsidP="00000000" w:rsidRDefault="00000000" w:rsidRPr="00000000" w14:paraId="0000018A">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До глобальної пандемії у 2020 році Світові Служби АН планували провести ВКАН 38 у Мельбурні, Австралія. Після глобального локдауну Світова Рада обговорила ситуацію з делегатами та вирішила спробувати відкласти конвенцію на рік і переоцінити ситуацію. Коли ситуація була переоцінена, занепокоєння щодо подорожей та здоров’я через COVID, переплетене з навантаженням на фінансові та людські ресурси Світових Служб АН, зробило скасування конвенції в Австралії найбільш відповідальною дією.</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Сьогодення</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Перед </w:t>
      </w:r>
      <w:r w:rsidDel="00000000" w:rsidR="00000000" w:rsidRPr="00000000">
        <w:rPr>
          <w:rFonts w:ascii="Palatino" w:cs="Palatino" w:eastAsia="Palatino" w:hAnsi="Palatino"/>
          <w:b w:val="1"/>
          <w:bCs w:val="1"/>
          <w:sz w:val="22"/>
          <w:szCs w:val="22"/>
          <w:rtl w:val="0"/>
        </w:rPr>
        <w:t xml:space="preserve">ВКО 2023</w:t>
      </w:r>
      <w:r w:rsidDel="00000000" w:rsidR="00000000" w:rsidRPr="00000000">
        <w:rPr>
          <w:rFonts w:ascii="Palatino" w:cs="Palatino" w:eastAsia="Palatino" w:hAnsi="Palatino"/>
          <w:sz w:val="22"/>
          <w:szCs w:val="22"/>
          <w:rtl w:val="0"/>
        </w:rPr>
        <w:t xml:space="preserve"> йшло планування ВКАН 38, яка мала відбутися у 2024 році у Вашингтоні, округ Колумбія — повернення до місця проведення ВКАН 15 майже 40 років тому. Однак Світові Служби все ще не були впевнені щодо практичності плану ротації та того, що чекає в майбутньому. Поточна політика передбачає відносно стабільні обставини. Немає положення для світу, в якому глобальний локдаун призводить до скасування конвенції та стрімкого зростання витрат, пов’язаних із плануванням подій. У відповідь на нестабільні обставини </w:t>
      </w:r>
      <w:r w:rsidDel="00000000" w:rsidR="00000000" w:rsidRPr="00000000">
        <w:rPr>
          <w:rFonts w:ascii="Palatino" w:cs="Palatino" w:eastAsia="Palatino" w:hAnsi="Palatino"/>
          <w:b w:val="1"/>
          <w:bCs w:val="1"/>
          <w:sz w:val="22"/>
          <w:szCs w:val="22"/>
          <w:rtl w:val="0"/>
        </w:rPr>
        <w:t xml:space="preserve">ВКО 2023</w:t>
      </w:r>
      <w:r w:rsidDel="00000000" w:rsidR="00000000" w:rsidRPr="00000000">
        <w:rPr>
          <w:rFonts w:ascii="Palatino" w:cs="Palatino" w:eastAsia="Palatino" w:hAnsi="Palatino"/>
          <w:sz w:val="22"/>
          <w:szCs w:val="22"/>
          <w:rtl w:val="0"/>
        </w:rPr>
        <w:t xml:space="preserve"> затвердила пропозицію Світової Ради призупинити політику ротації ВКАН після 2024 року, щоб дати час для дослідження та визначення того, що є можливим та практичним для руху вперед із Всесвітньою Конвенцією.</w:t>
      </w:r>
    </w:p>
    <w:p w:rsidR="00000000" w:rsidDel="00000000" w:rsidP="00000000" w:rsidRDefault="00000000" w:rsidRPr="00000000" w14:paraId="0000018D">
      <w:pPr>
        <w:widowControl w:val="0"/>
        <w:spacing w:after="240" w:before="240" w:line="288" w:lineRule="auto"/>
        <w:jc w:val="both"/>
        <w:rPr>
          <w:rFonts w:ascii="Questrial" w:cs="Questrial" w:eastAsia="Questrial" w:hAnsi="Questrial"/>
          <w:i w:val="1"/>
          <w:iCs w:val="1"/>
          <w:color w:val="f16634"/>
          <w:sz w:val="22"/>
          <w:szCs w:val="22"/>
        </w:rPr>
      </w:pPr>
      <w:r w:rsidDel="00000000" w:rsidR="00000000" w:rsidRPr="00000000">
        <w:rPr>
          <w:rFonts w:ascii="Questrial" w:cs="Questrial" w:eastAsia="Questrial" w:hAnsi="Questrial"/>
          <w:b w:val="1"/>
          <w:bCs w:val="1"/>
          <w:i w:val="1"/>
          <w:iCs w:val="1"/>
          <w:color w:val="f16634"/>
          <w:sz w:val="22"/>
          <w:szCs w:val="22"/>
          <w:rtl w:val="0"/>
        </w:rPr>
        <w:t xml:space="preserve">Моушен 8:</w:t>
      </w:r>
      <w:r w:rsidDel="00000000" w:rsidR="00000000" w:rsidRPr="00000000">
        <w:rPr>
          <w:rFonts w:ascii="Questrial" w:cs="Questrial" w:eastAsia="Questrial" w:hAnsi="Questrial"/>
          <w:i w:val="1"/>
          <w:iCs w:val="1"/>
          <w:color w:val="f16634"/>
          <w:sz w:val="22"/>
          <w:szCs w:val="22"/>
          <w:rtl w:val="0"/>
        </w:rPr>
        <w:t xml:space="preserve"> Внаслідок пандемії COVID призупинити політику ротації Всесвітньої Конвенції АН після 2024 року, щоб дозволити Світовій Раді визначити, що є можливим та практичним для руху вперед, а потім звернутися за затвердженням до учасників конференції.</w:t>
      </w:r>
    </w:p>
    <w:p w:rsidR="00000000" w:rsidDel="00000000" w:rsidP="00000000" w:rsidRDefault="00000000" w:rsidRPr="00000000" w14:paraId="0000018E">
      <w:pPr>
        <w:widowControl w:val="0"/>
        <w:spacing w:after="240" w:before="240" w:line="288" w:lineRule="auto"/>
        <w:jc w:val="both"/>
        <w:rPr>
          <w:rFonts w:ascii="Questrial" w:cs="Questrial" w:eastAsia="Questrial" w:hAnsi="Questrial"/>
          <w:i w:val="1"/>
          <w:iCs w:val="1"/>
          <w:color w:val="f16634"/>
          <w:sz w:val="22"/>
          <w:szCs w:val="22"/>
        </w:rPr>
      </w:pPr>
      <w:r w:rsidDel="00000000" w:rsidR="00000000" w:rsidRPr="00000000">
        <w:rPr>
          <w:rFonts w:ascii="Questrial" w:cs="Questrial" w:eastAsia="Questrial" w:hAnsi="Questrial"/>
          <w:i w:val="1"/>
          <w:iCs w:val="1"/>
          <w:color w:val="f16634"/>
          <w:sz w:val="22"/>
          <w:szCs w:val="22"/>
          <w:rtl w:val="0"/>
        </w:rPr>
        <w:t xml:space="preserve">Розробник: Світова Рада Мета: З огляду на порушення ротації ВКО та ВКАН, яке вже відбулося, зростання витрат на заходи та інші зміни, спричинені пандемією, дозволити Світовій Раді провести оцінку та отримати затвердження від учасників конференції щодо того, що є можливим та практичним у майбутньому.</w:t>
      </w:r>
    </w:p>
    <w:p w:rsidR="00000000" w:rsidDel="00000000" w:rsidP="00000000" w:rsidRDefault="00000000" w:rsidRPr="00000000" w14:paraId="0000018F">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Одна з головних речей, яку ми дізналися з ВКАН 38 у Вашингтоні, округ Колумбія, — це те, наскільки змінився ландшафт і наскільки невизначеною може бути відвідуваність конвенції. Виходячи з тенденцій двох останніх конвенцій у Північній Америці, того факту, що ВКАН не проводилася шість років, і того, що Вашингтон, округ Колумбія, розташований у межах легкої доступності для багатьох найбільш густонаселених регіонів АН, було розумно вважати, що відвідуваність має потенціал бути навіть вищою, ніж в Орландо, і було логічно планувати відповідно. У більшості випадків минулі показники можуть свідчити про майбутні результати, але тут це не так, як ми тепер знаємо. Ми недооцінили деякі способи, якими пандемія змінила Товариство. До пандемії багато членів відчували різноманітність членства АН, лише подорожуючи на заходи, особливо на ВКАН. Зі зростанням віртуальної АН члени сьогодні можуть відчувати нашу різноманітність зі свого телефону, відвідуючи онлайн-зустрічі в будь-якій точці світу, у будь-який час доби. Можливість безкоштовної трансляції головних зустрічей та зростання кількості інших конвенцій та заходів АН, ймовірно, також відіграли додаткову роль у виборі членів відмовитися від особистої присутності у Вашингтоні, округ Колумбія. Було загалом 37 563 підключення до одинадцяти зібрань, які були запропоновані для трансляції на ВКАН 38.</w:t>
      </w:r>
    </w:p>
    <w:p w:rsidR="00000000" w:rsidDel="00000000" w:rsidP="00000000" w:rsidRDefault="00000000" w:rsidRPr="00000000" w14:paraId="00000190">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На додаток до фінансового напруження в поточній економіці, інші фактори, такі як тривале занепокоєння щодо здоров’я та безпеки, особливо серед наших старіючих членів, також могли сприяти загальному рівню відвідуваності у Вашингтоні. ВКАН 38 була запланована на очікувану відвідуваність 24 000 осіб, а зареєструвалося трохи більше 18 000 членів. Ми не єдина організація, яка стикається з проблемами прогнозування відвідуваності. АА нещодавно провели свою міжнародну конвенцію, відвідуваність якої склала майже половину від очікуваної. Оскільки шість років тому конвенцію в Орландо відвідало 21 000 осіб, здавалося розумним очікувати, що ми можемо перевищити це число. Як повідомлялося у Річному Звіті за 2024 рік, фінансовий результат ВКАН 38 відображає перевищення витрат над доходами на </w:t>
      </w:r>
      <w:r w:rsidDel="00000000" w:rsidR="00000000" w:rsidRPr="00000000">
        <w:rPr>
          <w:rFonts w:ascii="Palatino" w:cs="Palatino" w:eastAsia="Palatino" w:hAnsi="Palatino"/>
          <w:b w:val="1"/>
          <w:bCs w:val="1"/>
          <w:rtl w:val="0"/>
        </w:rPr>
        <w:t xml:space="preserve">$956 129</w:t>
      </w:r>
      <w:r w:rsidDel="00000000" w:rsidR="00000000" w:rsidRPr="00000000">
        <w:rPr>
          <w:rFonts w:ascii="Palatino" w:cs="Palatino" w:eastAsia="Palatino" w:hAnsi="Palatino"/>
          <w:rtl w:val="0"/>
        </w:rPr>
        <w:t xml:space="preserve">. На щастя, зусилля Світових Служб щодо збільшення резервів допомогли нам підготуватися до несприятливого результату. Робота, яка зараз ведеться, тривала без серйозних перебоїв; однак результат мав значний вплив на обговорення та рішення, що формують майбутнє конвенції.</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Майбутнє</w:t>
      </w:r>
    </w:p>
    <w:p w:rsidR="00000000" w:rsidDel="00000000" w:rsidP="00000000" w:rsidRDefault="00000000" w:rsidRPr="00000000" w14:paraId="00000192">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Пропозиція про призупинення поточної політики ротації ВКАН, прийнята на </w:t>
      </w:r>
      <w:r w:rsidDel="00000000" w:rsidR="00000000" w:rsidRPr="00000000">
        <w:rPr>
          <w:rFonts w:ascii="Palatino" w:cs="Palatino" w:eastAsia="Palatino" w:hAnsi="Palatino"/>
          <w:b w:val="1"/>
          <w:bCs w:val="1"/>
          <w:rtl w:val="0"/>
        </w:rPr>
        <w:t xml:space="preserve">ВКО 2023</w:t>
      </w:r>
      <w:r w:rsidDel="00000000" w:rsidR="00000000" w:rsidRPr="00000000">
        <w:rPr>
          <w:rFonts w:ascii="Palatino" w:cs="Palatino" w:eastAsia="Palatino" w:hAnsi="Palatino"/>
          <w:rtl w:val="0"/>
        </w:rPr>
        <w:t xml:space="preserve">, дала Світовим Службам час на дослідження та оцінку того, що буде практичним для руху вперед. Пропозиція передбачає, що Рада звернеться за затвердженням до учасників конференції. Знадобилося більша частина останніх 18 місяців, щоб зібрати інформацію, необхідну для обговорень, і досягти консенсусу щодо того, які зміни в політиці мають найбільший сенс.</w:t>
      </w:r>
    </w:p>
    <w:p w:rsidR="00000000" w:rsidDel="00000000" w:rsidP="00000000" w:rsidRDefault="00000000" w:rsidRPr="00000000" w14:paraId="00000193">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Запропоновані настанови делегують Світовій Раді більше відповідальності за прийняття рішень щодо ротації та місця проведення просто тому, що так багато невідомого — всередині та поза АН. Конференційна індустрія в цілому змінюється; поведінка наших членів змінюється; і немає способу передбачити, як виглядатиме ландшафт через роки в майбутньому.</w:t>
      </w:r>
    </w:p>
    <w:p w:rsidR="00000000" w:rsidDel="00000000" w:rsidP="00000000" w:rsidRDefault="00000000" w:rsidRPr="00000000" w14:paraId="00000194">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На додаток до результатів минулих Всесвітніх Конвенцій, таких як дефіцит ВКАН 38, Світові Служби  розглянули багато факторів, таких як ринкові тенденції витрат, пов’язаних із заходами. Загальні витрати на заходи, особливо витрати, пов’язані з аудіо- та відео виробництвом — на що ми сильно покладаємося, — продовжують зростати. Зростання витрат та збільшення складності міжнародних подорожей необхідно враховувати, особливо для заходів за межами Північної Америки, зважаючи на те, що більшість відвідувачів ВКАН, незалежно від того, де проводиться конвенція, зазвичай є членами США. При прийнятті рекомендацій щодо майбутнього конвенції Світова Рада обговорювала глобальний політичний та економічний клімат, переваги заходу для ЗГ (зв'язків із громадськістю ) та РТ (розвитку Товариства), потенційний дохід або втрати, розмір конвенції як у місцях у США, так і за їх межами, та інше. Крім того, ССАН відкрили опитування, щоб з’ясувати, чи існує спільна причина тому, чому члени АН відвідують (або не відвідують) ВКАН. Як і очікувалося, більшість із 3 616 респондентів оцінили </w:t>
      </w:r>
      <w:r w:rsidDel="00000000" w:rsidR="00000000" w:rsidRPr="00000000">
        <w:rPr>
          <w:rFonts w:ascii="Palatino" w:cs="Palatino" w:eastAsia="Palatino" w:hAnsi="Palatino"/>
          <w:b w:val="1"/>
          <w:bCs w:val="1"/>
          <w:rtl w:val="0"/>
        </w:rPr>
        <w:t xml:space="preserve">витрати на подорожі та інші фінансові фактори, а також місце розташування</w:t>
      </w:r>
      <w:r w:rsidDel="00000000" w:rsidR="00000000" w:rsidRPr="00000000">
        <w:rPr>
          <w:rFonts w:ascii="Palatino" w:cs="Palatino" w:eastAsia="Palatino" w:hAnsi="Palatino"/>
          <w:rtl w:val="0"/>
        </w:rPr>
        <w:t xml:space="preserve"> як найвищі фактори впливу на їхнє рішення відвідати. Майже половина отриманих відповідей (48%) була від членів, які ніколи не відвідували ВКАН. Ми повідомимо більше про результати цього опитування у Звіті до Конференції до </w:t>
      </w:r>
      <w:r w:rsidDel="00000000" w:rsidR="00000000" w:rsidRPr="00000000">
        <w:rPr>
          <w:rFonts w:ascii="Palatino" w:cs="Palatino" w:eastAsia="Palatino" w:hAnsi="Palatino"/>
          <w:b w:val="1"/>
          <w:bCs w:val="1"/>
          <w:rtl w:val="0"/>
        </w:rPr>
        <w:t xml:space="preserve">ВКО 2026</w:t>
      </w:r>
      <w:r w:rsidDel="00000000" w:rsidR="00000000" w:rsidRPr="00000000">
        <w:rPr>
          <w:rFonts w:ascii="Palatino" w:cs="Palatino" w:eastAsia="Palatino" w:hAnsi="Palatino"/>
          <w:rtl w:val="0"/>
        </w:rPr>
        <w:t xml:space="preserve">.</w:t>
      </w:r>
    </w:p>
    <w:p w:rsidR="00000000" w:rsidDel="00000000" w:rsidP="00000000" w:rsidRDefault="00000000" w:rsidRPr="00000000" w14:paraId="00000195">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Один пункт, щодо якого Світова Рада досягла консенсусу, — це те, щоб кожна Всесвітня Конвенція була </w:t>
      </w:r>
      <w:r w:rsidDel="00000000" w:rsidR="00000000" w:rsidRPr="00000000">
        <w:rPr>
          <w:rFonts w:ascii="Palatino" w:cs="Palatino" w:eastAsia="Palatino" w:hAnsi="Palatino"/>
          <w:b w:val="1"/>
          <w:bCs w:val="1"/>
          <w:rtl w:val="0"/>
        </w:rPr>
        <w:t xml:space="preserve">дохідно-нейтральною подією</w:t>
      </w:r>
      <w:r w:rsidDel="00000000" w:rsidR="00000000" w:rsidRPr="00000000">
        <w:rPr>
          <w:rFonts w:ascii="Palatino" w:cs="Palatino" w:eastAsia="Palatino" w:hAnsi="Palatino"/>
          <w:rtl w:val="0"/>
        </w:rPr>
        <w:t xml:space="preserve">. Хоча ми завжди сподівалися бути, як мінімум, «дохідно-нейтральними», часто можливості, які надає захід для зв’язків із громадськістю або розвитку Товариства, означали, що ми були готові, щоб витрати перевищували дохід, якщо проведення мало значний вплив на спільноту. Планування конвенції, яка є бюджетно обережною, у поточних умовах, може означати необхідність обмеження відвідуваності. Однією з найбільших проблем, з якою ми стикаємося, є неможливість оцінити кількість людей, які насправді відвідають конвенцію, що робить майже неможливим планування ефективного використання приміщень. Один із аргументів, який ми чуємо щодо цього питання, полягає в тому, що ми обмежуємо можливість новачка відвідати зустрічі. Це далеко від істини. Окрім наявності реєстрації для новачків, у нашому поточному плануванні використання приміщень завжди доступні зустрічі, які не вимагають реєстрації, принаймні в одному чи кількох сусідніх приміщеннях. Інша ідея, яка розглядається, — це створення реєстрації для трансляційних зустрічей, але збереження заходу </w:t>
      </w:r>
      <w:r w:rsidDel="00000000" w:rsidR="00000000" w:rsidRPr="00000000">
        <w:rPr>
          <w:rFonts w:ascii="Palatino" w:cs="Palatino" w:eastAsia="Palatino" w:hAnsi="Palatino"/>
          <w:b w:val="1"/>
          <w:bCs w:val="1"/>
          <w:rtl w:val="0"/>
        </w:rPr>
        <w:t xml:space="preserve">Дня Єдності ВКАН </w:t>
      </w:r>
      <w:r w:rsidDel="00000000" w:rsidR="00000000" w:rsidRPr="00000000">
        <w:rPr>
          <w:rFonts w:ascii="Palatino" w:cs="Palatino" w:eastAsia="Palatino" w:hAnsi="Palatino"/>
          <w:rtl w:val="0"/>
        </w:rPr>
        <w:t xml:space="preserve"> безкоштовним або недорогим.</w:t>
      </w:r>
    </w:p>
    <w:p w:rsidR="00000000" w:rsidDel="00000000" w:rsidP="00000000" w:rsidRDefault="00000000" w:rsidRPr="00000000" w14:paraId="00000196">
      <w:pPr>
        <w:widowControl w:val="0"/>
        <w:spacing w:after="240" w:before="240" w:line="288" w:lineRule="auto"/>
        <w:jc w:val="both"/>
        <w:rPr>
          <w:rFonts w:ascii="Palatino" w:cs="Palatino" w:eastAsia="Palatino" w:hAnsi="Palatino"/>
          <w:b w:val="1"/>
          <w:bCs w:val="1"/>
        </w:rPr>
      </w:pPr>
      <w:r w:rsidDel="00000000" w:rsidR="00000000" w:rsidRPr="00000000">
        <w:rPr>
          <w:rFonts w:ascii="Palatino" w:cs="Palatino" w:eastAsia="Palatino" w:hAnsi="Palatino"/>
          <w:rtl w:val="0"/>
        </w:rPr>
        <w:t xml:space="preserve">Також була досягнута згода щодо планування заходу </w:t>
      </w:r>
      <w:r w:rsidDel="00000000" w:rsidR="00000000" w:rsidRPr="00000000">
        <w:rPr>
          <w:rFonts w:ascii="Palatino" w:cs="Palatino" w:eastAsia="Palatino" w:hAnsi="Palatino"/>
          <w:b w:val="1"/>
          <w:bCs w:val="1"/>
          <w:rtl w:val="0"/>
        </w:rPr>
        <w:t xml:space="preserve">кожні п’ять років</w:t>
      </w:r>
      <w:r w:rsidDel="00000000" w:rsidR="00000000" w:rsidRPr="00000000">
        <w:rPr>
          <w:rFonts w:ascii="Palatino" w:cs="Palatino" w:eastAsia="Palatino" w:hAnsi="Palatino"/>
          <w:rtl w:val="0"/>
        </w:rPr>
        <w:t xml:space="preserve">, а не кожні три. Вважається, що рідше проведення конвенції зробить її більш особливою подією та дасть нашим членам більше часу для планування. На додаток до переваги для членів мати можливість планувати далі наперед, це також дає таке ж продовження планування для Світових  Служб. Проведення ВКАН кожні п’ять років, починаючи з 2028 року, означає, що ми можемо відзначати знаменні річниці АН — конвенція 2028 року відзначить </w:t>
      </w:r>
      <w:r w:rsidDel="00000000" w:rsidR="00000000" w:rsidRPr="00000000">
        <w:rPr>
          <w:rFonts w:ascii="Palatino" w:cs="Palatino" w:eastAsia="Palatino" w:hAnsi="Palatino"/>
          <w:b w:val="1"/>
          <w:bCs w:val="1"/>
          <w:rtl w:val="0"/>
        </w:rPr>
        <w:t xml:space="preserve">75-ту річницю АН!</w:t>
      </w:r>
    </w:p>
    <w:p w:rsidR="00000000" w:rsidDel="00000000" w:rsidP="00000000" w:rsidRDefault="00000000" w:rsidRPr="00000000" w14:paraId="00000197">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Остання частина — це план ротації. Старий план ротації, який прагнув проводити кожну другу ВКАН за межами Північної Америки, більше не є практичною основою для планування. Світ надто непередбачуваний, особливо якщо дивитися на довгі періоди часу. Те, що, здається, має найбільший сенс, — це </w:t>
      </w:r>
      <w:r w:rsidDel="00000000" w:rsidR="00000000" w:rsidRPr="00000000">
        <w:rPr>
          <w:rFonts w:ascii="Palatino" w:cs="Palatino" w:eastAsia="Palatino" w:hAnsi="Palatino"/>
          <w:b w:val="1"/>
          <w:bCs w:val="1"/>
          <w:rtl w:val="0"/>
        </w:rPr>
        <w:t xml:space="preserve">скасувати поточний План Зональної Ротації Конвенції та делегувати прийняття рішень Світовій Раді</w:t>
      </w:r>
      <w:r w:rsidDel="00000000" w:rsidR="00000000" w:rsidRPr="00000000">
        <w:rPr>
          <w:rFonts w:ascii="Palatino" w:cs="Palatino" w:eastAsia="Palatino" w:hAnsi="Palatino"/>
          <w:rtl w:val="0"/>
        </w:rPr>
        <w:t xml:space="preserve">. Місця будуть розглядатися таким чином, щоб забезпечити ротацію настільки, наскільки це буде розумно та можливо, виходячи з геополітичних та фінансових обставин у світі на той час. Той факт, що ми тепер практикуємо проведення вебінару учасників конференції кожні два місяці, дозволяє вести діалог із делегатами з усього світу в цьому процесі, що триває. Більше про процес прийняття рішення щодо місця проведення є в </w:t>
      </w:r>
      <w:r w:rsidDel="00000000" w:rsidR="00000000" w:rsidRPr="00000000">
        <w:rPr>
          <w:rFonts w:ascii="Palatino" w:cs="Palatino" w:eastAsia="Palatino" w:hAnsi="Palatino"/>
          <w:i w:val="1"/>
          <w:iCs w:val="1"/>
          <w:rtl w:val="0"/>
        </w:rPr>
        <w:t xml:space="preserve">Запропонованому Керівництві до Всесвітньої Конвенції</w:t>
      </w:r>
      <w:r w:rsidDel="00000000" w:rsidR="00000000" w:rsidRPr="00000000">
        <w:rPr>
          <w:rFonts w:ascii="Palatino" w:cs="Palatino" w:eastAsia="Palatino" w:hAnsi="Palatino"/>
          <w:rtl w:val="0"/>
        </w:rPr>
        <w:t xml:space="preserve">, які містяться у Додатку В, у розділі «Вибір Місця». Якщо вони будуть затверджені, ці керівництва замінять поточні сторінки в </w:t>
      </w:r>
      <w:r w:rsidDel="00000000" w:rsidR="00000000" w:rsidRPr="00000000">
        <w:rPr>
          <w:rFonts w:ascii="Palatino" w:cs="Palatino" w:eastAsia="Palatino" w:hAnsi="Palatino"/>
          <w:i w:val="1"/>
          <w:iCs w:val="1"/>
          <w:rtl w:val="0"/>
        </w:rPr>
        <w:t xml:space="preserve">Керівництві до Світового Обслуговування в АН</w:t>
      </w:r>
      <w:r w:rsidDel="00000000" w:rsidR="00000000" w:rsidRPr="00000000">
        <w:rPr>
          <w:rFonts w:ascii="Palatino" w:cs="Palatino" w:eastAsia="Palatino" w:hAnsi="Palatino"/>
          <w:rtl w:val="0"/>
        </w:rPr>
        <w:t xml:space="preserve">, які Ви знайдете в Додатку D. Світові Служби залишаються відданими </w:t>
      </w:r>
      <w:r w:rsidDel="00000000" w:rsidR="00000000" w:rsidRPr="00000000">
        <w:rPr>
          <w:rFonts w:ascii="Palatino" w:cs="Palatino" w:eastAsia="Palatino" w:hAnsi="Palatino"/>
          <w:b w:val="1"/>
          <w:bCs w:val="1"/>
          <w:rtl w:val="0"/>
        </w:rPr>
        <w:t xml:space="preserve">ВСЕСВІТНІЙ</w:t>
      </w:r>
      <w:r w:rsidDel="00000000" w:rsidR="00000000" w:rsidRPr="00000000">
        <w:rPr>
          <w:rFonts w:ascii="Palatino" w:cs="Palatino" w:eastAsia="Palatino" w:hAnsi="Palatino"/>
          <w:rtl w:val="0"/>
        </w:rPr>
        <w:t xml:space="preserve"> конвенції — ми є всесвітнім  Товариством, — але більше не здається можливим чи практичним визначати місце проведення так далеко наперед до планування заходу. Сучасний світ є набагато менш послідовним, ніж був у будь-який момент існування АН, що зробило планування заходів набагато складнішим, ніж будь-коли раніше. Як приклад нашої прихильності до ротації, ми маємо намір провести конвенцію </w:t>
      </w:r>
      <w:r w:rsidDel="00000000" w:rsidR="00000000" w:rsidRPr="00000000">
        <w:rPr>
          <w:rFonts w:ascii="Palatino" w:cs="Palatino" w:eastAsia="Palatino" w:hAnsi="Palatino"/>
          <w:b w:val="1"/>
          <w:bCs w:val="1"/>
          <w:rtl w:val="0"/>
        </w:rPr>
        <w:t xml:space="preserve">2028 року в Європі</w:t>
      </w:r>
      <w:r w:rsidDel="00000000" w:rsidR="00000000" w:rsidRPr="00000000">
        <w:rPr>
          <w:rFonts w:ascii="Palatino" w:cs="Palatino" w:eastAsia="Palatino" w:hAnsi="Palatino"/>
          <w:rtl w:val="0"/>
        </w:rPr>
        <w:t xml:space="preserve">; ми завершуємо визначення місця, поки пишемо цей звіт.</w:t>
      </w:r>
    </w:p>
    <w:p w:rsidR="00000000" w:rsidDel="00000000" w:rsidP="00000000" w:rsidRDefault="00000000" w:rsidRPr="00000000" w14:paraId="00000198">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Як чітко зазначено в </w:t>
      </w:r>
      <w:r w:rsidDel="00000000" w:rsidR="00000000" w:rsidRPr="00000000">
        <w:rPr>
          <w:rFonts w:ascii="Palatino" w:cs="Palatino" w:eastAsia="Palatino" w:hAnsi="Palatino"/>
          <w:i w:val="1"/>
          <w:iCs w:val="1"/>
          <w:rtl w:val="0"/>
        </w:rPr>
        <w:t xml:space="preserve">Запропонованому Керівництві</w:t>
      </w:r>
      <w:r w:rsidDel="00000000" w:rsidR="00000000" w:rsidRPr="00000000">
        <w:rPr>
          <w:rFonts w:ascii="Palatino" w:cs="Palatino" w:eastAsia="Palatino" w:hAnsi="Palatino"/>
          <w:rtl w:val="0"/>
        </w:rPr>
        <w:t xml:space="preserve">, ВКАН — це не просто великий захід; це святкування нашої єдності, різноманітності та одужання. Світові Служби АН віддані розсудливому плануванню, прозорій комунікації та глобальній участі для майбутнього ВКАН. Разом, як Товариство, ми з нетерпінням чекаємо на багато інших Всесвітніх Конвенцій. Ми сподіваємося побачити Вас у Європі у 2028 році!</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color="db212d" w:space="15" w:sz="12" w:val="single"/>
          <w:left w:space="0" w:sz="0" w:val="nil"/>
          <w:bottom w:color="db212d" w:space="8" w:sz="12" w:val="single"/>
          <w:right w:space="0" w:sz="0" w:val="nil"/>
          <w:between w:space="0" w:sz="0" w:val="nil"/>
        </w:pBdr>
        <w:shd w:fill="auto" w:val="clear"/>
        <w:spacing w:after="300" w:before="420" w:line="288" w:lineRule="auto"/>
        <w:ind w:left="1320" w:right="0" w:hanging="1320"/>
        <w:jc w:val="both"/>
        <w:rPr>
          <w:rFonts w:ascii="Questrial" w:cs="Questrial" w:eastAsia="Questrial" w:hAnsi="Questrial"/>
          <w:sz w:val="22"/>
          <w:szCs w:val="22"/>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color="db212d" w:space="15" w:sz="12" w:val="single"/>
          <w:left w:space="0" w:sz="0" w:val="nil"/>
          <w:bottom w:color="db212d" w:space="8" w:sz="12" w:val="single"/>
          <w:right w:space="0" w:sz="0" w:val="nil"/>
          <w:between w:space="0" w:sz="0" w:val="nil"/>
        </w:pBdr>
        <w:shd w:fill="auto" w:val="clear"/>
        <w:spacing w:after="300" w:before="420" w:line="288" w:lineRule="auto"/>
        <w:ind w:left="1320" w:right="0" w:hanging="1320"/>
        <w:jc w:val="both"/>
        <w:rPr>
          <w:rFonts w:ascii="Questrial" w:cs="Questrial" w:eastAsia="Questrial" w:hAnsi="Questrial"/>
        </w:rPr>
      </w:pPr>
      <w:r w:rsidDel="00000000" w:rsidR="00000000" w:rsidRPr="00000000">
        <w:rPr>
          <w:rFonts w:ascii="Questrial" w:cs="Questrial" w:eastAsia="Questrial" w:hAnsi="Questrial"/>
          <w:sz w:val="22"/>
          <w:szCs w:val="22"/>
          <w:rtl w:val="0"/>
        </w:rPr>
        <w:t xml:space="preserve">Моушен 3     </w:t>
      </w:r>
      <w:r w:rsidDel="00000000" w:rsidR="00000000" w:rsidRPr="00000000">
        <w:rPr>
          <w:rFonts w:ascii="Questrial" w:cs="Questrial" w:eastAsia="Questrial" w:hAnsi="Questrial"/>
          <w:rtl w:val="0"/>
        </w:rPr>
        <w:t xml:space="preserve">Проводити Всесвітню Конвенцію Анонімних Наркоманів (ВКАН) кожні 5 років, починаючи з 2028 року. Місце проведення визначається Світовою Радою на основі фінансових та географічних міркувань, які сприяють, як мінімум, дохідно-нейтральній події. (Конкретні зміни до Керівництва із ВКАН  у </w:t>
      </w:r>
      <w:r w:rsidDel="00000000" w:rsidR="00000000" w:rsidRPr="00000000">
        <w:rPr>
          <w:rFonts w:ascii="Questrial" w:cs="Questrial" w:eastAsia="Questrial" w:hAnsi="Questrial"/>
          <w:i w:val="1"/>
          <w:iCs w:val="1"/>
          <w:rtl w:val="0"/>
        </w:rPr>
        <w:t xml:space="preserve">Керівництві із Світового Служіння в АН</w:t>
      </w:r>
      <w:r w:rsidDel="00000000" w:rsidR="00000000" w:rsidRPr="00000000">
        <w:rPr>
          <w:rFonts w:ascii="Questrial" w:cs="Questrial" w:eastAsia="Questrial" w:hAnsi="Questrial"/>
          <w:rtl w:val="0"/>
        </w:rPr>
        <w:t xml:space="preserve"> наведені в Додатку С.)</w:t>
      </w:r>
    </w:p>
    <w:p w:rsidR="00000000" w:rsidDel="00000000" w:rsidP="00000000" w:rsidRDefault="00000000" w:rsidRPr="00000000" w14:paraId="0000019C">
      <w:pPr>
        <w:widowControl w:val="0"/>
        <w:spacing w:after="240" w:before="240" w:line="288" w:lineRule="auto"/>
        <w:jc w:val="both"/>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Розробник: Світова Рада</w:t>
      </w:r>
    </w:p>
    <w:p w:rsidR="00000000" w:rsidDel="00000000" w:rsidP="00000000" w:rsidRDefault="00000000" w:rsidRPr="00000000" w14:paraId="0000019D">
      <w:pPr>
        <w:widowControl w:val="0"/>
        <w:spacing w:after="240" w:before="240" w:line="288" w:lineRule="auto"/>
        <w:jc w:val="both"/>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Мета: Мати керівництво для Всесвітньої Конвенції (ВКАН), яке відображатиме мінливий характер великих заходів у всьому світі та підтримують розсудливе використання ресурсів Товариства.</w:t>
      </w:r>
    </w:p>
    <w:p w:rsidR="00000000" w:rsidDel="00000000" w:rsidP="00000000" w:rsidRDefault="00000000" w:rsidRPr="00000000" w14:paraId="0000019E">
      <w:pPr>
        <w:widowControl w:val="0"/>
        <w:spacing w:after="240" w:before="240" w:line="288" w:lineRule="auto"/>
        <w:jc w:val="both"/>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Політика, на яку впливає: Політика, запропонована в Додатку С, замінить поточне Керівництво до ВКАН у </w:t>
      </w:r>
      <w:r w:rsidDel="00000000" w:rsidR="00000000" w:rsidRPr="00000000">
        <w:rPr>
          <w:rFonts w:ascii="Questrial" w:cs="Questrial" w:eastAsia="Questrial" w:hAnsi="Questrial"/>
          <w:i w:val="1"/>
          <w:iCs w:val="1"/>
          <w:sz w:val="22"/>
          <w:szCs w:val="22"/>
          <w:rtl w:val="0"/>
        </w:rPr>
        <w:t xml:space="preserve">Керівництві до Світового Обслуговування в АН</w:t>
      </w:r>
      <w:r w:rsidDel="00000000" w:rsidR="00000000" w:rsidRPr="00000000">
        <w:rPr>
          <w:rFonts w:ascii="Questrial" w:cs="Questrial" w:eastAsia="Questrial" w:hAnsi="Questrial"/>
          <w:sz w:val="22"/>
          <w:szCs w:val="22"/>
          <w:rtl w:val="0"/>
        </w:rPr>
        <w:t xml:space="preserve"> (сторінки 46–48), наведені в Додатку D.</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sz w:val="20"/>
          <w:szCs w:val="20"/>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Гендерно-нейтральна та інклюзивна мова</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rPr>
      </w:pPr>
      <w:r w:rsidDel="00000000" w:rsidR="00000000" w:rsidRPr="00000000">
        <w:rPr>
          <w:rFonts w:ascii="Palatino" w:cs="Palatino" w:eastAsia="Palatino" w:hAnsi="Palatino"/>
          <w:rtl w:val="0"/>
        </w:rPr>
        <w:t xml:space="preserve">Тема </w:t>
      </w:r>
      <w:r w:rsidDel="00000000" w:rsidR="00000000" w:rsidRPr="00000000">
        <w:rPr>
          <w:rFonts w:ascii="Palatino" w:cs="Palatino" w:eastAsia="Palatino" w:hAnsi="Palatino"/>
          <w:b w:val="1"/>
          <w:bCs w:val="1"/>
          <w:rtl w:val="0"/>
        </w:rPr>
        <w:t xml:space="preserve">гендерно-інклюзивної мови</w:t>
      </w:r>
      <w:r w:rsidDel="00000000" w:rsidR="00000000" w:rsidRPr="00000000">
        <w:rPr>
          <w:rFonts w:ascii="Palatino" w:cs="Palatino" w:eastAsia="Palatino" w:hAnsi="Palatino"/>
          <w:rtl w:val="0"/>
        </w:rPr>
        <w:t xml:space="preserve"> випливає з того факту, що деякі значні прошарки залежних, які все ще страждають, повідомляють нам, що вони </w:t>
      </w:r>
      <w:r w:rsidDel="00000000" w:rsidR="00000000" w:rsidRPr="00000000">
        <w:rPr>
          <w:rFonts w:ascii="Palatino" w:cs="Palatino" w:eastAsia="Palatino" w:hAnsi="Palatino"/>
          <w:b w:val="1"/>
          <w:bCs w:val="1"/>
          <w:rtl w:val="0"/>
        </w:rPr>
        <w:t xml:space="preserve">не відчувають себе повністю прийнятими або включеними</w:t>
      </w:r>
      <w:r w:rsidDel="00000000" w:rsidR="00000000" w:rsidRPr="00000000">
        <w:rPr>
          <w:rFonts w:ascii="Palatino" w:cs="Palatino" w:eastAsia="Palatino" w:hAnsi="Palatino"/>
          <w:rtl w:val="0"/>
        </w:rPr>
        <w:t xml:space="preserve"> на зустрічах Анонімних Наркоманів. Питання про те, як зробити зустрічі більш привітними, не є новим. Цей уривок зі </w:t>
      </w:r>
      <w:r w:rsidDel="00000000" w:rsidR="00000000" w:rsidRPr="00000000">
        <w:rPr>
          <w:rFonts w:ascii="Palatino" w:cs="Palatino" w:eastAsia="Palatino" w:hAnsi="Palatino"/>
          <w:b w:val="1"/>
          <w:bCs w:val="1"/>
          <w:rtl w:val="0"/>
        </w:rPr>
        <w:t xml:space="preserve">Матеріалів Порядку Денного Конференції (МПДК) 2008 року</w:t>
      </w:r>
      <w:r w:rsidDel="00000000" w:rsidR="00000000" w:rsidRPr="00000000">
        <w:rPr>
          <w:rFonts w:ascii="Palatino" w:cs="Palatino" w:eastAsia="Palatino" w:hAnsi="Palatino"/>
          <w:rtl w:val="0"/>
        </w:rPr>
        <w:t xml:space="preserve"> можна було б так само легко написати й сьогодні:</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220" w:right="220" w:firstLine="0"/>
        <w:jc w:val="both"/>
        <w:rPr>
          <w:rFonts w:ascii="Questrial" w:cs="Questrial" w:eastAsia="Questrial" w:hAnsi="Questrial"/>
          <w:i w:val="1"/>
          <w:iCs w:val="1"/>
          <w:color w:val="f16634"/>
          <w:sz w:val="22"/>
          <w:szCs w:val="22"/>
        </w:rPr>
      </w:pPr>
      <w:r w:rsidDel="00000000" w:rsidR="00000000" w:rsidRPr="00000000">
        <w:rPr>
          <w:rFonts w:ascii="Questrial" w:cs="Questrial" w:eastAsia="Questrial" w:hAnsi="Questrial"/>
          <w:i w:val="1"/>
          <w:iCs w:val="1"/>
          <w:color w:val="f16634"/>
          <w:sz w:val="22"/>
          <w:szCs w:val="22"/>
          <w:rtl w:val="0"/>
        </w:rPr>
        <w:t xml:space="preserve">"Один із багатьох прекрасних аспектів АН полягає в тому, що наша програма працює для будь-якого залежного, незалежно від... віку, етнічної приналежності, економічного статусу, системи переконань тощо. Ми — Товариство «великого намету». Наше завдання — донести це до інших. Як ми можемо краще продемонструвати всім людям у наших спільнотах, що ми є відкритим та різноманітним Товариством? І що ми можемо зробити, щоб допомогти всім залежним відчувати себе однаково комфортно в наших кімнатах?"</w:t>
      </w:r>
    </w:p>
    <w:p w:rsidR="00000000" w:rsidDel="00000000" w:rsidP="00000000" w:rsidRDefault="00000000" w:rsidRPr="00000000" w14:paraId="000001A4">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Конкретне питання гендерно-нейтральної мови перебуває в центрі уваги Товариства протягом двох циклів конференції. Моушен на цю  теми з’явився у МПДК 2020 року, але не був розглянутий на ВКО 2020 через обмеження, накладені пандемією. У 2023 році ВКО прийняла Моушен 14: «Доручити Світовій Раді створити план проєкту для розгляду на наступній ВКО щодо дослідження змін та/або додаткового формулювання в літературі АН із гендерно-специфічної мови на гендерно-нейтральну та інклюзивну мову». Відтоді учасники конференції працюють разом над визначенням цілей та рішень для включення до Стратегічного Плану ССАН. Завдання 7 плану полягає в тому, щоб «Підвищити рівень свідомості щодо інклюзивності в нашому різноманітному Товаристві та розробити інструменти для підтримки груп у забезпеченні того, щоб усі члени та потенційні члени почувалися в безпеці, бажаними та включеними на очних і віртуальних зібраннях». Одним із відповідних запропонованих рішень є «Дослідити зміни та/або додаткове формулювання в літературі АН із гендерно-специфічної мови на гендерно-нейтральну та інклюзивну мову». Гендерно-нейтральна мова в літературі АН також була обрана як Тема для Обговорення Товариством  (ТОТ) на ВКО 2023, і ми проводили опитування протягом усього циклу. Понад 5 500 членів АН скористалися можливістю поділитися своїми поглядами, і очевидно, що багато хто має сильні почуття щодо цього питання. 50% респондентів вважають, що зміна формулювань літератури АН на гендерно-інклюзивну матиме позитивний ефект. Близько 45% не підтримують зміну літератури. Здається очевидним, що нам потрібно більше розмов як Товариству, щоб досягти консенсусу з цього питання, і ця розмова продовжиться на ВКО 2026.</w:t>
      </w:r>
    </w:p>
    <w:p w:rsidR="00000000" w:rsidDel="00000000" w:rsidP="00000000" w:rsidRDefault="00000000" w:rsidRPr="00000000" w14:paraId="000001A5">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Варто зазначити, що ми отримали багато відгуків з Росії, де чинні закони та політичний тиск зробили питання, пов’язані з гендером та ідентичністю, особливо напруженими. У деяких аспектах відповіді з Росії можуть бути пов’язані або під впливом іншого набору проблем, ніж тип змін, з якими ми маємо справу щодо літератури АН. Коли ми відкладаємо російські відповіді, баланс зміщується до 62% на підтримку гендерно-нейтральних змін у літературі АН та 32% проти. У такому різноманітному та міжнародному Товаристві, як АН, прийняття колективних рішень може бути складним. Ми сподіваємося, що уточнення точного характеру змін, які розглядаються, та продовження розмови про проблеми допоможе нам досягти консенсусу як Товариству. Звіт до Конференції 2026 року включатиме зведення даних опитування щодо цієї Теми для Обговорення Товариством.</w:t>
      </w:r>
      <w:r w:rsidDel="00000000" w:rsidR="00000000" w:rsidRPr="00000000">
        <w:rPr>
          <w:rFonts w:ascii="Palatino" w:cs="Palatino" w:eastAsia="Palatino" w:hAnsi="Palatino"/>
          <w:sz w:val="28"/>
          <w:szCs w:val="28"/>
          <w:rtl w:val="0"/>
        </w:rPr>
        <w:t xml:space="preserve"> </w:t>
      </w:r>
      <w:r w:rsidDel="00000000" w:rsidR="00000000" w:rsidRPr="00000000">
        <w:rPr>
          <w:rFonts w:ascii="Palatino" w:cs="Palatino" w:eastAsia="Palatino" w:hAnsi="Palatino"/>
          <w:rtl w:val="0"/>
        </w:rPr>
        <w:t xml:space="preserve">Коли ми говоримо про гендерно-нейтральну мову, ми насправді обговорюємо три окремі речі: слова, які ми використовуємо для опису наших членів та потенційних членів, слова, які ми використовуємо для опису Бога, слова наших Кроків та Традицій. Ці три речі не слід розглядати як єдине питання, а слід вирішувати індивідуально, оскільки вони по-різному впливають на літературу АН і, у випадку Кроків та Традицій, вимагають іншого процесу перегляду. Для ВКО 2026 як відправної точки ми маємо намір зосередитися лише на мові, яка використовується для опису наших членів та потенційних членів. Світова Рада запропонує план проєкту з цієї теми, як того вимагає Моушен 14. Цей план проєкту з'явиться в Матеріалах для Затвердження Конференцією (МЗК), які будуть опубліковані в лютому. Хоча Проміжна ВКО  2025 року визначила, що ініціативи щодо нової або переглянутої літератури з одужання, службових матеріалів або ТОТИ мають подаватися через Опитування МПДК, а не через пропозиції, план проєкту, передбачений Моушеном 14, не вписується в жодну з цих категорій. Моушен вимагає проєкту для дослідження змін, а не для внесення будь-яких негайних редакцій; тому ми вирішили вирішити це за допомогою окремого плану проєкту.</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Що Ми Розуміємо Під Гендерно-Нейтральною Мовою Стосовно Наших Членів та Потенційних Членів</w:t>
      </w:r>
    </w:p>
    <w:p w:rsidR="00000000" w:rsidDel="00000000" w:rsidP="00000000" w:rsidRDefault="00000000" w:rsidRPr="00000000" w14:paraId="000001A8">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Деякі відгуки, які не підтримували перехід літератури АН на гендерно-нейтральну мову, здавалося, відображали певне нерозуміння того, що насправді означає гендерно-нейтральна мова для нашої літератури. Чіткий приклад можна побачити в першому абзаці ІП №7, «Чи Я Залежний?»: «Дуже просто, залежний — це людина, чиє життя контролюється наркотиками». Це відрізняється від формулювання у розділі «Хто Такий Залежний?» у </w:t>
      </w:r>
      <w:r w:rsidDel="00000000" w:rsidR="00000000" w:rsidRPr="00000000">
        <w:rPr>
          <w:rFonts w:ascii="Palatino" w:cs="Palatino" w:eastAsia="Palatino" w:hAnsi="Palatino"/>
          <w:i w:val="1"/>
          <w:iCs w:val="1"/>
          <w:rtl w:val="0"/>
        </w:rPr>
        <w:t xml:space="preserve">Маленькій Білій Книзі</w:t>
      </w:r>
      <w:r w:rsidDel="00000000" w:rsidR="00000000" w:rsidRPr="00000000">
        <w:rPr>
          <w:rFonts w:ascii="Palatino" w:cs="Palatino" w:eastAsia="Palatino" w:hAnsi="Palatino"/>
          <w:rtl w:val="0"/>
        </w:rPr>
        <w:t xml:space="preserve">, яку зазвичай читають на зустрічах, де сказано: «Дуже просто, залежний — це чоловік або жінка, чиє життя контролюється наркотиками». Різниця між «чоловік або жінка» та «людина» може здатися незначною, і для багатьох із нас це саме так: різниця без суттєвого розрізнення. Проте для деяких залежних це має величезне значення. Гендерно-нейтральна мова полегшує шлях для ототожнення таким чином, що більшість членів можуть навіть не помітити. Фактично, багато хто не знає, що нова література АН пишеться більш гендерно-нейтральною з 2012 року, з моменту публікації  </w:t>
      </w:r>
      <w:r w:rsidDel="00000000" w:rsidR="00000000" w:rsidRPr="00000000">
        <w:rPr>
          <w:rFonts w:ascii="Palatino" w:cs="Palatino" w:eastAsia="Palatino" w:hAnsi="Palatino"/>
          <w:i w:val="1"/>
          <w:iCs w:val="1"/>
          <w:rtl w:val="0"/>
        </w:rPr>
        <w:t xml:space="preserve">Жити Чистими</w:t>
      </w:r>
      <w:r w:rsidDel="00000000" w:rsidR="00000000" w:rsidRPr="00000000">
        <w:rPr>
          <w:rFonts w:ascii="Palatino" w:cs="Palatino" w:eastAsia="Palatino" w:hAnsi="Palatino"/>
          <w:rtl w:val="0"/>
        </w:rPr>
        <w:t xml:space="preserve">.</w:t>
      </w:r>
    </w:p>
    <w:p w:rsidR="00000000" w:rsidDel="00000000" w:rsidP="00000000" w:rsidRDefault="00000000" w:rsidRPr="00000000" w14:paraId="000001A9">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На ВКО 2023 конференція прийняла рішення переглянути Бачення Служіння АН, змінивши фразу «його або її власною мовою та культурою» на «їхньою власною мовою та культурою». Моушен (Моушен №5) був зустрінутий консенсусним затвердженням. Положення про бачення доходить до суті того, про що йдеться в цьому обговоренні: Кожен залежний у світі має шанс відчути нашу звістку.</w:t>
      </w:r>
    </w:p>
    <w:p w:rsidR="00000000" w:rsidDel="00000000" w:rsidP="00000000" w:rsidRDefault="00000000" w:rsidRPr="00000000" w14:paraId="000001AA">
      <w:pPr>
        <w:widowControl w:val="0"/>
        <w:spacing w:after="240" w:before="240" w:line="288" w:lineRule="auto"/>
        <w:jc w:val="both"/>
        <w:rPr>
          <w:rFonts w:ascii="Rod" w:cs="Rod" w:eastAsia="Rod" w:hAnsi="Rod"/>
          <w:color w:val="e97132"/>
        </w:rPr>
      </w:pPr>
      <w:r w:rsidDel="00000000" w:rsidR="00000000" w:rsidRPr="00000000">
        <w:rPr>
          <w:rFonts w:ascii="Rod" w:cs="Rod" w:eastAsia="Rod" w:hAnsi="Rod"/>
          <w:color w:val="e97132"/>
          <w:rtl w:val="0"/>
        </w:rPr>
        <w:t xml:space="preserve">Чи знаєте Ви, що будь-яка схвалена Товариством література може читатися на зустрічі АН?</w:t>
      </w:r>
    </w:p>
    <w:p w:rsidR="00000000" w:rsidDel="00000000" w:rsidP="00000000" w:rsidRDefault="00000000" w:rsidRPr="00000000" w14:paraId="000001AB">
      <w:pPr>
        <w:widowControl w:val="0"/>
        <w:spacing w:after="240" w:before="240" w:line="288" w:lineRule="auto"/>
        <w:jc w:val="both"/>
        <w:rPr>
          <w:rFonts w:ascii="Rod" w:cs="Rod" w:eastAsia="Rod" w:hAnsi="Rod"/>
          <w:color w:val="e97132"/>
        </w:rPr>
      </w:pPr>
      <w:r w:rsidDel="00000000" w:rsidR="00000000" w:rsidRPr="00000000">
        <w:rPr>
          <w:rFonts w:ascii="Rod" w:cs="Rod" w:eastAsia="Rod" w:hAnsi="Rod"/>
          <w:color w:val="e97132"/>
          <w:rtl w:val="0"/>
        </w:rPr>
        <w:t xml:space="preserve">Замість звичайних карток для читання, деякі групи поділилися іншими (незміненими) уривками з текстів АН, які є гендерно-нейтральними. Ми зібрали ці ідеї для інших груп, які бажають зробити свої групові читання більш інклюзивними. Ви можете знайти їх тут: </w:t>
      </w:r>
      <w:hyperlink r:id="rId11">
        <w:r w:rsidDel="00000000" w:rsidR="00000000" w:rsidRPr="00000000">
          <w:rPr>
            <w:rFonts w:ascii="Rod" w:cs="Rod" w:eastAsia="Rod" w:hAnsi="Rod"/>
            <w:color w:val="1155cc"/>
            <w:u w:val="single"/>
            <w:rtl w:val="0"/>
          </w:rPr>
          <w:t xml:space="preserve">na.org/gender</w:t>
        </w:r>
      </w:hyperlink>
      <w:r w:rsidDel="00000000" w:rsidR="00000000" w:rsidRPr="00000000">
        <w:rPr>
          <w:rFonts w:ascii="Rod" w:cs="Rod" w:eastAsia="Rod" w:hAnsi="Rod"/>
          <w:color w:val="e97132"/>
          <w:rtl w:val="0"/>
        </w:rPr>
        <w:t xml:space="preserve"> </w:t>
      </w:r>
      <w:r w:rsidDel="00000000" w:rsidR="00000000" w:rsidRPr="00000000">
        <w:rPr>
          <w:rFonts w:ascii="Rod" w:cs="Rod" w:eastAsia="Rod" w:hAnsi="Rod"/>
          <w:color w:val="e97132"/>
          <w:rtl w:val="0"/>
        </w:rPr>
        <w:t xml:space="preserve">або надіслати свої на електронну пошту:</w:t>
      </w:r>
      <w:hyperlink r:id="rId12">
        <w:r w:rsidDel="00000000" w:rsidR="00000000" w:rsidRPr="00000000">
          <w:rPr>
            <w:rFonts w:ascii="Rod" w:cs="Rod" w:eastAsia="Rod" w:hAnsi="Rod"/>
            <w:color w:val="1155cc"/>
            <w:u w:val="single"/>
            <w:rtl w:val="0"/>
          </w:rPr>
          <w:t xml:space="preserve">wb@na.org</w:t>
        </w:r>
      </w:hyperlink>
      <w:r w:rsidDel="00000000" w:rsidR="00000000" w:rsidRPr="00000000">
        <w:rPr>
          <w:rFonts w:ascii="Rod" w:cs="Rod" w:eastAsia="Rod" w:hAnsi="Rod"/>
          <w:color w:val="e97132"/>
          <w:rtl w:val="0"/>
        </w:rPr>
        <w:t xml:space="preserve">.</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Rod" w:cs="Rod" w:eastAsia="Rod" w:hAnsi="Rod"/>
          <w:color w:val="e97132"/>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Перегляд Нашого Тексту, Розширення Нашого Намету</w:t>
      </w:r>
    </w:p>
    <w:p w:rsidR="00000000" w:rsidDel="00000000" w:rsidP="00000000" w:rsidRDefault="00000000" w:rsidRPr="00000000" w14:paraId="000001AE">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Для деяких членів ідея змінити наш Базовий Текст викликає занепокоєння, що АН може втратити частину своєї освяченої часом сили. Вони хвилюються, що буде створений прецедент перегляду літератури щоразу, коли комусь не подобається її формулювання. Переважна думка тих, хто висловився проти зміни мови, була по суті: «Якщо воно не зламано, не лагодь його».</w:t>
      </w:r>
    </w:p>
    <w:p w:rsidR="00000000" w:rsidDel="00000000" w:rsidP="00000000" w:rsidRDefault="00000000" w:rsidRPr="00000000" w14:paraId="000001AF">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Однак, хоча мова АН може бути не «зламаною», проста істина полягає в тому, що вона працює не для всіх. У ССАН ми все частіше чуємо від членів, які почуваються виключеними через гендерну мову в нашій літературі — особливо у групових читаннях, які є для багатьох залежних першим знайомством із суттю АН. Ба більше, опитування членів не може охопити голос найбільш життєво важливої частини населення: залежних, які страждають, які пішли на свою першу зустріч АН, відчули, що вони не належать, і ніколи не повернулися. </w:t>
      </w:r>
      <w:hyperlink r:id="rId13">
        <w:r w:rsidDel="00000000" w:rsidR="00000000" w:rsidRPr="00000000">
          <w:rPr>
            <w:rFonts w:ascii="Palatino" w:cs="Palatino" w:eastAsia="Palatino" w:hAnsi="Palatino"/>
            <w:color w:val="1155cc"/>
            <w:u w:val="single"/>
            <w:rtl w:val="0"/>
          </w:rPr>
          <w:t xml:space="preserve">Опитування Товариства 2024</w:t>
        </w:r>
      </w:hyperlink>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rtl w:val="0"/>
        </w:rPr>
        <w:t xml:space="preserve">року показує, що члени сприймають свою першу зустріч АН як дуже важливу. На запитання, що вплинуло на їхнє рішення залишитися в АН, 83% респондентів Опитування Товариства повідомили, що ототожнення є ключовим компонентом. Ми не можемо ігнорувати тих потенційних членів, які відсутні в розмові.</w:t>
      </w:r>
    </w:p>
    <w:p w:rsidR="00000000" w:rsidDel="00000000" w:rsidP="00000000" w:rsidRDefault="00000000" w:rsidRPr="00000000" w14:paraId="000001B0">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Дивлячись на нашу історію, ми бачимо, що Базовий Текст уже переглядався з цієї ж причини: щоб розширити коло залежних, які почуваються бажаними членами. Оригінальний розділ «Як Це Працює» стверджував, що «єдиний спосіб утриматися від утримання від  або продовження звички — це не приймати ту першу дозу, пігулку чи випивку». У міру того, як наше Товариство розвивалося та зростало, деякі залежні говорили про це. Вони не могли ототожнити себе з «тією першою дозою, пігулкою чи випивкою», оскільки їхнє вживання мало іншу форму. Було зрозуміло, що для привітання більшої кількості залежних у нашому Товаристві потрібна більш інклюзивна мова. Всесвітня Конференція Обслуговування 1986 року прийняла пропозицію переглянути формулювання Базового Тексту, щоб читати: «Єдиний спосіб утриматися від повернення до активної залежності — це не приймати той перший наркотик».</w:t>
      </w:r>
    </w:p>
    <w:p w:rsidR="00000000" w:rsidDel="00000000" w:rsidP="00000000" w:rsidRDefault="00000000" w:rsidRPr="00000000" w14:paraId="000001B1">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З цією простою зміною речення несе стільки ж ваги, як і раніше. Нічого не було втрачено, тоді як для тих, хто не міг ототожнити себе з конкретними словами «доза, пігулка чи випивка», було отримано почуття прийняття та приналежності. Більшість респондентів опитування, схоже, вважають, що зміна «суспільства чоловіків та жінок» на «суспільство людей» і так далі може мати такий самий ефект.</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Незалежно від</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Коли ми дорослішаємо в нашому одужанні, ми вчимося зосереджуватися на тому, що нас об’єднує, а не на тому, що нас відрізняє. Та новачки часто схильні звертати увагу саме на відмінності, інколи сприймаючи себе як «фатально унікальних». Духовний принцип єдності веде нас у розмовах про те, які наслідки можуть мати зміни в нашій старішій літературі з метою зробити її більш інклюзивною. Інклюзивна мова не розділяє — навпаки, вона об’єднує. Ми є товариством людей. Наша першочергова мета — нести звістку наркозалежному, який ще страждає. Незалежно від наших особистих переконань, ми всі прагнемо, щоб кожен наркозалежний у будь-якому місці почувся бажаним і прийнятим. Наше спільне благополуччя має стояти на першому місці. Питання про те, яким це має бути на практиці, вже породило палкі та змістовні дискусії на семінарах у всьому світі.</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4791cd"/>
          <w:sz w:val="29"/>
          <w:szCs w:val="29"/>
        </w:rPr>
      </w:pPr>
      <w:r w:rsidDel="00000000" w:rsidR="00000000" w:rsidRPr="00000000">
        <w:rPr>
          <w:rFonts w:ascii="Questrial" w:cs="Questrial" w:eastAsia="Questrial" w:hAnsi="Questrial"/>
          <w:b w:val="1"/>
          <w:bCs w:val="1"/>
          <w:color w:val="4791cd"/>
          <w:sz w:val="29"/>
          <w:szCs w:val="29"/>
          <w:rtl w:val="0"/>
        </w:rPr>
        <w:t xml:space="preserve">Питання для обговорення</w:t>
      </w:r>
    </w:p>
    <w:p w:rsidR="00000000" w:rsidDel="00000000" w:rsidP="00000000" w:rsidRDefault="00000000" w:rsidRPr="00000000" w14:paraId="000001B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 Всесвітній Конференції Обслуговування 2026 року учасники конференції приділять час обговоренню цього питання. Щоб підготувати ґрунт для змістовної розмови, просимо приділити час обговоренню цього запитання на вашому семінарі Матеріалів Порядку Денного Конференції та надіслати нам свій відгук до 1 квітня 2026 року на </w:t>
      </w:r>
      <w:hyperlink r:id="rId14">
        <w:r w:rsidDel="00000000" w:rsidR="00000000" w:rsidRPr="00000000">
          <w:rPr>
            <w:rFonts w:ascii="Palatino" w:cs="Palatino" w:eastAsia="Palatino" w:hAnsi="Palatino"/>
            <w:color w:val="1155cc"/>
            <w:sz w:val="22"/>
            <w:szCs w:val="22"/>
            <w:u w:val="single"/>
            <w:rtl w:val="0"/>
          </w:rPr>
          <w:t xml:space="preserve">na.org/surveys.</w:t>
        </w:r>
      </w:hyperlink>
      <w:r w:rsidDel="00000000" w:rsidR="00000000" w:rsidRPr="00000000">
        <w:rPr>
          <w:rtl w:val="0"/>
        </w:rPr>
      </w:r>
    </w:p>
    <w:p w:rsidR="00000000" w:rsidDel="00000000" w:rsidP="00000000" w:rsidRDefault="00000000" w:rsidRPr="00000000" w14:paraId="000001B6">
      <w:pPr>
        <w:widowControl w:val="0"/>
        <w:spacing w:after="240" w:before="240" w:line="288" w:lineRule="auto"/>
        <w:jc w:val="both"/>
        <w:rPr>
          <w:rFonts w:ascii="Palatino" w:cs="Palatino" w:eastAsia="Palatino" w:hAnsi="Palatino"/>
          <w:b w:val="1"/>
          <w:bCs w:val="1"/>
          <w:color w:val="4791cd"/>
          <w:sz w:val="22"/>
          <w:szCs w:val="22"/>
        </w:rPr>
      </w:pPr>
      <w:r w:rsidDel="00000000" w:rsidR="00000000" w:rsidRPr="00000000">
        <w:rPr>
          <w:rFonts w:ascii="Palatino" w:cs="Palatino" w:eastAsia="Palatino" w:hAnsi="Palatino"/>
          <w:b w:val="1"/>
          <w:bCs w:val="1"/>
          <w:color w:val="4791cd"/>
          <w:sz w:val="22"/>
          <w:szCs w:val="22"/>
          <w:rtl w:val="0"/>
        </w:rPr>
        <w:t xml:space="preserve">Для цілей цих запитань ми маємо намір зосередитися на гендерно-нейтральній мові в літературі Анонімних Наркоманів, як це описано в есе Матеріалів Порядку Денного Конференції — тобто на змінах у формулюваннях, які описують людей (чинних та потенційних членів), а не на мові, що описує Вищу Силу. Такі зміни у формулюваннях — наприклад, від «чоловіки та жінки» до «люди» — не змінюють зміст нашої звістки в літературі; вони лише дозволяють більшій кількості людей ототожнити себе з нею. Питання щодо формулювань у наших Кроках і Традиціях є темою для подальшої окремої дискусії.</w:t>
      </w:r>
    </w:p>
    <w:p w:rsidR="00000000" w:rsidDel="00000000" w:rsidP="00000000" w:rsidRDefault="00000000" w:rsidRPr="00000000" w14:paraId="000001B7">
      <w:pPr>
        <w:widowControl w:val="0"/>
        <w:spacing w:after="240" w:before="240" w:line="288" w:lineRule="auto"/>
        <w:jc w:val="both"/>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Fonts w:ascii="Palatino" w:cs="Palatino" w:eastAsia="Palatino" w:hAnsi="Palatino"/>
          <w:b w:val="1"/>
          <w:bCs w:val="1"/>
          <w:color w:val="4791cd"/>
          <w:sz w:val="22"/>
          <w:szCs w:val="22"/>
          <w:rtl w:val="0"/>
        </w:rPr>
        <w:t xml:space="preserve">Оскільки ми всі прагнемо створити безпечне, гостинне та інклюзивне товариство, у якому кожен може одужувати (незалежно від …), чи готові ми розглянути такі зміни в нашій літературі, щоб нести звістку більш ефективно? Якщо ні — чому?</w:t>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Замісна Терапія/Медикаментозне лікування в Анонімних Наркоманах: допомога членам вкорінитися</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кожній із Тем для Обговорення Товариством цього циклу ми стикалися з питаннями, які глибоко впливають на наше спільне життя в Анонімних Наркоманах. На Всесвітній Конференції Обслуговування, коли ми розглядаємо наше Спільне Благополуччя, ми усвідомлюємо, що наше майбутнє залежить від того, щоб наша звістка була чіткою, а двері Анонімних Наркоманів залишалися відкритими для всіх залежних. Питання про те, хто приходить до АН, як вони нас знаходять і чи залишаються — важливе для кожного з нас. Ми служимо тому, що любимо це Товариство і хочемо, щоб воно вижило. Тема «Допомога членам вкорінитися» порушила питання про те, що відбувається після того, як залежні переступають наш поріг, і як ми можемо допомогти людям "закріпитися і залишитися" — ухвалити рішення стати членами Анонімних Наркоманів.</w:t>
      </w:r>
    </w:p>
    <w:p w:rsidR="00000000" w:rsidDel="00000000" w:rsidP="00000000" w:rsidRDefault="00000000" w:rsidRPr="00000000" w14:paraId="000001B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Відгуків на цю тему було багато, і вони були дуже емоційними. Питання медикаментозного лікування залежності вже понад двадцять років розділяє думки, і багато з нас мають дуже сильні позиції. Частину відповідей було важко читати через кількість болю і пристрасті, які вони містили. Серед більш ніж 850 відповідей було багато мудрих і продуманих думок, що представляли широкий спектр поглядів. Але одна річ була особливо помітною: спільне відчуття болю та терміновості, яке звучало з різних позицій. Для багатьох із нас це виглядає як питання виживання — і для залежного, який страждає, і для самого товариства. І рідко коли ми є найбільш відкритими й гнучкими, коли відчуваємо, що боремося за виживання.</w:t>
      </w:r>
    </w:p>
    <w:p w:rsidR="00000000" w:rsidDel="00000000" w:rsidP="00000000" w:rsidRDefault="00000000" w:rsidRPr="00000000" w14:paraId="000001B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 цьому етапі здається, що найбільше нам потрібно створити атмосферу одужання навколо цього питання. Існує багато спільного підґрунтя, і на ньому ми можемо збудувати нову основу для цієї розмови, починаючи з наших духовних принципів. У цьому поляризованому світі, у такому напруженому питанні, чи можемо ми бодай тимчасово погодитися слухати одне одного з любов’ю, співчуттям і готовністю поважати протилежні точки зору?</w:t>
      </w:r>
    </w:p>
    <w:p w:rsidR="00000000" w:rsidDel="00000000" w:rsidP="00000000" w:rsidRDefault="00000000" w:rsidRPr="00000000" w14:paraId="000001C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За ті роки, протягом яких ми обговорюємо це питання, зростання АН у США особливо сповільнилося або навіть зменшилося. Хоча наше Опитування Товариства зазвичай заповнюється переважно членами зі стажем (ми не можемо почути голоси тих, хто пішов), ми бачимо, що наша демографія помітно старішає: приблизно половина наших членів старші за п’ятдесят років, а 47% мають понад десять років чистоти. Наше останнє Опитування Товариства показало, що у США менше членів молодших за 30 років та менше тих, хто прийшов до АН, використовуючи медикаментозне лікування залежності, порівняно з іншими частинами товариства. У той час як лікувальні програми у США розширюються, їхні стосунки з АН стають дедалі менш співпрацюючими. Ми пишаємося нашими членами зі стажем, але знаємо, що майбутнє АН залежить від тих, хто тільки починає, і тих, хто ще прийде. З тих, хто залишається, 82% кажуть, що залишилися завдяки ідентифікації з членами та тому прийняттю, яке вони відчули: забезпечити новачкам можливість стати членами на довгі роки — є ключовим.</w:t>
      </w:r>
    </w:p>
    <w:p w:rsidR="00000000" w:rsidDel="00000000" w:rsidP="00000000" w:rsidRDefault="00000000" w:rsidRPr="00000000" w14:paraId="000001C1">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 Всесвітній Конвенції 38 професіонали на наших сесіях зі зв’язків з громадськістю відкрито говорили про свої застереження щодо направлення залежних до АН. Вони чітко сказали, що вагаються здебільшого через те, що залежні, які проходять медикаментозне лікування залежності, стикалися з ворожою або негостинною атмосферою на зустрічах АН. І чимало членів, відповідаючи на цю тему, говорили, що в нашій програмі повної чесності, їх не лише клініцисти, але й інші члени та спонсори застерігали від того, щоб ділитися про те, які саме медикаменти вони приймають (а в деяких випадках — зобов’язані приймати  законом). У занадто багатьох місцях ми не надаємо важливого привітного простору або послідовної звістки надії. І здається, що ми створюємо атмосферу, у якій залежні бояться говорити правду.</w:t>
      </w:r>
    </w:p>
    <w:p w:rsidR="00000000" w:rsidDel="00000000" w:rsidP="00000000" w:rsidRDefault="00000000" w:rsidRPr="00000000" w14:paraId="000001C2">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Хоча нам би хотілося, щоб було інакше, ідея лікування нашої хвороби медикаментами навряд чи зникне; навпаки, медичні методи множаться та стають дедалі витонченішими. Часто ми навіть не можемо знати, що член отримує таке лікування, якщо він сам нам не скаже.</w:t>
      </w:r>
    </w:p>
    <w:p w:rsidR="00000000" w:rsidDel="00000000" w:rsidP="00000000" w:rsidRDefault="00000000" w:rsidRPr="00000000" w14:paraId="000001C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Цей виклик, певною мірою, і став мотивацією для поточної Теми для Обговорення Товариством: як ми можемо допомогти залежним, які входять у двері АН, залишитися тут достатньо довго, щоб захотіти те, що ми маємо? Як ми можемо допомогти залежним, які шукають одужання і сьогодні чують від професіоналів зовсім іншу звістку, ніж чують в АН, зробити вибір на користь нашого способу життя? І чи можемо ми зробити АН гостинним середовищем для таких залежних, не компрометуючи нашу цілісність чи нашу звістку?</w:t>
      </w:r>
    </w:p>
    <w:p w:rsidR="00000000" w:rsidDel="00000000" w:rsidP="00000000" w:rsidRDefault="00000000" w:rsidRPr="00000000" w14:paraId="000001C4">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говоримо про різні форми медикаментозного лікування залежності вже багато років. У 1990-х Рада Опікунів видала інформаційний бюлетень з цього питання. У 2006 році, коли ми запитали в Темі для Обговорення Товариством «Кого немає на наших зібраннях?», ті, хто використовує медикаментозне лікування залежності, були визнані групою, яку ми не утримуємо. У 2012 році ми мали тему, присвячену Третій Традиції, де йдеться, що єдиною вимогою для членства є бажання припинити вживання. У 2014 році ми знову побачили, що це питання є пріоритетним у темі «Приймаючи всіх членів». У 2018 році учасники конференції безпосередньо взялися за обговорення в темі «Медикаментозне лікування залежності та його зв’язок з АН»; у 2023 році цю тему поновили та розширили як «Медикаментозне лікування залежності та його зв’язок з АН: допомога членам вкорінитися».</w:t>
      </w:r>
    </w:p>
    <w:p w:rsidR="00000000" w:rsidDel="00000000" w:rsidP="00000000" w:rsidRDefault="00000000" w:rsidRPr="00000000" w14:paraId="000001C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Після багатьох років і такої кількості розмов ми не наблизилися до консенсусу щодо багатьох питань, пов’язаних з медикаментозним лікуванням залежності. Але певний прогрес ми маємо. Ми дійшли консенсусу щодо деяких базових принципів, таких як єдність, гостинність — і наша звістка.</w:t>
      </w:r>
    </w:p>
    <w:p w:rsidR="00000000" w:rsidDel="00000000" w:rsidP="00000000" w:rsidRDefault="00000000" w:rsidRPr="00000000" w14:paraId="000001C6">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більшості ми погоджуємося щодо «вхідних дверей»: ми хочемо вітати будь-кого, хто приходить до Анонімних Наркоманів, допомогти їм вирішити, чи належать вони сюди, і знайти шлях, щоб «пустити коріння», тобто стати членами та знайти новий спосіб життя. Але коли ці залежні вже тут, виникають складні питання — переважно щодо служіння і святкування. Один із наших членів найкраще висловив це у своїй відповіді на ТОТ (трохи скорочено):</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0" w:right="240" w:firstLine="0"/>
        <w:jc w:val="both"/>
        <w:rPr>
          <w:rFonts w:ascii="Questrial" w:cs="Questrial" w:eastAsia="Questrial" w:hAnsi="Questrial"/>
          <w:i w:val="1"/>
          <w:iCs w:val="1"/>
          <w:color w:val="f16634"/>
          <w:sz w:val="22"/>
          <w:szCs w:val="22"/>
        </w:rPr>
      </w:pPr>
      <w:r w:rsidDel="00000000" w:rsidR="00000000" w:rsidRPr="00000000">
        <w:rPr>
          <w:rFonts w:ascii="Questrial" w:cs="Questrial" w:eastAsia="Questrial" w:hAnsi="Questrial"/>
          <w:i w:val="1"/>
          <w:iCs w:val="1"/>
          <w:color w:val="f16634"/>
          <w:sz w:val="22"/>
          <w:szCs w:val="22"/>
          <w:rtl w:val="0"/>
        </w:rPr>
        <w:t xml:space="preserve">Питання про новачка, який приходить до Анонімних Наркоманів уперше — або навіть регулярно відвідує зустрічі, перебуваючи на медикаментозному лікуванні залежності — саме по собі не є проблемою. Наша Третя Традиція є вже визначеною: ми вітаємо всіх. Це не та дилема, з якою ми стикаємося як товариство. Дилема полягає не в тому, «чи є вони членами» або «чи мають вони бажання». Хтось є «членом», коли сам про це заявляє, а бажання — це річ, яку неможливо виміряти. Питання полягає в іншому: «Чи вважаються наші члени, які перебувають на медикаментозному лікуванні залежності, чистими та такими що  повністю утримуюються від вживання наркотиків  відповідно до принципів Анонімних Наркоманів?»</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CA">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Palatino" w:cs="Palatino" w:eastAsia="Palatino" w:hAnsi="Palatino"/>
          <w:sz w:val="22"/>
          <w:szCs w:val="22"/>
        </w:rPr>
      </w:pPr>
      <w:r w:rsidDel="00000000" w:rsidR="00000000" w:rsidRPr="00000000">
        <w:rPr>
          <w:rFonts w:ascii="Arial" w:cs="Arial" w:eastAsia="Arial" w:hAnsi="Arial"/>
          <w:color w:val="1b1c1d"/>
          <w:sz w:val="22"/>
          <w:szCs w:val="22"/>
          <w:rtl w:val="0"/>
        </w:rPr>
        <w:t xml:space="preserve">Це не просто незначна незгода</w:t>
      </w:r>
      <w:r w:rsidDel="00000000" w:rsidR="00000000" w:rsidRPr="00000000">
        <w:rPr>
          <w:rFonts w:ascii="Palatino" w:cs="Palatino" w:eastAsia="Palatino" w:hAnsi="Palatino"/>
          <w:sz w:val="22"/>
          <w:szCs w:val="22"/>
          <w:rtl w:val="0"/>
        </w:rPr>
        <w:t xml:space="preserve">.</w:t>
      </w:r>
      <w:r w:rsidDel="00000000" w:rsidR="00000000" w:rsidRPr="00000000">
        <w:rPr>
          <w:rFonts w:ascii="Palatino" w:cs="Palatino" w:eastAsia="Palatino" w:hAnsi="Palatino"/>
          <w:sz w:val="22"/>
          <w:szCs w:val="22"/>
          <w:rtl w:val="0"/>
        </w:rPr>
        <w:t xml:space="preserve"> Для багатьох із нас це питання торкається самої суті того, що є Анонімні Наркомани, і що означає наше одужання. Ми не можемо применшувати це або робити вигляд, що перед нами виклик, який можна обійти поверхово. Сказати, що ми не можемо його вирішити зараз, означає визнати, наскільки серйозним це є для великої кількості наших членів. Це справді питання життя і смерті: якби ми зайняли будь-яку зі сторін, частина залежних пішла б і померла. І для багатьох, чиї позиції є твердими, відповідь здається очевидною і безсумнівною.</w:t>
      </w:r>
    </w:p>
    <w:p w:rsidR="00000000" w:rsidDel="00000000" w:rsidP="00000000" w:rsidRDefault="00000000" w:rsidRPr="00000000" w14:paraId="000001CB">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Якби це було питання, яке можна легко вирішити, ми б уже зробили це багато років тому. Коли ми почали цю розмову багато циклів тому, ми думали, що зрештою зможемо прийти до єдиної відповіді: що товариство матиме одну спільну позицію щодо визначення утримання від вживання в цілому та своєї позиції стосовно медикаментозних методів лікування залежності.</w:t>
      </w:r>
    </w:p>
    <w:p w:rsidR="00000000" w:rsidDel="00000000" w:rsidP="00000000" w:rsidRDefault="00000000" w:rsidRPr="00000000" w14:paraId="000001CC">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нашій історії були моменти, коли товариство не могло досягти консенсусу щодо певного питання. Такі моменти інколи супроводжувалися напруженістю та відсутністю єдності. У питанні медикаментозного лікування залежності ми знову стикаємося з тим, що просто не маємо консенсусу щодо того, чи є людина, яка приймає медикаменти для лікування своєї залежності, «чистою». Відповіді, які ми давали у наших інформаційних буклетах і бюлетенях, не вирішили це у свідомості та серцях наших членів, а наслідки для залежних інколи були серйозними. Але ми віримо, що сьогодні маємо інструменти, щоб жити й одужувати разом в єдності та з повагою, незважаючи на відмінності у тому, як ми розуміємо програму, яку всі любимо.</w:t>
      </w:r>
    </w:p>
    <w:p w:rsidR="00000000" w:rsidDel="00000000" w:rsidP="00000000" w:rsidRDefault="00000000" w:rsidRPr="00000000" w14:paraId="000001CD">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Роздуми про те, як нам виживати з такими значними розбіжностями, повертають нас до наших духовних принципів. А починається це з визнання і капіьуляції. Ми маємо консенсус у тому, що утримання є невід’ємною частиною програми Анонімних Наркоманів і нашої звістки. Однак нині очевидно, що серед членів досі немає єдності щодо того, що саме становить утримання. Багато з нас мають досвід потреби у медикаментах у процесі одужання з різних причин: ми порушували багато з цих питань у нашому буклеті «У часи хвороби» та в інформаційному памфлеті №30 «Психічне здоров’я в одужанні». Хоча багато з нас вважають медикаменти для лікування хвороби залежності окремою категорією, оскільки ці медикаменти змінюються — і часто це вже не просто опіоїди чи блокатори опіоїдів — стає дедалі важче провести чітку межу між одним видом медикаментозного втручання й іншим.</w:t>
      </w:r>
    </w:p>
    <w:p w:rsidR="00000000" w:rsidDel="00000000" w:rsidP="00000000" w:rsidRDefault="00000000" w:rsidRPr="00000000" w14:paraId="000001C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Залишається фактом те, що ми віримо в утримання, але члени визначають і переживають його по-різному, і визначення того, що становить утримання, зрештою лежить на самому залежному, який одужує, у спілкуванні зі своїм спонсором та своєю Вищою Силою. Ті з нас, хто має досвід потреби в медикаментах під час одужання, знають, що сувора чесність і відповідальність є ключовими для підтримання нашого одужання. У спілкуванні з медичними фахівцями, зі спонсором і з нашою Вищою Силою ми намагаємося робити усвідомлені рішення, які ведуть нас до мінімальної кількості медикаментів на найкоротший можливий період, щоб підтримати наше благополуччя; але наше здоров’я і добробут є важливими для нашого одужання, і медичні втручання інколи є необхідною частиною цього.</w:t>
      </w:r>
    </w:p>
    <w:p w:rsidR="00000000" w:rsidDel="00000000" w:rsidP="00000000" w:rsidRDefault="00000000" w:rsidRPr="00000000" w14:paraId="000001C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Хоча це може бути несподіваним для багатьох із нас, капітуляція перед цією реальністю приносить певну свободу — як і будь-яка капітуляція. І, як у будь-якій капітуляціі, визнання того, що ми не наближаємося до консенсусу, звільняє нас для того, щоб підходити до цієї розмови інакше. Різноманітність поглядів щодо питання утримання відображає різноманітність підходів до одужання в нашій програмі. Але те, що ми всі знаємо, — це те, що процес працює, і ми можемо довіряти процесу, навіть якщо він триває довго. Однак довіряти процесу непросто, коли нам здається, що під загрозою опиняється цілісність нашої групи або нашої звістки.</w:t>
      </w:r>
    </w:p>
    <w:p w:rsidR="00000000" w:rsidDel="00000000" w:rsidP="00000000" w:rsidRDefault="00000000" w:rsidRPr="00000000" w14:paraId="000001D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Виклик медикаментозного лікування залежності в АН часто розглядається крізь призму Третьої та П’ятої Традицій, що ми бачили у попередніх ТОТ. Третя Традиція говорить нам, що єдиною вимогою для членства є бажання припинити вживання; у книжці «Як це працює і чому» сказано, що «наше завдання — роздувати полум’я бажання, а не гасити його. Будь-який залежний, який заходить на зустрічі, навіть якщо він ще у вживанні, демонструє рівень готовності, який не можна знецінити». У ТОТ  які прямо чи опосередковано зосереджувалися на Третій Традиції, ми стикалися не лише з нашими думками щодо різних форм лікування, але й з тим, що, як зазначають «Керівні Принципи», може бути нашими сумнівами одне в одному.</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D2">
      <w:pPr>
        <w:spacing w:after="0" w:before="80" w:lineRule="auto"/>
        <w:rPr>
          <w:rFonts w:ascii="Rod" w:cs="Rod" w:eastAsia="Rod" w:hAnsi="Rod"/>
          <w:color w:val="e97132"/>
        </w:rPr>
      </w:pPr>
      <w:r w:rsidDel="00000000" w:rsidR="00000000" w:rsidRPr="00000000">
        <w:rPr>
          <w:rFonts w:ascii="Rod" w:cs="Rod" w:eastAsia="Rod" w:hAnsi="Rod"/>
          <w:color w:val="e97132"/>
          <w:rtl w:val="0"/>
        </w:rPr>
        <w:t xml:space="preserve">Кожен із нас має свою частку відповідальності в тому, щоб групи Анонімних Наркоманів були гостинними для всіх. Це вимагає від нас чесно подивитися на власні упередження щодо одужання інших. Новачок може здатися занадто молодим або занадто старим, надто виснаженим або таким, що ще «не дійшов до дна». Він міг уживати «не ті» речовини, або вживати не так, як ми; він може досі перебувати на умовному терміні, або приймати медикаменти, щодо яких ми маємо власні думки… Немає жодної моделі «правильного» залежного, який одужує, жодного профілю того, хто страждає, і немає жодної умови для членства, окрім бажання — а бажання існує лише між залежним і його Вищою Силою.</w:t>
      </w:r>
    </w:p>
    <w:p w:rsidR="00000000" w:rsidDel="00000000" w:rsidP="00000000" w:rsidRDefault="00000000" w:rsidRPr="00000000" w14:paraId="000001D3">
      <w:pPr>
        <w:spacing w:after="0" w:before="80" w:lineRule="auto"/>
        <w:jc w:val="right"/>
        <w:rPr>
          <w:rFonts w:ascii="Rod" w:cs="Rod" w:eastAsia="Rod" w:hAnsi="Rod"/>
          <w:color w:val="e97132"/>
          <w:sz w:val="20"/>
          <w:szCs w:val="20"/>
        </w:rPr>
      </w:pPr>
      <w:r w:rsidDel="00000000" w:rsidR="00000000" w:rsidRPr="00000000">
        <w:rPr>
          <w:rFonts w:ascii="Rod" w:cs="Rod" w:eastAsia="Rod" w:hAnsi="Rod"/>
          <w:i w:val="1"/>
          <w:iCs w:val="1"/>
          <w:color w:val="e97132"/>
          <w:sz w:val="20"/>
          <w:szCs w:val="20"/>
          <w:rtl w:val="0"/>
        </w:rPr>
        <w:t xml:space="preserve">Guiding Principles: The Spirit of Our Traditions, </w:t>
      </w:r>
      <w:r w:rsidDel="00000000" w:rsidR="00000000" w:rsidRPr="00000000">
        <w:rPr>
          <w:rFonts w:ascii="Rod" w:cs="Rod" w:eastAsia="Rod" w:hAnsi="Rod"/>
          <w:color w:val="e97132"/>
          <w:sz w:val="20"/>
          <w:szCs w:val="20"/>
          <w:rtl w:val="0"/>
        </w:rPr>
        <w:t xml:space="preserve">Tradition Three</w:t>
      </w:r>
    </w:p>
    <w:p w:rsidR="00000000" w:rsidDel="00000000" w:rsidP="00000000" w:rsidRDefault="00000000" w:rsidRPr="00000000" w14:paraId="000001D4">
      <w:pPr>
        <w:spacing w:after="0" w:before="80" w:lineRule="auto"/>
        <w:jc w:val="right"/>
        <w:rPr>
          <w:rFonts w:ascii="Rod" w:cs="Rod" w:eastAsia="Rod" w:hAnsi="Rod"/>
          <w:color w:val="e97132"/>
          <w:sz w:val="20"/>
          <w:szCs w:val="20"/>
        </w:rPr>
      </w:pPr>
      <w:r w:rsidDel="00000000" w:rsidR="00000000" w:rsidRPr="00000000">
        <w:rPr>
          <w:rFonts w:ascii="Rod" w:cs="Rod" w:eastAsia="Rod" w:hAnsi="Rod"/>
          <w:color w:val="e97132"/>
          <w:sz w:val="20"/>
          <w:szCs w:val="20"/>
          <w:rtl w:val="0"/>
        </w:rPr>
        <w:t xml:space="preserve">«Керівні Принципи: Дух наших Традицій», Третя Традиція</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П’ятій Традиції ми розмірковуємо над нашою першочерговою метою, яка полягає просто в тому, щоб нести звістку про те, що залежний, будь-який залежний, може припинити вживати наркотики, втратити бажання вживати та знайти новий спосіб жити. Наші розмови про медикаментозне лікування залежності нагадують нам, що коли ми зосереджені на тому, щоб нести нашу звістку, ми здатні, принаймні частково, відпустити бажання контролювати тих, хто її чує, і дозволити людям приходити до власного розуміння у свій час.</w:t>
      </w:r>
    </w:p>
    <w:p w:rsidR="00000000" w:rsidDel="00000000" w:rsidP="00000000" w:rsidRDefault="00000000" w:rsidRPr="00000000" w14:paraId="000001D7">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І хоч ці розмови були важливими, здається, справжній виклик полягає у Другій Традиції: ми боїмося, що це питання може «зламати» Анонімних Наркоманів. Довіра до того, що наше товариство достатньо стійке, щоб витримати нашу різноманітність, вимагає від нас віри.</w:t>
      </w:r>
    </w:p>
    <w:p w:rsidR="00000000" w:rsidDel="00000000" w:rsidP="00000000" w:rsidRDefault="00000000" w:rsidRPr="00000000" w14:paraId="000001D8">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знайшли кілька конструктивних точок згоди. Ми хочемо визнати, що протягом усього цього часу — десятиліть — ми продовжували працювати разом в єдності, обговорюючи цю тему та намагаючись зрозуміти одне одного. Те, що ми робитимемо далі, не є новим початком — це продовження тієї роботи, яку ми вже ведемо.</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Де у нас є  консенсус</w:t>
      </w:r>
    </w:p>
    <w:p w:rsidR="00000000" w:rsidDel="00000000" w:rsidP="00000000" w:rsidRDefault="00000000" w:rsidRPr="00000000" w14:paraId="000001DA">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У описі нашого символу в Базовому Тексті сказано: «Зовнішнє коло означає універсальну й повну програму, що має в собі місце для всіх проявів людини, яка одужує». Сьогодні наша жива та різноманітна програма підтверджує ці слова. І якщо уважно придивитися до того, у що ми віримо як Товариство, ми побачимо багато сфер, де наші погляди та практика дуже різняться — і все ж ми продовжуємо одужувати разом в єдності.</w:t>
      </w:r>
    </w:p>
    <w:p w:rsidR="00000000" w:rsidDel="00000000" w:rsidP="00000000" w:rsidRDefault="00000000" w:rsidRPr="00000000" w14:paraId="000001DB">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-Наша звістка — це надія і обіцянка свободи. Ми розуміємо, що для багатьох із нас повне утримання не є першою ціллю, коли ми вперше переступаємо поріг Анонімних Наркоманів. </w:t>
      </w:r>
    </w:p>
    <w:p w:rsidR="00000000" w:rsidDel="00000000" w:rsidP="00000000" w:rsidRDefault="00000000" w:rsidRPr="00000000" w14:paraId="000001DC">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-Один із членів сказав: «Дехто з нас кружляє над аеропортом довго, перш ніж піти на посадку». Членство в АН вимагає лише бажання припинити вживати, і в нас немає "класів" членів. Не нашою справою є визначати, що людина приймає або які її стосунки з тим, що вона приймає. Наше завдання — допомогти члену самому знайти цю відповідь, у взаємодії зі спонсором і своєю Вищою Силою.</w:t>
      </w:r>
    </w:p>
    <w:p w:rsidR="00000000" w:rsidDel="00000000" w:rsidP="00000000" w:rsidRDefault="00000000" w:rsidRPr="00000000" w14:paraId="000001DD">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-Ми завжди залишаємося непрофесійними, і в певному сенсі як організація ми свідомо не втручаємося в розмови, які ведуться в галузі лікування залежностей. Ми розуміємо, що лікування залежності майже завжди стосується людей, які перебувають у переході від активного вживання до певної форми одужання. Підхід Анонімних Наркоманів не закінчується на етапі стабільності — у багатьох відношеннях він саме там і починається. Ми поважаємо професіоналів у цій сфері та визнаємо, що їхні методи змінюються з часом і в різних дисциплінах. Наш підхід не змінюється. Ми — залежні, які шукають одужання разом, і те, що ми пропонуємо — це духовний шлях у товаристві інших.</w:t>
      </w:r>
    </w:p>
    <w:p w:rsidR="00000000" w:rsidDel="00000000" w:rsidP="00000000" w:rsidRDefault="00000000" w:rsidRPr="00000000" w14:paraId="000001DE">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-Анонімні Наркомани — це духовна програма, товариство людей, програма дії. АН не є наукою і не займається науковою діяльністю, хоча ми вдячні дослідникам, які здатні показати нам наш власний досвід під іншим кутом.</w:t>
      </w:r>
    </w:p>
    <w:p w:rsidR="00000000" w:rsidDel="00000000" w:rsidP="00000000" w:rsidRDefault="00000000" w:rsidRPr="00000000" w14:paraId="000001DF">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-Якщо ми можемо привести людей до Анонімних Наркоманів і допомогти їм залишатися тут, наша звістка є настільки привабливою, що багато хто зрештою захоче бути чистими. Відштовхувати людину до того, як вона почує звістку, або одразу після того, як вона лише почала відчувати себе членом — смертельно небезпечно. Один старший член поділився: «Ми поводимося з людьми на медикаментозному лікуванні так, як деякі перші члени АА поводилися з нами!» Стигматизація членів не робить людей чистими і не змінює мислення фахівців із лікування. Вона лише ускладнює шлях звістки.</w:t>
      </w:r>
    </w:p>
    <w:p w:rsidR="00000000" w:rsidDel="00000000" w:rsidP="00000000" w:rsidRDefault="00000000" w:rsidRPr="00000000" w14:paraId="000001E0">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Духовна робота в програмі має власний поступ. Якщо ми поринаємо в цю працю, ми самі захочемо бути чистими. Наше завдання — довіряти, що ця праця приведе членів туди, де їм потрібно бути. Ми можемо побачити, як ці розмови повертають нас до Традицій, але, можливо, відповіді зрештою лежать у Кроках.</w:t>
      </w:r>
    </w:p>
    <w:p w:rsidR="00000000" w:rsidDel="00000000" w:rsidP="00000000" w:rsidRDefault="00000000" w:rsidRPr="00000000" w14:paraId="000001E1">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Ми можемо розширити цю розмову далі за межі питання «хто правий, а хто ні» і замість цього запитати: як ми можемо запросити людей до досвіду членства в АН? Ми маємо спільне розуміння важливості гостинності. Ми хочемо вітати кожного, хто страждає на хворобу залежності. І ми хочемо створити простір для цього залежного: щоб він залишався достатньо довго, аби зрозуміти, що утримання означає для нього, і щоб мав сміливість обрати це для себе — незалежно від того, чи займе це день, чи десятиліття. Ми знаємо це, коли маємо справу з рецидивами. Але, здається, нам значно важче бути терплячими, коли залежні проходять медикаментозне лікування залежності. Чи можемо ми бути настільки люблячими і такими, що приймають, щоб люди почали вірити, що утримання можливе для них?</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f16634"/>
          <w:sz w:val="29"/>
          <w:szCs w:val="29"/>
        </w:rPr>
      </w:pPr>
      <w:r w:rsidDel="00000000" w:rsidR="00000000" w:rsidRPr="00000000">
        <w:rPr>
          <w:rFonts w:ascii="Questrial" w:cs="Questrial" w:eastAsia="Questrial" w:hAnsi="Questrial"/>
          <w:b w:val="1"/>
          <w:bCs w:val="1"/>
          <w:color w:val="f16634"/>
          <w:sz w:val="29"/>
          <w:szCs w:val="29"/>
          <w:rtl w:val="0"/>
        </w:rPr>
        <w:t xml:space="preserve">Зміна наративів</w:t>
      </w:r>
    </w:p>
    <w:p w:rsidR="00000000" w:rsidDel="00000000" w:rsidP="00000000" w:rsidRDefault="00000000" w:rsidRPr="00000000" w14:paraId="000001E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Наше різноманіття є нашою силою — не лише в плані демографії, а й у наших підходах до одужання. Це не означає, що наша звістка стає «розмитою». Навпаки, наш досвід говорить саме про це: у Базовому Тексті сказано, що кожен із нас приходить до власного розуміння програми. І з усіма нашими різноманітними розуміннями ми мирно співіснуємо в дусі Першої Традиції. Хоча є багато речей, щодо яких ми не погоджуємося, ми маємо спільну звістку, спільну мету, програму та набір принципів, які ведуть нас крізь найглибші води. Жити разом в єдності — без одностайності — означає вчитися рівновазі духу.</w:t>
      </w:r>
    </w:p>
    <w:p w:rsidR="00000000" w:rsidDel="00000000" w:rsidP="00000000" w:rsidRDefault="00000000" w:rsidRPr="00000000" w14:paraId="000001E4">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Настав час змінити нашу розмову, визнавши, що наші члени не погоджуються одне з одним щодо медикаментозного лікування залежності. Зосереджуючись на тому, в чому ми маємо консенсус, ми можемо рухатися вперед. Ми можемо побачити, що спільноти Анонімних Наркоманів підходять до питань служіння та святкування по-різному, так само як різні спонсори можуть по-різному ставитися до медикаментів. І, можливо, це нормально. Тим часом ми можемо підтвердити наш консенсус і спрямувати енергію на те, щоб вітати залежних, підтримувати їх і утримувати в програмі доти, доки вони самі не зможуть прийти до власного розуміння.</w:t>
      </w:r>
    </w:p>
    <w:p w:rsidR="00000000" w:rsidDel="00000000" w:rsidP="00000000" w:rsidRDefault="00000000" w:rsidRPr="00000000" w14:paraId="000001E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процесі нашого обговорення того, як допомогти членам пускати коріння в Анонімних Наркоманах, ми підтвердили щось життєво важливе: наші корені вже глибокі й переплетені. Коли «всі прояви людини, яка одужує» приходять у єдності, наш символ говорить нам: «Чим ширша основа (коли ми зростаємо в єдності чисельно та як товариство), тим ширші сторони піраміди і тим вища точка свободи». У час, коли навколо нас стільки поляризації, ми вдячні за те, що можемо бути разом у товаристві, яке показує таку потужну здатність стояти разом попри всі наші відмінності. Ми з надією дивимося вперед — на продовження цієї розмови, визнаючи єдність, яку ми вже проявляємо, і спираючись на неї, щоб зробити двері ще ширшими, основу — міцнішою, а наше розуміння того, як рухатися далі, — глибшим.</w:t>
      </w:r>
    </w:p>
    <w:p w:rsidR="00000000" w:rsidDel="00000000" w:rsidP="00000000" w:rsidRDefault="00000000" w:rsidRPr="00000000" w14:paraId="000001E6">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починаємо з кількох базових запитань, щоб отримати реальний досвід із місцевих спільнот.</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88" w:lineRule="auto"/>
        <w:ind w:left="0" w:right="0" w:firstLine="0"/>
        <w:jc w:val="left"/>
        <w:rPr>
          <w:rFonts w:ascii="Questrial" w:cs="Questrial" w:eastAsia="Questrial" w:hAnsi="Questrial"/>
          <w:b w:val="1"/>
          <w:bCs w:val="1"/>
          <w:color w:val="4791cd"/>
          <w:sz w:val="29"/>
          <w:szCs w:val="29"/>
        </w:rPr>
      </w:pPr>
      <w:r w:rsidDel="00000000" w:rsidR="00000000" w:rsidRPr="00000000">
        <w:rPr>
          <w:rFonts w:ascii="Questrial" w:cs="Questrial" w:eastAsia="Questrial" w:hAnsi="Questrial"/>
          <w:b w:val="1"/>
          <w:bCs w:val="1"/>
          <w:color w:val="4791cd"/>
          <w:sz w:val="29"/>
          <w:szCs w:val="29"/>
          <w:rtl w:val="0"/>
        </w:rPr>
        <w:t xml:space="preserve">Питання для обговорення</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1"/>
          <w:bCs w:val="1"/>
          <w:i w:val="0"/>
          <w:iCs w:val="0"/>
          <w:smallCaps w:val="0"/>
          <w:strike w:val="0"/>
          <w:color w:val="4791cd"/>
          <w:sz w:val="22"/>
          <w:szCs w:val="22"/>
          <w:u w:val="none"/>
          <w:shd w:fill="auto" w:val="clear"/>
          <w:vertAlign w:val="baseline"/>
        </w:rPr>
      </w:pPr>
      <w:r w:rsidDel="00000000" w:rsidR="00000000" w:rsidRPr="00000000">
        <w:rPr>
          <w:rFonts w:ascii="Palatino" w:cs="Palatino" w:eastAsia="Palatino" w:hAnsi="Palatino"/>
          <w:sz w:val="22"/>
          <w:szCs w:val="22"/>
          <w:rtl w:val="0"/>
        </w:rPr>
        <w:t xml:space="preserve">На Всесвітній Конференції Обслуговування 2026 року учасники конференції приділять час обговоренню цього питання. Щоб підготувати підґрунтя для змістовної розмови, просимо приділити час цим запитанням під час вашого семінару Матеріалів Порядку Денного Конференції та надіслати нам свої відгуки до 1 квітня 2026 року на</w:t>
      </w:r>
      <w:hyperlink r:id="rId15">
        <w:r w:rsidDel="00000000" w:rsidR="00000000" w:rsidRPr="00000000">
          <w:rPr>
            <w:rFonts w:ascii="Palatino" w:cs="Palatino" w:eastAsia="Palatino" w:hAnsi="Palatino"/>
            <w:color w:val="1155cc"/>
            <w:sz w:val="22"/>
            <w:szCs w:val="22"/>
            <w:u w:val="single"/>
            <w:rtl w:val="0"/>
          </w:rPr>
          <w:t xml:space="preserve">na.org/surveys</w:t>
        </w:r>
      </w:hyperlink>
      <w:r w:rsidDel="00000000" w:rsidR="00000000" w:rsidRPr="00000000">
        <w:rPr>
          <w:rFonts w:ascii="Palatino" w:cs="Palatino" w:eastAsia="Palatino" w:hAnsi="Palatino"/>
          <w:sz w:val="22"/>
          <w:szCs w:val="22"/>
          <w:rtl w:val="0"/>
        </w:rPr>
        <w:t xml:space="preserve">.</w:t>
      </w:r>
      <w:r w:rsidDel="00000000" w:rsidR="00000000" w:rsidRPr="00000000">
        <w:rPr>
          <w:rtl w:val="0"/>
        </w:rPr>
      </w:r>
    </w:p>
    <w:p w:rsidR="00000000" w:rsidDel="00000000" w:rsidP="00000000" w:rsidRDefault="00000000" w:rsidRPr="00000000" w14:paraId="000001E9">
      <w:pPr>
        <w:widowControl w:val="0"/>
        <w:spacing w:after="240" w:before="240" w:line="288" w:lineRule="auto"/>
        <w:jc w:val="both"/>
        <w:rPr>
          <w:rFonts w:ascii="Palatino" w:cs="Palatino" w:eastAsia="Palatino" w:hAnsi="Palatino"/>
          <w:b w:val="1"/>
          <w:bCs w:val="1"/>
          <w:color w:val="4791cd"/>
          <w:sz w:val="22"/>
          <w:szCs w:val="22"/>
        </w:rPr>
      </w:pPr>
      <w:r w:rsidDel="00000000" w:rsidR="00000000" w:rsidRPr="00000000">
        <w:rPr>
          <w:rFonts w:ascii="Palatino" w:cs="Palatino" w:eastAsia="Palatino" w:hAnsi="Palatino"/>
          <w:b w:val="1"/>
          <w:bCs w:val="1"/>
          <w:color w:val="4791cd"/>
          <w:sz w:val="22"/>
          <w:szCs w:val="22"/>
          <w:rtl w:val="0"/>
        </w:rPr>
        <w:t xml:space="preserve">-Чи запитує ваша група або ваш регіон про те, чи перебувають вони на медикаментозному лікуванні залежності, коли вони виходять святкувати чистоту або брати  служіння? І що ви робите після цього?</w:t>
      </w:r>
    </w:p>
    <w:p w:rsidR="00000000" w:rsidDel="00000000" w:rsidP="00000000" w:rsidRDefault="00000000" w:rsidRPr="00000000" w14:paraId="000001EA">
      <w:pPr>
        <w:widowControl w:val="0"/>
        <w:spacing w:after="240" w:before="240" w:line="288" w:lineRule="auto"/>
        <w:jc w:val="both"/>
        <w:rPr>
          <w:rFonts w:ascii="Palatino" w:cs="Palatino" w:eastAsia="Palatino" w:hAnsi="Palatino"/>
          <w:b w:val="1"/>
          <w:bCs w:val="1"/>
          <w:color w:val="4791cd"/>
          <w:sz w:val="22"/>
          <w:szCs w:val="22"/>
        </w:rPr>
      </w:pPr>
      <w:r w:rsidDel="00000000" w:rsidR="00000000" w:rsidRPr="00000000">
        <w:rPr>
          <w:rFonts w:ascii="Palatino" w:cs="Palatino" w:eastAsia="Palatino" w:hAnsi="Palatino"/>
          <w:b w:val="1"/>
          <w:bCs w:val="1"/>
          <w:color w:val="4791cd"/>
          <w:sz w:val="22"/>
          <w:szCs w:val="22"/>
          <w:rtl w:val="0"/>
        </w:rPr>
        <w:t xml:space="preserve">-З огляду на наші відмінності, як ми можемо підтримувати єдність і поважати процес одужання кожного члена? Як нам подолати власні упередження й допомогти новачкам пускати коріння в наших місцевих спільнотах, якщо їхній шлях відрізняється від нашого?</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600" w:right="360" w:hanging="240"/>
        <w:jc w:val="both"/>
        <w:rPr>
          <w:rFonts w:ascii="Palatino" w:cs="Palatino" w:eastAsia="Palatino" w:hAnsi="Palatino"/>
          <w:b w:val="1"/>
          <w:bCs w:val="1"/>
          <w:color w:val="4791cd"/>
          <w:sz w:val="22"/>
          <w:szCs w:val="22"/>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widowControl w:val="0"/>
        <w:spacing w:after="240" w:before="240" w:lineRule="auto"/>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EE">
      <w:pPr>
        <w:widowControl w:val="0"/>
        <w:spacing w:after="240" w:before="240" w:lineRule="auto"/>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EF">
      <w:pPr>
        <w:widowControl w:val="0"/>
        <w:spacing w:after="240" w:before="240" w:lineRule="auto"/>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F0">
      <w:pPr>
        <w:widowControl w:val="0"/>
        <w:spacing w:after="240" w:before="240" w:lineRule="auto"/>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F1">
      <w:pPr>
        <w:widowControl w:val="0"/>
        <w:spacing w:after="240" w:before="240" w:lineRule="auto"/>
        <w:rPr>
          <w:rFonts w:ascii="Calibri" w:cs="Calibri" w:eastAsia="Calibri" w:hAnsi="Calibri"/>
          <w:b w:val="1"/>
          <w:bCs w:val="1"/>
          <w:color w:val="9ebcaa"/>
          <w:sz w:val="48"/>
          <w:szCs w:val="48"/>
        </w:rPr>
      </w:pPr>
      <w:r w:rsidDel="00000000" w:rsidR="00000000" w:rsidRPr="00000000">
        <w:rPr>
          <w:rtl w:val="0"/>
        </w:rPr>
      </w:r>
    </w:p>
    <w:p w:rsidR="00000000" w:rsidDel="00000000" w:rsidP="00000000" w:rsidRDefault="00000000" w:rsidRPr="00000000" w14:paraId="000001F2">
      <w:pPr>
        <w:widowControl w:val="0"/>
        <w:spacing w:after="240" w:before="240" w:lineRule="auto"/>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Опитування щодо літератури,  службових матеріалів та Тем для Обговорення Товариством</w:t>
      </w:r>
    </w:p>
    <w:p w:rsidR="00000000" w:rsidDel="00000000" w:rsidP="00000000" w:rsidRDefault="00000000" w:rsidRPr="00000000" w14:paraId="000001F3">
      <w:pPr>
        <w:widowControl w:val="0"/>
        <w:spacing w:after="0" w:before="80" w:lineRule="auto"/>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1F4">
      <w:pPr>
        <w:widowControl w:val="0"/>
        <w:spacing w:after="0" w:before="8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Конференція використовує опитування в Матеріалах Порядку Денного Конференції, починаючи з 2016 року, щоб допомогти учасникам визначати пріоритети щодо літератури для одужання, службових матеріалів і Тем для обговорення Товариством. Перевага такого підходу полягає в тому, що він дає можливість усьому товариству та учасникам конференції розглядати всі ідеї одночасно й у взаємозв’язку. Голосування за окремі моушени окремо не дозволяє врахувати інші пропозиції, які стоять поруч; не дозволяє визначити, що є найважливішим для розгляду в першу чергу, і не дає реалістичного уявлення про те, скільки ми можемо фактично встигнути в межах одного циклу.</w:t>
      </w:r>
    </w:p>
    <w:p w:rsidR="00000000" w:rsidDel="00000000" w:rsidP="00000000" w:rsidRDefault="00000000" w:rsidRPr="00000000" w14:paraId="000001F5">
      <w:pPr>
        <w:widowControl w:val="0"/>
        <w:spacing w:after="0" w:before="220" w:lineRule="auto"/>
        <w:rPr>
          <w:rFonts w:ascii="Helvetica Neue" w:cs="Helvetica Neue" w:eastAsia="Helvetica Neue" w:hAnsi="Helvetica Neue"/>
          <w:b w:val="1"/>
          <w:bCs w:val="1"/>
          <w:color w:val="f16634"/>
          <w:sz w:val="29"/>
          <w:szCs w:val="29"/>
        </w:rPr>
      </w:pPr>
      <w:r w:rsidDel="00000000" w:rsidR="00000000" w:rsidRPr="00000000">
        <w:rPr>
          <w:rFonts w:ascii="Helvetica Neue" w:cs="Helvetica Neue" w:eastAsia="Helvetica Neue" w:hAnsi="Helvetica Neue"/>
          <w:b w:val="1"/>
          <w:bCs w:val="1"/>
          <w:color w:val="f16634"/>
          <w:sz w:val="29"/>
          <w:szCs w:val="29"/>
          <w:rtl w:val="0"/>
        </w:rPr>
        <w:t xml:space="preserve">Як створене опитування</w:t>
      </w:r>
    </w:p>
    <w:p w:rsidR="00000000" w:rsidDel="00000000" w:rsidP="00000000" w:rsidRDefault="00000000" w:rsidRPr="00000000" w14:paraId="000001F6">
      <w:pPr>
        <w:widowControl w:val="0"/>
        <w:spacing w:after="0" w:before="8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Цього року учасники конференції виконали основну роботу зі створення опитування Матеріалів Порядку Денного Конференції. Проміжна Всесвітня Конференція Обслуговування 2025 року ухвалила моушен №5…</w:t>
      </w:r>
    </w:p>
    <w:p w:rsidR="00000000" w:rsidDel="00000000" w:rsidP="00000000" w:rsidRDefault="00000000" w:rsidRPr="00000000" w14:paraId="000001F7">
      <w:pPr>
        <w:widowControl w:val="0"/>
        <w:spacing w:after="0" w:before="80" w:lineRule="auto"/>
        <w:ind w:left="0" w:right="240" w:firstLine="0"/>
        <w:jc w:val="both"/>
        <w:rPr>
          <w:rFonts w:ascii="Helvetica Neue" w:cs="Helvetica Neue" w:eastAsia="Helvetica Neue" w:hAnsi="Helvetica Neue"/>
          <w:i w:val="1"/>
          <w:iCs w:val="1"/>
          <w:color w:val="f16634"/>
          <w:sz w:val="20"/>
          <w:szCs w:val="20"/>
        </w:rPr>
      </w:pPr>
      <w:r w:rsidDel="00000000" w:rsidR="00000000" w:rsidRPr="00000000">
        <w:rPr>
          <w:rFonts w:ascii="Helvetica Neue" w:cs="Helvetica Neue" w:eastAsia="Helvetica Neue" w:hAnsi="Helvetica Neue"/>
          <w:i w:val="1"/>
          <w:iCs w:val="1"/>
          <w:color w:val="f16634"/>
          <w:sz w:val="20"/>
          <w:szCs w:val="20"/>
          <w:rtl w:val="0"/>
        </w:rPr>
        <w:t xml:space="preserve">«Ухвалити лише на поточний цикл конференції: Всесвітня Конференція Обслуговування 2026 року зробить новий крок у стратегічному плануванні, використавши змінений процес (описаний нижче) для опитування Матеріалів Порядку Денного Конференції, щоб розглядати ідеї щодо літератури для одужання, службових матеріалів та Тем для обговорення Товариством. Замість подання моушенів на створення проєктних планів щодо конкретних службових матеріалів, літератури для одужання або Тем для обговорення Товраиством для Матеріалів Порядку Денного Конференції 2026 року, учасники конференції подаватимуть ці ідеї для можливого включення до опитування Матеріалів Порядку Денного Конференції 2026 року».</w:t>
      </w:r>
    </w:p>
    <w:p w:rsidR="00000000" w:rsidDel="00000000" w:rsidP="00000000" w:rsidRDefault="00000000" w:rsidRPr="00000000" w14:paraId="000001F8">
      <w:pPr>
        <w:widowControl w:val="0"/>
        <w:spacing w:after="0" w:before="80" w:lineRule="auto"/>
        <w:ind w:left="0" w:right="240" w:firstLine="0"/>
        <w:jc w:val="both"/>
        <w:rPr>
          <w:rFonts w:ascii="Helvetica Neue" w:cs="Helvetica Neue" w:eastAsia="Helvetica Neue" w:hAnsi="Helvetica Neue"/>
          <w:i w:val="1"/>
          <w:iCs w:val="1"/>
          <w:color w:val="f16634"/>
          <w:sz w:val="20"/>
          <w:szCs w:val="20"/>
        </w:rPr>
      </w:pPr>
      <w:r w:rsidDel="00000000" w:rsidR="00000000" w:rsidRPr="00000000">
        <w:rPr>
          <w:rtl w:val="0"/>
        </w:rPr>
      </w:r>
    </w:p>
    <w:p w:rsidR="00000000" w:rsidDel="00000000" w:rsidP="00000000" w:rsidRDefault="00000000" w:rsidRPr="00000000" w14:paraId="000001F9">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Повні подробиці затвердженого на Всесвітній Конференції Обслуговування 2023 року процесу та графіку наведені на сторінці 21 у посібнику «Керівництво зі Світових Служіння  в Анонімних Наркоманах»: </w:t>
      </w:r>
      <w:hyperlink r:id="rId16">
        <w:r w:rsidDel="00000000" w:rsidR="00000000" w:rsidRPr="00000000">
          <w:rPr>
            <w:rFonts w:ascii="Palatino" w:cs="Palatino" w:eastAsia="Palatino" w:hAnsi="Palatino"/>
            <w:color w:val="1155cc"/>
            <w:sz w:val="22"/>
            <w:szCs w:val="22"/>
            <w:u w:val="single"/>
            <w:rtl w:val="0"/>
          </w:rPr>
          <w:t xml:space="preserve">na.org/gwsna.</w:t>
        </w:r>
      </w:hyperlink>
      <w:r w:rsidDel="00000000" w:rsidR="00000000" w:rsidRPr="00000000">
        <w:rPr>
          <w:rtl w:val="0"/>
        </w:rPr>
      </w:r>
    </w:p>
    <w:p w:rsidR="00000000" w:rsidDel="00000000" w:rsidP="00000000" w:rsidRDefault="00000000" w:rsidRPr="00000000" w14:paraId="000001FA">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Намір полягав у тому, щоб учасники конференції спільно створювали опитування Матеріалів Порядку Денного Конференції, збираючи якнайширший спектр ідей щодо службових матеріалів, літератури для одужання та Тем для обговорення Товариством — як від учасників конференції, так і від будь-якого члена товариства, через онлайн-форму. Конференція вирішила почати з чистого аркуша. Опитування Матеріалів Порядку Денного Конференції 2023 року було поширене як довідковий матеріал, але жодна ідея не переносилася автоматично, якщо тільки її повторно не подали учасник конференції або інший член товариства.</w:t>
      </w:r>
    </w:p>
    <w:p w:rsidR="00000000" w:rsidDel="00000000" w:rsidP="00000000" w:rsidRDefault="00000000" w:rsidRPr="00000000" w14:paraId="000001FB">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отримали понад 500 ідей, і Світова Рада об’єднала подібні пропозиції, щоб створити коротший список ширших тем. Наприклад, ми отримали шість окремих пропозицій щодо службового матеріалу про розвиток товариства. Усі вони були враховані в пункті опитування: «Нові основи служіння/службовий памфлет: Розвиток Товариства. Ідеї включають найкращі практики взаємодії із зовнішнім середовищем, визначення того, чим є розвиток товариства, і рекомендації для комітетів».</w:t>
      </w:r>
    </w:p>
    <w:p w:rsidR="00000000" w:rsidDel="00000000" w:rsidP="00000000" w:rsidRDefault="00000000" w:rsidRPr="00000000" w14:paraId="000001FC">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Такий підхід відповідає духові створення консенсусу: ми починаємо з широких ідей, із якими більшість може погодитися, а потім працюємо над деталями. Після того як було укладено списки, учасники конференції пройшли два раунди визначення пріоритетів. У попередні роки багато членів говорили нам, що списки були надто великими, тому цього разу учасники конференції скорочували їх, виділяючи головне. Кінцевим результатом стали списки, які ви побачите далі.</w:t>
      </w:r>
    </w:p>
    <w:p w:rsidR="00000000" w:rsidDel="00000000" w:rsidP="00000000" w:rsidRDefault="00000000" w:rsidRPr="00000000" w14:paraId="000001FD">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 перший раз, коли ми використовуємо такий процес для створення опитування Матеріалів Порядку Денного Конференції. У попередні роки ми також збирали пропозиції від членів, але не мали онлайн-форми. Тоді Світова Рада сама узагальнювала й укладала всі ідеї, отримані протягом циклу, намагаючись якнайкраще відобразити потреби товариства. Результатом було довше опитування, складене з меншої кількості ідей. Зазвичай ми надсилали чернетку опитування учасникам конференції для зауважень перед публікацією в Матеріалах Порядку Денного Конференції, але учасники не визначали пріоритети та не скорочували список, і не брали участі в кількох етапах перегляду, як цього разу.</w:t>
      </w:r>
    </w:p>
    <w:p w:rsidR="00000000" w:rsidDel="00000000" w:rsidP="00000000" w:rsidRDefault="00000000" w:rsidRPr="00000000" w14:paraId="000001FE">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Якщо конференція вирішить продовжити використовувати новий процес, він, без сумніву, буде вдосконалений. Наприклад, ми знаємо, що учасники конференції хотіли б мати веб зустріч або інший формат обговорення ідей на ранньому етапі процесу створення опитування. Цього циклу нам не вдалося організувати таку зустріч, але можливо, у наступному це поліпшить процес. Ще одна пропозиція, яку ми часто чули, — змінити назву «Опитування Матеріалів Порядку Денного Конференції» на щось більш зрозуміле й привабливе для членів. Ми зібрали кілька варіантів, але жоден поки що не охоплює повністю суть і масштаб цього опитування.</w:t>
      </w:r>
    </w:p>
    <w:p w:rsidR="00000000" w:rsidDel="00000000" w:rsidP="00000000" w:rsidRDefault="00000000" w:rsidRPr="00000000" w14:paraId="000001FF">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з нетерпінням чекаємо можливості поговорити разом про те, що можна зробити краще наступного разу, якщо конференція вирішить впроваджувати новий процес на постійній основі.</w:t>
      </w:r>
    </w:p>
    <w:p w:rsidR="00000000" w:rsidDel="00000000" w:rsidP="00000000" w:rsidRDefault="00000000" w:rsidRPr="00000000" w14:paraId="00000200">
      <w:pPr>
        <w:widowControl w:val="0"/>
        <w:spacing w:after="0" w:before="80" w:lineRule="auto"/>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201">
      <w:pPr>
        <w:widowControl w:val="0"/>
        <w:spacing w:after="0" w:before="220" w:lineRule="auto"/>
        <w:rPr>
          <w:rFonts w:ascii="Helvetica Neue" w:cs="Helvetica Neue" w:eastAsia="Helvetica Neue" w:hAnsi="Helvetica Neue"/>
          <w:b w:val="1"/>
          <w:bCs w:val="1"/>
          <w:color w:val="f16634"/>
          <w:sz w:val="29"/>
          <w:szCs w:val="29"/>
        </w:rPr>
      </w:pPr>
      <w:r w:rsidDel="00000000" w:rsidR="00000000" w:rsidRPr="00000000">
        <w:rPr>
          <w:rFonts w:ascii="Helvetica Neue" w:cs="Helvetica Neue" w:eastAsia="Helvetica Neue" w:hAnsi="Helvetica Neue"/>
          <w:b w:val="1"/>
          <w:bCs w:val="1"/>
          <w:color w:val="f16634"/>
          <w:sz w:val="29"/>
          <w:szCs w:val="29"/>
          <w:rtl w:val="0"/>
        </w:rPr>
        <w:t xml:space="preserve">Що відбувається з результатами Опитування Матеріалів Порядку Денного Конференції</w:t>
      </w:r>
    </w:p>
    <w:p w:rsidR="00000000" w:rsidDel="00000000" w:rsidP="00000000" w:rsidRDefault="00000000" w:rsidRPr="00000000" w14:paraId="00000202">
      <w:pPr>
        <w:widowControl w:val="0"/>
        <w:spacing w:after="240" w:before="240" w:lineRule="auto"/>
        <w:jc w:val="both"/>
        <w:rPr>
          <w:rFonts w:ascii="Palatino" w:cs="Palatino" w:eastAsia="Palatino" w:hAnsi="Palatino"/>
        </w:rPr>
      </w:pPr>
      <w:r w:rsidDel="00000000" w:rsidR="00000000" w:rsidRPr="00000000">
        <w:rPr>
          <w:rFonts w:ascii="Palatino" w:cs="Palatino" w:eastAsia="Palatino" w:hAnsi="Palatino"/>
          <w:rtl w:val="0"/>
        </w:rPr>
        <w:t xml:space="preserve">Більшість роботи Світових Служб Анонімних Наркоманів залишається доволі стабільною від циклу до циклу — це виробництво, звітність, переклади, доставка, надсилання літератури членам і спільнотам, які її потребують, веб зустрічі зі зв’язків з громадськістю та багато іншого.</w:t>
      </w:r>
    </w:p>
    <w:p w:rsidR="00000000" w:rsidDel="00000000" w:rsidP="00000000" w:rsidRDefault="00000000" w:rsidRPr="00000000" w14:paraId="00000203">
      <w:pPr>
        <w:widowControl w:val="0"/>
        <w:spacing w:after="240" w:before="240" w:lineRule="auto"/>
        <w:jc w:val="both"/>
        <w:rPr>
          <w:rFonts w:ascii="Palatino" w:cs="Palatino" w:eastAsia="Palatino" w:hAnsi="Palatino"/>
        </w:rPr>
      </w:pPr>
      <w:r w:rsidDel="00000000" w:rsidR="00000000" w:rsidRPr="00000000">
        <w:rPr>
          <w:rFonts w:ascii="Palatino" w:cs="Palatino" w:eastAsia="Palatino" w:hAnsi="Palatino"/>
          <w:rtl w:val="0"/>
        </w:rPr>
        <w:t xml:space="preserve">Також ми беремося за проекти, які затверджує Всесвітня Конференція Обслуговування. Робота над такими проектами змінюється від циклу до циклу й спрямована на досягнення цілей та виконання завдань. Більшість такої роботи описана у Стратегічному плані Світових Служб Анонімних Наркоманів (Додаток B). Багато рішень, сформульованих у стратегічному плані, стають основою для проектних планів, які включаються до матеріалів для затвердження конференцією, що публікуються за 90 днів до проведення Всесвітньої Конференції Обслуговування — 3 лютого. Матеріали для затвердження конференцією коротко описані у вступі до цих Матеріалів Порядку Денного Конференції (див. сторінку 4).</w:t>
      </w:r>
    </w:p>
    <w:p w:rsidR="00000000" w:rsidDel="00000000" w:rsidP="00000000" w:rsidRDefault="00000000" w:rsidRPr="00000000" w14:paraId="00000204">
      <w:pPr>
        <w:widowControl w:val="0"/>
        <w:spacing w:after="240" w:before="240" w:lineRule="auto"/>
        <w:jc w:val="both"/>
        <w:rPr>
          <w:rFonts w:ascii="Palatino" w:cs="Palatino" w:eastAsia="Palatino" w:hAnsi="Palatino"/>
        </w:rPr>
      </w:pPr>
      <w:r w:rsidDel="00000000" w:rsidR="00000000" w:rsidRPr="00000000">
        <w:rPr>
          <w:rFonts w:ascii="Palatino" w:cs="Palatino" w:eastAsia="Palatino" w:hAnsi="Palatino"/>
          <w:rtl w:val="0"/>
        </w:rPr>
        <w:t xml:space="preserve">Починаючи з 2016 року, Світова Рада пропонує загальні проектні плани щодо літератури для одужання, службових матеріалів та Тем для обговорення Товариством без конкретного фокуса. Результати опитування Матеріалів Порядку Денного Конференції допомагають конференції визначати, на чому саме варто зосереджувати увагу у цих проектах.</w:t>
      </w:r>
    </w:p>
    <w:p w:rsidR="00000000" w:rsidDel="00000000" w:rsidP="00000000" w:rsidRDefault="00000000" w:rsidRPr="00000000" w14:paraId="00000205">
      <w:pPr>
        <w:widowControl w:val="0"/>
        <w:spacing w:after="240" w:before="240" w:lineRule="auto"/>
        <w:jc w:val="both"/>
        <w:rPr>
          <w:rFonts w:ascii="Palatino" w:cs="Palatino" w:eastAsia="Palatino" w:hAnsi="Palatino"/>
        </w:rPr>
      </w:pPr>
      <w:r w:rsidDel="00000000" w:rsidR="00000000" w:rsidRPr="00000000">
        <w:rPr>
          <w:rFonts w:ascii="Palatino" w:cs="Palatino" w:eastAsia="Palatino" w:hAnsi="Palatino"/>
          <w:rtl w:val="0"/>
        </w:rPr>
        <w:t xml:space="preserve">Як ми пояснюємо в есе про планування в цьому документі (див. сторінки 19–24), ми щойно розпочали новий процес спільного планування, і опитування Матеріалів Порядку Денного Конференції ще не настільки добре інтегроване в цей процес, як нам хотілося б. Опитування і Стратегічний план Світових Служб Анонімних Наркоманів — це, по суті, два різні способи визначити, яку роботу потрібно виконати в наступному циклі. Нам потрібно знайти спосіб, як зробити їхню взаємодію більш узгодженою. Ми з нетерпінням очікуємо на більш плавний зв’язок між стратегічним планом і опитуванням у наступних циклах. Тим часом ми додали до опитування колонку, у якій зазначені номери цілей стратегічного плану — щоб показати зв’язок між кожним пунктом і відповідними цілями. Іноді цей зв’язок очевидний, інколи — не дуже. Ми пропонуємо ці номери лише як допоміжний інструмент під час визначення пріоритетів. Також ми поділилися кількома міркуваннями у вступах до кожного з розділів на наступних сторінках.</w:t>
      </w:r>
    </w:p>
    <w:p w:rsidR="00000000" w:rsidDel="00000000" w:rsidP="00000000" w:rsidRDefault="00000000" w:rsidRPr="00000000" w14:paraId="00000206">
      <w:pPr>
        <w:widowControl w:val="0"/>
        <w:spacing w:after="240" w:before="240" w:lineRule="auto"/>
        <w:jc w:val="both"/>
        <w:rPr>
          <w:rFonts w:ascii="Palatino" w:cs="Palatino" w:eastAsia="Palatino" w:hAnsi="Palatino"/>
        </w:rPr>
      </w:pPr>
      <w:r w:rsidDel="00000000" w:rsidR="00000000" w:rsidRPr="00000000">
        <w:rPr>
          <w:rFonts w:ascii="Palatino" w:cs="Palatino" w:eastAsia="Palatino" w:hAnsi="Palatino"/>
          <w:rtl w:val="0"/>
        </w:rPr>
        <w:t xml:space="preserve">Більше інформації про опитування Матеріалів Порядку Денного Конференції та процес планування, включно зі статусом попередніх проектів, можна знайти в документі «Поточний процес і статус проектів», розміщеному в розділі планування на сторінці конференції:</w:t>
      </w:r>
      <w:hyperlink r:id="rId17">
        <w:r w:rsidDel="00000000" w:rsidR="00000000" w:rsidRPr="00000000">
          <w:rPr>
            <w:rFonts w:ascii="Palatino" w:cs="Palatino" w:eastAsia="Palatino" w:hAnsi="Palatino"/>
            <w:color w:val="1155cc"/>
            <w:u w:val="single"/>
            <w:rtl w:val="0"/>
          </w:rPr>
          <w:t xml:space="preserve">na.org/planning</w:t>
        </w:r>
      </w:hyperlink>
      <w:r w:rsidDel="00000000" w:rsidR="00000000" w:rsidRPr="00000000">
        <w:rPr>
          <w:rFonts w:ascii="Palatino" w:cs="Palatino" w:eastAsia="Palatino" w:hAnsi="Palatino"/>
          <w:rtl w:val="0"/>
        </w:rPr>
        <w:t xml:space="preserve">. На момент підготовки цього документа (жовтень 2025 року) статус проектів не оновлювався з липня 2024 року. Ми сподіваємося оновити його до проведення Всесвітньої Конференції Обслуговування.</w:t>
      </w:r>
    </w:p>
    <w:p w:rsidR="00000000" w:rsidDel="00000000" w:rsidP="00000000" w:rsidRDefault="00000000" w:rsidRPr="00000000" w14:paraId="00000207">
      <w:pPr>
        <w:widowControl w:val="0"/>
        <w:spacing w:after="0" w:before="220" w:lineRule="auto"/>
        <w:rPr>
          <w:rFonts w:ascii="Helvetica Neue" w:cs="Helvetica Neue" w:eastAsia="Helvetica Neue" w:hAnsi="Helvetica Neue"/>
          <w:b w:val="1"/>
          <w:bCs w:val="1"/>
          <w:color w:val="f16634"/>
          <w:sz w:val="29"/>
          <w:szCs w:val="29"/>
        </w:rPr>
      </w:pPr>
      <w:r w:rsidDel="00000000" w:rsidR="00000000" w:rsidRPr="00000000">
        <w:rPr>
          <w:rFonts w:ascii="Helvetica Neue" w:cs="Helvetica Neue" w:eastAsia="Helvetica Neue" w:hAnsi="Helvetica Neue"/>
          <w:b w:val="1"/>
          <w:bCs w:val="1"/>
          <w:color w:val="f16634"/>
          <w:sz w:val="29"/>
          <w:szCs w:val="29"/>
          <w:rtl w:val="0"/>
        </w:rPr>
        <w:t xml:space="preserve">Як заповнити опитування</w:t>
      </w:r>
    </w:p>
    <w:p w:rsidR="00000000" w:rsidDel="00000000" w:rsidP="00000000" w:rsidRDefault="00000000" w:rsidRPr="00000000" w14:paraId="00000208">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Кожен зацікавлений член заохочується заповнити опитування, яке подано тут у Матеріалах Порядку Денного Конференції та опубліковано на</w:t>
      </w:r>
      <w:hyperlink r:id="rId18">
        <w:r w:rsidDel="00000000" w:rsidR="00000000" w:rsidRPr="00000000">
          <w:rPr>
            <w:rFonts w:ascii="Palatino" w:cs="Palatino" w:eastAsia="Palatino" w:hAnsi="Palatino"/>
            <w:color w:val="1155cc"/>
            <w:sz w:val="22"/>
            <w:szCs w:val="22"/>
            <w:u w:val="single"/>
            <w:rtl w:val="0"/>
          </w:rPr>
          <w:t xml:space="preserve">na.org/survey</w:t>
        </w:r>
      </w:hyperlink>
      <w:r w:rsidDel="00000000" w:rsidR="00000000" w:rsidRPr="00000000">
        <w:rPr>
          <w:rFonts w:ascii="Palatino" w:cs="Palatino" w:eastAsia="Palatino" w:hAnsi="Palatino"/>
          <w:sz w:val="22"/>
          <w:szCs w:val="22"/>
          <w:rtl w:val="0"/>
        </w:rPr>
        <w:t xml:space="preserve">. У кожній категорії оберіть два пункти. Зверніть увагу, що порядок пунктів в онлайн-опитуванні випадковий, тому він не збігатиметься з порядком, наведеним тут. Саме тому ми пронумерували списки. Ці номери не означають важливість — це просто спосіб швидко впізнавати кожен пункт. Наприклад, якщо ви обрали пункти 45 і 67 (звісно, номери насправді не такі високі), ви можете знайти ці номери під час заповнення опитування онлайн. Делегати також мають заповнити онлайн-опитування на</w:t>
      </w:r>
      <w:hyperlink r:id="rId19">
        <w:r w:rsidDel="00000000" w:rsidR="00000000" w:rsidRPr="00000000">
          <w:rPr>
            <w:rFonts w:ascii="Palatino" w:cs="Palatino" w:eastAsia="Palatino" w:hAnsi="Palatino"/>
            <w:color w:val="1155cc"/>
            <w:sz w:val="22"/>
            <w:szCs w:val="22"/>
            <w:u w:val="single"/>
            <w:rtl w:val="0"/>
          </w:rPr>
          <w:t xml:space="preserve">na.org/survey</w:t>
        </w:r>
      </w:hyperlink>
      <w:r w:rsidDel="00000000" w:rsidR="00000000" w:rsidRPr="00000000">
        <w:rPr>
          <w:rFonts w:ascii="Palatino" w:cs="Palatino" w:eastAsia="Palatino" w:hAnsi="Palatino"/>
          <w:sz w:val="22"/>
          <w:szCs w:val="22"/>
          <w:rtl w:val="0"/>
        </w:rPr>
        <w:t xml:space="preserve">, керуючись свідомістю своїх регіонів та зон.</w:t>
      </w:r>
    </w:p>
    <w:p w:rsidR="00000000" w:rsidDel="00000000" w:rsidP="00000000" w:rsidRDefault="00000000" w:rsidRPr="00000000" w14:paraId="00000209">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підсумовуємо результати двома окремими наборами: один — від індивідуальних членів, другий — від учасників конференції (регіонів і зон, які мають місце на конференції). Результати поширюються на Всесвітній Конференції Обслуговування та включаються в додаток до протоколів конференції.</w:t>
      </w:r>
    </w:p>
    <w:p w:rsidR="00000000" w:rsidDel="00000000" w:rsidP="00000000" w:rsidRDefault="00000000" w:rsidRPr="00000000" w14:paraId="0000020A">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Будь ласка, заповніть опитування до 1 квітня 2026 року, щоб ми мали достатньо часу об’єднати всі відповіді для розгляду конференцією.</w:t>
      </w:r>
    </w:p>
    <w:p w:rsidR="00000000" w:rsidDel="00000000" w:rsidP="00000000" w:rsidRDefault="00000000" w:rsidRPr="00000000" w14:paraId="0000020B">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Коли кожен із нас визначає пріоритети, бажано враховувати не лише власні побажання або побажання нашої групи чи регіону, а те, що може принести користь усьому світовому товариству Анонімних Наркоманів. Іноді це означає замислитися про ті спільноти, які не отримують достатньої уваги або не представлені належним чином. Якби кожен із нас думав лише про свої інтереси, інформаційні памфлети для «молодих залежних» або для членів із «додатковими потребами» могли б ніколи не побачити світ. Також пам’ятаймо, що ми не завжди маємо можливість виконати все, що потрапляє до списку пріоритетів. Потреб завжди більше, ніж ресурсів. Така природа нашого служіння.</w:t>
      </w:r>
    </w:p>
    <w:p w:rsidR="00000000" w:rsidDel="00000000" w:rsidP="00000000" w:rsidRDefault="00000000" w:rsidRPr="00000000" w14:paraId="0000020C">
      <w:pPr>
        <w:widowControl w:val="0"/>
        <w:spacing w:after="0" w:before="220" w:lineRule="auto"/>
        <w:rPr>
          <w:rFonts w:ascii="Helvetica Neue" w:cs="Helvetica Neue" w:eastAsia="Helvetica Neue" w:hAnsi="Helvetica Neue"/>
          <w:b w:val="1"/>
          <w:bCs w:val="1"/>
          <w:color w:val="f16634"/>
          <w:sz w:val="29"/>
          <w:szCs w:val="29"/>
        </w:rPr>
      </w:pPr>
      <w:r w:rsidDel="00000000" w:rsidR="00000000" w:rsidRPr="00000000">
        <w:rPr>
          <w:rFonts w:ascii="Helvetica Neue" w:cs="Helvetica Neue" w:eastAsia="Helvetica Neue" w:hAnsi="Helvetica Neue"/>
          <w:b w:val="1"/>
          <w:bCs w:val="1"/>
          <w:color w:val="f16634"/>
          <w:sz w:val="29"/>
          <w:szCs w:val="29"/>
          <w:rtl w:val="0"/>
        </w:rPr>
        <w:t xml:space="preserve">Література з одужання</w:t>
      </w:r>
    </w:p>
    <w:p w:rsidR="00000000" w:rsidDel="00000000" w:rsidP="00000000" w:rsidRDefault="00000000" w:rsidRPr="00000000" w14:paraId="0000020D">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Кілька пунктів, поданих нижче, вже давно обговорюються в нашому товаристві або були предметом рішень конференції.</w:t>
      </w:r>
    </w:p>
    <w:p w:rsidR="00000000" w:rsidDel="00000000" w:rsidP="00000000" w:rsidRDefault="00000000" w:rsidRPr="00000000" w14:paraId="0000020E">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Тема «Робота з деструктивною та хижацькою поведінкою» була ТОТ в минулому циклі, і відгуки товариства чітко показали, що є потреба у новому або оновленому матеріалі на цю тему.</w:t>
      </w:r>
    </w:p>
    <w:p w:rsidR="00000000" w:rsidDel="00000000" w:rsidP="00000000" w:rsidRDefault="00000000" w:rsidRPr="00000000" w14:paraId="0000020F">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Іншою ТОТ цього циклу була «Замісна Терапія/Медикаментозне лікування залежності та його зв’язок з Анонімними Наркоманами: допомога членам пускати коріння». Як зазначено в есе на цю тему в цих Матеріалах Порядку Денного Конференції, наше товариство, здається, розділене щодо цього питання (див. сторінку 33). Ми плануємо провести обговорення цієї теми на Всесвітній Конференції Обслуговування 2026 року та розмістили опитування з питаннями для обговорення на</w:t>
      </w:r>
      <w:hyperlink r:id="rId20">
        <w:r w:rsidDel="00000000" w:rsidR="00000000" w:rsidRPr="00000000">
          <w:rPr>
            <w:rFonts w:ascii="Palatino" w:cs="Palatino" w:eastAsia="Palatino" w:hAnsi="Palatino"/>
            <w:color w:val="1155cc"/>
            <w:sz w:val="22"/>
            <w:szCs w:val="22"/>
            <w:u w:val="single"/>
            <w:rtl w:val="0"/>
          </w:rPr>
          <w:t xml:space="preserve">na.org/survey</w:t>
        </w:r>
      </w:hyperlink>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210">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Третьою Темою для обговорення Товариством минулого циклу була «Гендерно-нейтральна та інклюзивна мова в літературі Анонімних Наркоманів», і знову ж таки, товариство, здається, не має консенсусу з цього питання. Так само як із темою про медикаментозне лікування залежності, ми включили в цей документ есе та питання для обговорення (див. сторінку 30) і маємо намір обговорити цю тему на Всесвітній Конференції Обслуговування 2026 року. Один із проектних планів у матеріалах для затвердження конференцією також буде присвячений цій темі — як цього вимагає моушен №14, ухвалений у 2023 році: «Скерувати Світову Раду створити проектний план для розгляду на наступній Всесвітній Конференції Обслуговування щодо дослідження змін та/або додаткових формулювань у літературі Анонімних Наркоманів із гендерно-специфічної мови на гендерно-нейтральну та інклюзивну мову».</w:t>
      </w:r>
    </w:p>
    <w:p w:rsidR="00000000" w:rsidDel="00000000" w:rsidP="00000000" w:rsidRDefault="00000000" w:rsidRPr="00000000" w14:paraId="00000211">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Ще одна пояснювальна ремарка: ви можете пам’ятати, що опитування Матеріалів Порядку Денного Конференції 2023 року містило кілька пунктів, пов’язаних із новим або оновленим матеріалом про Кроки. Одним із напрямів, які конференція схвалила для проекту «Нова та оновлена література для одужання», було опитати товариство, щоб визначити, який новий чи оновлений матеріал щодо Кроків члени хочуть побачити. Ми провели таке опитування, але не отримали чіткого напряму. Деяким членам хотілося б матеріалу для новачків, іншим — для членів зі стажем, ще іншим — для ув’язнених. Дехто хотів би перегляду вже існуючого матеріалу. Консенсусу немає. Більше того, ми проводили опитування до публікації «Набору для виживання АН», і ця публікація могла вже частково задовольнити деякі з озвучених потреб.</w:t>
      </w:r>
    </w:p>
    <w:p w:rsidR="00000000" w:rsidDel="00000000" w:rsidP="00000000" w:rsidRDefault="00000000" w:rsidRPr="00000000" w14:paraId="00000212">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сподіваємося зосередити значну частину наших зусиль у наступному циклі на оновленні службових матеріалів — більше про це буде в наступному розділі цього опитування.</w:t>
      </w:r>
    </w:p>
    <w:p w:rsidR="00000000" w:rsidDel="00000000" w:rsidP="00000000" w:rsidRDefault="00000000" w:rsidRPr="00000000" w14:paraId="00000213">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Результати опитування щодо матеріалів з Роботою за Кроками будуть наведені у Звіті до Конференції, як і короткі огляди Тем для обговорення Товариством.</w:t>
      </w:r>
    </w:p>
    <w:p w:rsidR="00000000" w:rsidDel="00000000" w:rsidP="00000000" w:rsidRDefault="00000000" w:rsidRPr="00000000" w14:paraId="00000214">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Будь ласка, оберіть не більше двох варіантів у кожній категорії на наступних сторінках, щоб допомогти Всесвітній Конференції Обслуговування визначити можливі пріоритети для майбутньої роботи та проектних планів.</w:t>
      </w:r>
    </w:p>
    <w:p w:rsidR="00000000" w:rsidDel="00000000" w:rsidP="00000000" w:rsidRDefault="00000000" w:rsidRPr="00000000" w14:paraId="00000215">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Праворуч у списках зазначено номери цілей стратегічного плану, щоб показати зв’язок між пунктами опитування Матеріалів Порядку Денного Конференції та Стратегічним планом Світових Служб Анонімних Наркоманів (Додаток B).</w:t>
      </w:r>
    </w:p>
    <w:p w:rsidR="00000000" w:rsidDel="00000000" w:rsidP="00000000" w:rsidRDefault="00000000" w:rsidRPr="00000000" w14:paraId="00000216">
      <w:pPr>
        <w:widowControl w:val="0"/>
        <w:spacing w:after="0" w:before="80" w:lineRule="auto"/>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217">
      <w:pPr>
        <w:widowControl w:val="0"/>
        <w:spacing w:after="0" w:before="80" w:lineRule="auto"/>
        <w:jc w:val="both"/>
        <w:rPr>
          <w:rFonts w:ascii="Palatino" w:cs="Palatino" w:eastAsia="Palatino" w:hAnsi="Palatino"/>
          <w:sz w:val="22"/>
          <w:szCs w:val="22"/>
        </w:rPr>
      </w:pPr>
      <w:r w:rsidDel="00000000" w:rsidR="00000000" w:rsidRPr="00000000">
        <w:rPr>
          <w:rtl w:val="0"/>
        </w:rPr>
      </w:r>
    </w:p>
    <w:tbl>
      <w:tblPr>
        <w:tblStyle w:val="Table1"/>
        <w:tblW w:w="9717.0" w:type="dxa"/>
        <w:jc w:val="left"/>
        <w:tblInd w:w="80.0" w:type="dxa"/>
        <w:tblLayout w:type="fixed"/>
        <w:tblLook w:val="0000"/>
      </w:tblPr>
      <w:tblGrid>
        <w:gridCol w:w="358"/>
        <w:gridCol w:w="8079"/>
        <w:gridCol w:w="1280"/>
        <w:tblGridChange w:id="0">
          <w:tblGrid>
            <w:gridCol w:w="358"/>
            <w:gridCol w:w="8079"/>
            <w:gridCol w:w="1280"/>
          </w:tblGrid>
        </w:tblGridChange>
      </w:tblGrid>
      <w:tr>
        <w:trPr>
          <w:cantSplit w:val="0"/>
          <w:trHeight w:val="60" w:hRule="atLeast"/>
          <w:tblHeader w:val="0"/>
        </w:trPr>
        <w:tc>
          <w:tcPr>
            <w:tcBorders>
              <w:top w:color="000000" w:space="0" w:sz="4" w:val="single"/>
              <w:left w:color="000000" w:space="0" w:sz="4" w:val="single"/>
              <w:bottom w:color="000000" w:space="0" w:sz="4" w:val="single"/>
              <w:right w:color="000000" w:space="0" w:sz="6" w:val="single"/>
            </w:tcBorders>
            <w:shd w:fill="f16634" w:val="clear"/>
            <w:tcMar>
              <w:top w:w="80.0" w:type="dxa"/>
              <w:left w:w="80.0" w:type="dxa"/>
              <w:bottom w:w="100.0" w:type="dxa"/>
              <w:right w:w="80.0" w:type="dxa"/>
            </w:tcM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16634" w:val="clear"/>
            <w:tcMar>
              <w:top w:w="80.0" w:type="dxa"/>
              <w:left w:w="80.0" w:type="dxa"/>
              <w:bottom w:w="100.0" w:type="dxa"/>
              <w:right w:w="80.0" w:type="dxa"/>
            </w:tcMar>
          </w:tcPr>
          <w:p w:rsidR="00000000" w:rsidDel="00000000" w:rsidP="00000000" w:rsidRDefault="00000000" w:rsidRPr="00000000" w14:paraId="00000219">
            <w:pPr>
              <w:pStyle w:val="Heading1"/>
              <w:keepNext w:val="0"/>
              <w:keepLines w:val="0"/>
              <w:widowControl w:val="0"/>
              <w:spacing w:line="288" w:lineRule="auto"/>
              <w:jc w:val="center"/>
              <w:rPr>
                <w:rFonts w:ascii="Palatino" w:cs="Palatino" w:eastAsia="Palatino" w:hAnsi="Palatino"/>
                <w:color w:val="ffffff"/>
                <w:sz w:val="46"/>
                <w:szCs w:val="46"/>
              </w:rPr>
            </w:pPr>
            <w:bookmarkStart w:colFirst="0" w:colLast="0" w:name="_wq6auginh3vt" w:id="14"/>
            <w:bookmarkEnd w:id="14"/>
            <w:r w:rsidDel="00000000" w:rsidR="00000000" w:rsidRPr="00000000">
              <w:rPr>
                <w:rFonts w:ascii="Palatino" w:cs="Palatino" w:eastAsia="Palatino" w:hAnsi="Palatino"/>
                <w:color w:val="ffffff"/>
                <w:sz w:val="46"/>
                <w:szCs w:val="46"/>
                <w:rtl w:val="0"/>
              </w:rPr>
              <w:t xml:space="preserve">Нова література для одужання</w:t>
            </w:r>
          </w:p>
          <w:p w:rsidR="00000000" w:rsidDel="00000000" w:rsidP="00000000" w:rsidRDefault="00000000" w:rsidRPr="00000000" w14:paraId="0000021A">
            <w:pPr>
              <w:widowControl w:val="0"/>
              <w:spacing w:after="240" w:before="240" w:line="288" w:lineRule="auto"/>
              <w:jc w:val="center"/>
              <w:rPr>
                <w:rFonts w:ascii="Palatino" w:cs="Palatino" w:eastAsia="Palatino" w:hAnsi="Palatino"/>
                <w:b w:val="1"/>
                <w:bCs w:val="1"/>
                <w:i w:val="1"/>
                <w:iCs w:val="1"/>
                <w:color w:val="ffffff"/>
                <w:sz w:val="22"/>
                <w:szCs w:val="22"/>
              </w:rPr>
            </w:pPr>
            <w:r w:rsidDel="00000000" w:rsidR="00000000" w:rsidRPr="00000000">
              <w:rPr>
                <w:rFonts w:ascii="Palatino" w:cs="Palatino" w:eastAsia="Palatino" w:hAnsi="Palatino"/>
                <w:b w:val="1"/>
                <w:bCs w:val="1"/>
                <w:i w:val="1"/>
                <w:iCs w:val="1"/>
                <w:color w:val="ffffff"/>
                <w:sz w:val="22"/>
                <w:szCs w:val="22"/>
                <w:rtl w:val="0"/>
              </w:rPr>
              <w:t xml:space="preserve">(оберіть не більше двох варіантів)</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center"/>
              <w:rPr>
                <w:rFonts w:ascii="Rod" w:cs="Rod" w:eastAsia="Rod" w:hAnsi="Rod"/>
                <w:b w:val="1"/>
                <w:bCs w:val="1"/>
                <w:color w:val="ffffff"/>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16634" w:val="clear"/>
            <w:tcMar>
              <w:top w:w="80.0" w:type="dxa"/>
              <w:left w:w="60.0" w:type="dxa"/>
              <w:bottom w:w="80.0" w:type="dxa"/>
              <w:right w:w="60.0" w:type="dxa"/>
            </w:tcMar>
            <w:vAlign w:val="bottom"/>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1"/>
                <w:bCs w:val="1"/>
                <w:i w:val="0"/>
                <w:iCs w:val="0"/>
                <w:smallCaps w:val="0"/>
                <w:strike w:val="0"/>
                <w:color w:val="ffff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1"/>
                <w:bCs w:val="1"/>
                <w:color w:val="ffffff"/>
                <w:sz w:val="22"/>
                <w:szCs w:val="22"/>
              </w:rPr>
            </w:pPr>
            <w:r w:rsidDel="00000000" w:rsidR="00000000" w:rsidRPr="00000000">
              <w:rPr>
                <w:rFonts w:ascii="Questrial" w:cs="Questrial" w:eastAsia="Questrial" w:hAnsi="Questrial"/>
                <w:b w:val="1"/>
                <w:bCs w:val="1"/>
                <w:color w:val="ffffff"/>
                <w:sz w:val="22"/>
                <w:szCs w:val="22"/>
                <w:rtl w:val="0"/>
              </w:rPr>
              <w:t xml:space="preserve">Ціль</w:t>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1F">
            <w:pPr>
              <w:widowControl w:val="0"/>
              <w:spacing w:after="0" w:before="80" w:line="288" w:lineRule="auto"/>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Новий  інформаційний памфлет: деструктивна та хижацька поведінка.</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Palatino" w:cs="Palatino" w:eastAsia="Palatino" w:hAnsi="Palatino"/>
                <w:sz w:val="22"/>
                <w:szCs w:val="22"/>
                <w:rtl w:val="0"/>
              </w:rPr>
              <w:t xml:space="preserve">Ідеї включають те, як розпізнавати таку поведінку та створювати безпечне середовище.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23">
            <w:pPr>
              <w:widowControl w:val="0"/>
              <w:spacing w:after="240" w:before="240" w:line="288" w:lineRule="auto"/>
              <w:rPr>
                <w:rFonts w:ascii="Questrial" w:cs="Questrial" w:eastAsia="Questrial" w:hAnsi="Questrial"/>
                <w:sz w:val="20"/>
                <w:szCs w:val="20"/>
              </w:rPr>
            </w:pPr>
            <w:r w:rsidDel="00000000" w:rsidR="00000000" w:rsidRPr="00000000">
              <w:rPr>
                <w:rFonts w:ascii="Palatino" w:cs="Palatino" w:eastAsia="Palatino" w:hAnsi="Palatino"/>
                <w:b w:val="1"/>
                <w:bCs w:val="1"/>
                <w:sz w:val="22"/>
                <w:szCs w:val="22"/>
                <w:rtl w:val="0"/>
              </w:rPr>
              <w:t xml:space="preserve">Новий інформаційний памфлет: віртуальне одужання.</w:t>
              <w:br w:type="textWrapping"/>
            </w:r>
            <w:r w:rsidDel="00000000" w:rsidR="00000000" w:rsidRPr="00000000">
              <w:rPr>
                <w:rFonts w:ascii="Palatino" w:cs="Palatino" w:eastAsia="Palatino" w:hAnsi="Palatino"/>
                <w:sz w:val="22"/>
                <w:szCs w:val="22"/>
                <w:rtl w:val="0"/>
              </w:rPr>
              <w:t xml:space="preserve"> Ідеї включають: «бути чистим у форматі онлайн», буклет для онлайн-зустрічей груп,  основи віртуального членства та служіння, рекомендації щодо поведінки на онлайн-зустрічах.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26">
            <w:pPr>
              <w:widowControl w:val="0"/>
              <w:spacing w:after="0" w:before="80" w:line="288" w:lineRule="auto"/>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Нова книга / робочий зошит / посібник для вивчення: 12 Концепцій.</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Palatino" w:cs="Palatino" w:eastAsia="Palatino" w:hAnsi="Palatino"/>
                <w:sz w:val="22"/>
                <w:szCs w:val="22"/>
                <w:rtl w:val="0"/>
              </w:rPr>
              <w:t xml:space="preserve">Ідеї включають: робочий або навчальний посібник із Концепцій, а також «Провідні принципи» для сервісних комітетів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2A">
            <w:pPr>
              <w:widowControl w:val="0"/>
              <w:spacing w:after="0" w:before="80" w:line="288" w:lineRule="auto"/>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Новий інформаційний памфлет: медикаментозне лікування залежності.</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Palatino" w:cs="Palatino" w:eastAsia="Palatino" w:hAnsi="Palatino"/>
                <w:sz w:val="22"/>
                <w:szCs w:val="22"/>
                <w:rtl w:val="0"/>
              </w:rPr>
              <w:t xml:space="preserve">Ідеї включають: пошук чіткого формулювання або позиції товариства; визначення того, що означає «чистий» або що таке утримання; пояснення, хто може виконувати служіння; розгляд можливості визначити це як зовнішнє питання; зосередження на порятунку життів і допомозі членам пускати коріння; включення особистого досвіду; взаємодію зі зв’язками з громадськістю та медикаментозним лікуванням; інші медичні методи — такі як медичний канабіс або психоделіки, які застосовуються в терапії.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8</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2E">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Новий  інформаційний памфлет: жінки в одужанні.</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як нести звістку в спільнотах, де переважають чоловіки; питання, характерні для жінок — материнство, менопауза; а також обмін досвідом.</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Новий посібник з Роботи за Кроками: для членів із більшим досвідом.</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5">
            <w:pPr>
              <w:widowControl w:val="0"/>
              <w:spacing w:after="0" w:before="80" w:line="288" w:lineRule="auto"/>
              <w:rPr>
                <w:rFonts w:ascii="Times New Roman" w:cs="Times New Roman" w:eastAsia="Times New Roman" w:hAnsi="Times New Roman"/>
                <w:sz w:val="22"/>
                <w:szCs w:val="22"/>
              </w:rPr>
            </w:pPr>
            <w:r w:rsidDel="00000000" w:rsidR="00000000" w:rsidRPr="00000000">
              <w:rPr>
                <w:rFonts w:ascii="Questrial" w:cs="Questrial" w:eastAsia="Questrial" w:hAnsi="Questrial"/>
                <w:b w:val="1"/>
                <w:bCs w:val="1"/>
                <w:sz w:val="20"/>
                <w:szCs w:val="20"/>
                <w:rtl w:val="0"/>
              </w:rPr>
              <w:t xml:space="preserve">Нова інформаційний памфлет: В</w:t>
            </w:r>
            <w:r w:rsidDel="00000000" w:rsidR="00000000" w:rsidRPr="00000000">
              <w:rPr>
                <w:rFonts w:ascii="Times New Roman" w:cs="Times New Roman" w:eastAsia="Times New Roman" w:hAnsi="Times New Roman"/>
                <w:sz w:val="22"/>
                <w:szCs w:val="22"/>
                <w:rtl w:val="0"/>
              </w:rPr>
              <w:t xml:space="preserve">ітаємо Новачків та Допомагаємо Їм Прижитися й Залишитися</w:t>
            </w:r>
          </w:p>
          <w:p w:rsidR="00000000" w:rsidDel="00000000" w:rsidP="00000000" w:rsidRDefault="00000000" w:rsidRPr="00000000" w14:paraId="00000236">
            <w:pPr>
              <w:widowControl w:val="0"/>
              <w:spacing w:after="240" w:before="24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Ідеї включають, що робити як новачку та як ставитися до новачка.</w:t>
            </w:r>
          </w:p>
          <w:p w:rsidR="00000000" w:rsidDel="00000000" w:rsidP="00000000" w:rsidRDefault="00000000" w:rsidRPr="00000000" w14:paraId="00000237">
            <w:pPr>
              <w:widowControl w:val="0"/>
              <w:spacing w:after="0" w:before="80" w:line="288" w:lineRule="auto"/>
              <w:rPr>
                <w:rFonts w:ascii="Questrial" w:cs="Questrial" w:eastAsia="Questrial" w:hAnsi="Questrial"/>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Не створювати нову літературу для одужання.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0"/>
          <w:szCs w:val="20"/>
        </w:rPr>
      </w:pPr>
      <w:r w:rsidDel="00000000" w:rsidR="00000000" w:rsidRPr="00000000">
        <w:rPr>
          <w:rFonts w:ascii="Palatino" w:cs="Palatino" w:eastAsia="Palatino" w:hAnsi="Palatino"/>
          <w:sz w:val="20"/>
          <w:szCs w:val="20"/>
          <w:rtl w:val="0"/>
        </w:rPr>
        <w:t xml:space="preserve">Цілі є частиною Стратегічного плану Світових Служб Анонімних Наркоманів, який подано в Додатку B.</w:t>
      </w:r>
    </w:p>
    <w:p w:rsidR="00000000" w:rsidDel="00000000" w:rsidP="00000000" w:rsidRDefault="00000000" w:rsidRPr="00000000" w14:paraId="0000023F">
      <w:pPr>
        <w:widowControl w:val="0"/>
        <w:spacing w:after="0" w:before="80" w:lineRule="auto"/>
        <w:jc w:val="both"/>
        <w:rPr>
          <w:rFonts w:ascii="Palatino" w:cs="Palatino" w:eastAsia="Palatino" w:hAnsi="Palatino"/>
          <w:sz w:val="22"/>
          <w:szCs w:val="22"/>
        </w:rPr>
      </w:pPr>
      <w:r w:rsidDel="00000000" w:rsidR="00000000" w:rsidRPr="00000000">
        <w:rPr>
          <w:rtl w:val="0"/>
        </w:rPr>
      </w:r>
    </w:p>
    <w:tbl>
      <w:tblPr>
        <w:tblStyle w:val="Table2"/>
        <w:tblW w:w="9717.0" w:type="dxa"/>
        <w:jc w:val="left"/>
        <w:tblInd w:w="80.0" w:type="dxa"/>
        <w:tblLayout w:type="fixed"/>
        <w:tblLook w:val="0000"/>
      </w:tblPr>
      <w:tblGrid>
        <w:gridCol w:w="358"/>
        <w:gridCol w:w="8079"/>
        <w:gridCol w:w="1280"/>
        <w:tblGridChange w:id="0">
          <w:tblGrid>
            <w:gridCol w:w="358"/>
            <w:gridCol w:w="8079"/>
            <w:gridCol w:w="1280"/>
          </w:tblGrid>
        </w:tblGridChange>
      </w:tblGrid>
      <w:tr>
        <w:trPr>
          <w:cantSplit w:val="0"/>
          <w:trHeight w:val="60" w:hRule="atLeast"/>
          <w:tblHeader w:val="0"/>
        </w:trPr>
        <w:tc>
          <w:tcPr>
            <w:tcBorders>
              <w:top w:color="000000" w:space="0" w:sz="4" w:val="single"/>
              <w:left w:color="000000" w:space="0" w:sz="4" w:val="single"/>
              <w:bottom w:color="000000" w:space="0" w:sz="4" w:val="single"/>
              <w:right w:color="000000" w:space="0" w:sz="6" w:val="single"/>
            </w:tcBorders>
            <w:shd w:fill="be6632" w:val="clear"/>
            <w:tcMar>
              <w:top w:w="80.0" w:type="dxa"/>
              <w:left w:w="80.0" w:type="dxa"/>
              <w:bottom w:w="100.0" w:type="dxa"/>
              <w:right w:w="80.0" w:type="dxa"/>
            </w:tcM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be6632" w:val="clear"/>
            <w:tcMar>
              <w:top w:w="80.0" w:type="dxa"/>
              <w:left w:w="80.0" w:type="dxa"/>
              <w:bottom w:w="100.0" w:type="dxa"/>
              <w:right w:w="80.0" w:type="dxa"/>
            </w:tcMar>
          </w:tcPr>
          <w:p w:rsidR="00000000" w:rsidDel="00000000" w:rsidP="00000000" w:rsidRDefault="00000000" w:rsidRPr="00000000" w14:paraId="00000241">
            <w:pPr>
              <w:pStyle w:val="Heading1"/>
              <w:keepNext w:val="0"/>
              <w:keepLines w:val="0"/>
              <w:widowControl w:val="0"/>
              <w:spacing w:line="288" w:lineRule="auto"/>
              <w:jc w:val="center"/>
              <w:rPr>
                <w:rFonts w:ascii="Questrial" w:cs="Questrial" w:eastAsia="Questrial" w:hAnsi="Questrial"/>
                <w:color w:val="ffffff"/>
                <w:sz w:val="34"/>
                <w:szCs w:val="34"/>
              </w:rPr>
            </w:pPr>
            <w:bookmarkStart w:colFirst="0" w:colLast="0" w:name="_7jwqrc9f6zq1" w:id="15"/>
            <w:bookmarkEnd w:id="15"/>
            <w:r w:rsidDel="00000000" w:rsidR="00000000" w:rsidRPr="00000000">
              <w:rPr>
                <w:rFonts w:ascii="Questrial" w:cs="Questrial" w:eastAsia="Questrial" w:hAnsi="Questrial"/>
                <w:color w:val="ffffff"/>
                <w:sz w:val="34"/>
                <w:szCs w:val="34"/>
                <w:rtl w:val="0"/>
              </w:rPr>
              <w:t xml:space="preserve">Переглянута</w:t>
            </w:r>
            <w:r w:rsidDel="00000000" w:rsidR="00000000" w:rsidRPr="00000000">
              <w:rPr>
                <w:rFonts w:ascii="Questrial" w:cs="Questrial" w:eastAsia="Questrial" w:hAnsi="Questrial"/>
                <w:color w:val="ffffff"/>
                <w:sz w:val="34"/>
                <w:szCs w:val="34"/>
                <w:rtl w:val="0"/>
              </w:rPr>
              <w:t xml:space="preserve"> література для одужання</w:t>
            </w:r>
          </w:p>
          <w:p w:rsidR="00000000" w:rsidDel="00000000" w:rsidP="00000000" w:rsidRDefault="00000000" w:rsidRPr="00000000" w14:paraId="00000242">
            <w:pPr>
              <w:widowControl w:val="0"/>
              <w:spacing w:after="240" w:before="240" w:line="288" w:lineRule="auto"/>
              <w:jc w:val="center"/>
              <w:rPr>
                <w:rFonts w:ascii="Questrial" w:cs="Questrial" w:eastAsia="Questrial" w:hAnsi="Questrial"/>
                <w:b w:val="1"/>
                <w:bCs w:val="1"/>
                <w:i w:val="1"/>
                <w:iCs w:val="1"/>
                <w:color w:val="ffffff"/>
                <w:sz w:val="12"/>
                <w:szCs w:val="12"/>
              </w:rPr>
            </w:pPr>
            <w:r w:rsidDel="00000000" w:rsidR="00000000" w:rsidRPr="00000000">
              <w:rPr>
                <w:rFonts w:ascii="Questrial" w:cs="Questrial" w:eastAsia="Questrial" w:hAnsi="Questrial"/>
                <w:b w:val="1"/>
                <w:bCs w:val="1"/>
                <w:i w:val="1"/>
                <w:iCs w:val="1"/>
                <w:color w:val="ffffff"/>
                <w:sz w:val="12"/>
                <w:szCs w:val="12"/>
                <w:rtl w:val="0"/>
              </w:rPr>
              <w:t xml:space="preserve">(оберіть не більше двох варіантів)</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center"/>
              <w:rPr>
                <w:rFonts w:ascii="Questrial" w:cs="Questrial" w:eastAsia="Questrial" w:hAnsi="Questrial"/>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e6632" w:val="clear"/>
            <w:tcMar>
              <w:top w:w="80.0" w:type="dxa"/>
              <w:left w:w="60.0" w:type="dxa"/>
              <w:bottom w:w="80.0" w:type="dxa"/>
              <w:right w:w="60.0" w:type="dxa"/>
            </w:tcMar>
            <w:vAlign w:val="bottom"/>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1"/>
                <w:bCs w:val="1"/>
                <w:i w:val="0"/>
                <w:iCs w:val="0"/>
                <w:smallCaps w:val="0"/>
                <w:strike w:val="0"/>
                <w:color w:val="ffff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1"/>
                <w:bCs w:val="1"/>
                <w:color w:val="ffffff"/>
                <w:sz w:val="22"/>
                <w:szCs w:val="22"/>
              </w:rPr>
            </w:pPr>
            <w:r w:rsidDel="00000000" w:rsidR="00000000" w:rsidRPr="00000000">
              <w:rPr>
                <w:rFonts w:ascii="Questrial" w:cs="Questrial" w:eastAsia="Questrial" w:hAnsi="Questrial"/>
                <w:b w:val="1"/>
                <w:bCs w:val="1"/>
                <w:color w:val="ffffff"/>
                <w:sz w:val="22"/>
                <w:szCs w:val="22"/>
                <w:rtl w:val="0"/>
              </w:rPr>
              <w:t xml:space="preserve">Ціль</w:t>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7">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Оновити брошуру «Поза стінами» (1990).</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додати інформацію про доступні служіння та про те, як залишатися чистим на волі.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Переглянути Одинадцяту Традицію, додавши згадку про “соціальні мережі”.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E">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Оновити брошуру «В часи хвороби» (2010).</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додати інформацію про медичний канабіс, терапевтичне використання психоделіків та чіткіше пояснення щодо призначених медикаментів.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8</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2">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Гендерно-нейтральна мова.</w:t>
              <w:br w:type="textWrapping"/>
            </w:r>
            <w:r w:rsidDel="00000000" w:rsidR="00000000" w:rsidRPr="00000000">
              <w:rPr>
                <w:rFonts w:ascii="Questrial" w:cs="Questrial" w:eastAsia="Questrial" w:hAnsi="Questrial"/>
                <w:sz w:val="20"/>
                <w:szCs w:val="20"/>
                <w:rtl w:val="0"/>
              </w:rPr>
              <w:t xml:space="preserve"> Дослідити можливі зміни та/або додаткові формулювання в літературі Анонімних Наркоманів, щоб перейти від гендерно-специфічної мови до гендерно-нейтральної та інклюзивної.</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5">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Переглянути «Керівництва  з роботи за  Кроками».</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менше навідних запитань; менше запитань у Першому Кроці; більше запитань у Четвертому Кроці; більше заохочень до ведення щоденника; спростити процес; пронумерувати запитання.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9">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Оновити інформаційний памфлет №26 «Доступність для тих, хто має додаткові потреби» (1998).</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врахувати сучасні технології та додати матеріал про невидимі інвалідності.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Замінити згадки про Бога на Вищу Силу в усій нашій літературі.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60">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Оновити інформаційний буклет №24 «Гроші мають значення» (2010).</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додати інформацію про зональні форуми та цифрові внески.</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6</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Не переглядати літературу для одужання.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0"/>
          <w:szCs w:val="20"/>
          <w:u w:val="none"/>
          <w:shd w:fill="auto" w:val="clear"/>
          <w:vertAlign w:val="baseline"/>
        </w:rPr>
      </w:pPr>
      <w:r w:rsidDel="00000000" w:rsidR="00000000" w:rsidRPr="00000000">
        <w:rPr>
          <w:rFonts w:ascii="Palatino" w:cs="Palatino" w:eastAsia="Palatino" w:hAnsi="Palatino"/>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0"/>
          <w:szCs w:val="20"/>
        </w:rPr>
      </w:pPr>
      <w:r w:rsidDel="00000000" w:rsidR="00000000" w:rsidRPr="00000000">
        <w:rPr>
          <w:rFonts w:ascii="Palatino" w:cs="Palatino" w:eastAsia="Palatino" w:hAnsi="Palatino"/>
          <w:sz w:val="20"/>
          <w:szCs w:val="20"/>
          <w:rtl w:val="0"/>
        </w:rPr>
        <w:t xml:space="preserve">Цілі є частиною Стратегічного плану Світових Служб Анонімних Наркоманів, який подано в Додатку B.</w:t>
      </w:r>
    </w:p>
    <w:p w:rsidR="00000000" w:rsidDel="00000000" w:rsidP="00000000" w:rsidRDefault="00000000" w:rsidRPr="00000000" w14:paraId="00000268">
      <w:pPr>
        <w:widowControl w:val="0"/>
        <w:spacing w:after="0" w:before="80" w:lineRule="auto"/>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269">
      <w:pPr>
        <w:widowControl w:val="0"/>
        <w:spacing w:after="0" w:before="220" w:lineRule="auto"/>
        <w:rPr>
          <w:rFonts w:ascii="Helvetica Neue" w:cs="Helvetica Neue" w:eastAsia="Helvetica Neue" w:hAnsi="Helvetica Neue"/>
          <w:b w:val="1"/>
          <w:bCs w:val="1"/>
          <w:color w:val="f16634"/>
          <w:sz w:val="29"/>
          <w:szCs w:val="29"/>
        </w:rPr>
      </w:pPr>
      <w:r w:rsidDel="00000000" w:rsidR="00000000" w:rsidRPr="00000000">
        <w:rPr>
          <w:rFonts w:ascii="Helvetica Neue" w:cs="Helvetica Neue" w:eastAsia="Helvetica Neue" w:hAnsi="Helvetica Neue"/>
          <w:b w:val="1"/>
          <w:bCs w:val="1"/>
          <w:color w:val="f16634"/>
          <w:sz w:val="29"/>
          <w:szCs w:val="29"/>
          <w:rtl w:val="0"/>
        </w:rPr>
        <w:t xml:space="preserve">Службові матеріали</w:t>
      </w:r>
    </w:p>
    <w:p w:rsidR="00000000" w:rsidDel="00000000" w:rsidP="00000000" w:rsidRDefault="00000000" w:rsidRPr="00000000" w14:paraId="0000026A">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Четвертою Темою для обговорення Товариством на 2023–2026 роки було «Переосмислення та пожвавлення службових комітетів». Відгуки товариства з цього питання вказують на необхідність оновити «Основи планування» — ця пропозиція звучала неодноразово.</w:t>
      </w:r>
    </w:p>
    <w:p w:rsidR="00000000" w:rsidDel="00000000" w:rsidP="00000000" w:rsidRDefault="00000000" w:rsidRPr="00000000" w14:paraId="0000026B">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вступі до розділу про літературу для одужання, вище, ми вже пояснювали: тема «Деструктивна та хижацька поведінка» була Темою для обговорення Товариства в минулому циклі, і відгуки товариства чітко засвідчили потребу в новому або переглянутому матеріалі на цю тему.</w:t>
      </w:r>
    </w:p>
    <w:p w:rsidR="00000000" w:rsidDel="00000000" w:rsidP="00000000" w:rsidRDefault="00000000" w:rsidRPr="00000000" w14:paraId="0000026C">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Хоча ідеї щодо нових службових інструментів є цінними, і ми хочемо їх чути, у нас також є значна кількість дуже старих службових матеріалів, які потребують оновлення, щоб вони відображали сучасний досвід і реалії.</w:t>
      </w:r>
    </w:p>
    <w:p w:rsidR="00000000" w:rsidDel="00000000" w:rsidP="00000000" w:rsidRDefault="00000000" w:rsidRPr="00000000" w14:paraId="0000026D">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процесі нашого спільного планування цього циклу ми неодноразово чули, що перегляд «Буклету для Групи» та «Керівництва з місцевих служінь» допоміг би просунутися вперед у досягненні низки цілей нашого плану. Якщо ці пункти будуть визначені як пріоритетні, Світова Рада працюватиме разом із зонами та регіонами, збираючи найкращі практики з усього товариства, щоб переглянуті чернетки відображали те, що реально працює в АН. Така робота займе значну частину нашої уваги в наступному циклі, але вона відповідає багатьом потребам.</w:t>
      </w:r>
    </w:p>
    <w:p w:rsidR="00000000" w:rsidDel="00000000" w:rsidP="00000000" w:rsidRDefault="00000000" w:rsidRPr="00000000" w14:paraId="0000026E">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Ми розділили розділ службових матеріалів на ідеї щодо нових матеріалів і на ідеї щодо перегляду вже існуючих — так само, як і в розділі літератури для одужання. Будь ласка, оберіть не більше двох варіантів у кожній категорії на наступних сторінках.</w:t>
      </w:r>
    </w:p>
    <w:p w:rsidR="00000000" w:rsidDel="00000000" w:rsidP="00000000" w:rsidRDefault="00000000" w:rsidRPr="00000000" w14:paraId="0000026F">
      <w:pPr>
        <w:widowControl w:val="0"/>
        <w:spacing w:after="0" w:before="80" w:lineRule="auto"/>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270">
      <w:pPr>
        <w:widowControl w:val="0"/>
        <w:spacing w:after="0" w:before="80" w:lineRule="auto"/>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271">
      <w:pPr>
        <w:widowControl w:val="0"/>
        <w:spacing w:after="0" w:before="80" w:lineRule="auto"/>
        <w:jc w:val="both"/>
        <w:rPr>
          <w:rFonts w:ascii="Palatino" w:cs="Palatino" w:eastAsia="Palatino" w:hAnsi="Palatino"/>
          <w:sz w:val="22"/>
          <w:szCs w:val="22"/>
        </w:rPr>
      </w:pPr>
      <w:r w:rsidDel="00000000" w:rsidR="00000000" w:rsidRPr="00000000">
        <w:rPr>
          <w:rtl w:val="0"/>
        </w:rPr>
      </w:r>
    </w:p>
    <w:tbl>
      <w:tblPr>
        <w:tblStyle w:val="Table3"/>
        <w:tblW w:w="9740.0" w:type="dxa"/>
        <w:jc w:val="left"/>
        <w:tblInd w:w="80.0" w:type="dxa"/>
        <w:tblLayout w:type="fixed"/>
        <w:tblLook w:val="0000"/>
      </w:tblPr>
      <w:tblGrid>
        <w:gridCol w:w="440"/>
        <w:gridCol w:w="8020"/>
        <w:gridCol w:w="1280"/>
        <w:tblGridChange w:id="0">
          <w:tblGrid>
            <w:gridCol w:w="440"/>
            <w:gridCol w:w="8020"/>
            <w:gridCol w:w="1280"/>
          </w:tblGrid>
        </w:tblGridChange>
      </w:tblGrid>
      <w:tr>
        <w:trPr>
          <w:cantSplit w:val="0"/>
          <w:trHeight w:val="60" w:hRule="atLeast"/>
          <w:tblHeader w:val="0"/>
        </w:trPr>
        <w:tc>
          <w:tcPr>
            <w:tcBorders>
              <w:top w:color="000000" w:space="0" w:sz="4" w:val="single"/>
              <w:left w:color="000000" w:space="0" w:sz="4" w:val="single"/>
              <w:bottom w:color="000000" w:space="0" w:sz="4" w:val="single"/>
              <w:right w:color="000000" w:space="0" w:sz="6" w:val="single"/>
            </w:tcBorders>
            <w:shd w:fill="81a793" w:val="clear"/>
            <w:tcMar>
              <w:top w:w="80.0" w:type="dxa"/>
              <w:left w:w="80.0" w:type="dxa"/>
              <w:bottom w:w="80.0" w:type="dxa"/>
              <w:right w:w="80.0" w:type="dxa"/>
            </w:tcM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81a793" w:val="clear"/>
            <w:tcMar>
              <w:top w:w="80.0" w:type="dxa"/>
              <w:left w:w="80.0" w:type="dxa"/>
              <w:bottom w:w="100.0" w:type="dxa"/>
              <w:right w:w="80.0" w:type="dxa"/>
            </w:tcMar>
          </w:tcPr>
          <w:p w:rsidR="00000000" w:rsidDel="00000000" w:rsidP="00000000" w:rsidRDefault="00000000" w:rsidRPr="00000000" w14:paraId="00000273">
            <w:pPr>
              <w:pStyle w:val="Heading1"/>
              <w:keepNext w:val="0"/>
              <w:keepLines w:val="0"/>
              <w:widowControl w:val="0"/>
              <w:spacing w:line="288" w:lineRule="auto"/>
              <w:jc w:val="center"/>
              <w:rPr>
                <w:rFonts w:ascii="Questrial" w:cs="Questrial" w:eastAsia="Questrial" w:hAnsi="Questrial"/>
                <w:color w:val="ffffff"/>
                <w:sz w:val="46"/>
                <w:szCs w:val="46"/>
              </w:rPr>
            </w:pPr>
            <w:bookmarkStart w:colFirst="0" w:colLast="0" w:name="_3vbzp8ze93rq" w:id="16"/>
            <w:bookmarkEnd w:id="16"/>
            <w:r w:rsidDel="00000000" w:rsidR="00000000" w:rsidRPr="00000000">
              <w:rPr>
                <w:rFonts w:ascii="Questrial" w:cs="Questrial" w:eastAsia="Questrial" w:hAnsi="Questrial"/>
                <w:color w:val="ffffff"/>
                <w:sz w:val="46"/>
                <w:szCs w:val="46"/>
                <w:rtl w:val="0"/>
              </w:rPr>
              <w:t xml:space="preserve">Нові службові матеріали</w:t>
            </w:r>
          </w:p>
          <w:p w:rsidR="00000000" w:rsidDel="00000000" w:rsidP="00000000" w:rsidRDefault="00000000" w:rsidRPr="00000000" w14:paraId="00000274">
            <w:pPr>
              <w:widowControl w:val="0"/>
              <w:spacing w:after="240" w:before="240" w:line="288" w:lineRule="auto"/>
              <w:jc w:val="center"/>
              <w:rPr>
                <w:rFonts w:ascii="Questrial" w:cs="Questrial" w:eastAsia="Questrial" w:hAnsi="Questrial"/>
                <w:b w:val="1"/>
                <w:bCs w:val="1"/>
                <w:i w:val="1"/>
                <w:iCs w:val="1"/>
                <w:color w:val="ffffff"/>
              </w:rPr>
            </w:pPr>
            <w:r w:rsidDel="00000000" w:rsidR="00000000" w:rsidRPr="00000000">
              <w:rPr>
                <w:rFonts w:ascii="Questrial" w:cs="Questrial" w:eastAsia="Questrial" w:hAnsi="Questrial"/>
                <w:b w:val="1"/>
                <w:bCs w:val="1"/>
                <w:i w:val="1"/>
                <w:iCs w:val="1"/>
                <w:color w:val="ffffff"/>
                <w:rtl w:val="0"/>
              </w:rPr>
              <w:t xml:space="preserve">(оберіть не більше двох варіантів)</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center"/>
              <w:rPr>
                <w:rFonts w:ascii="Questrial" w:cs="Questrial" w:eastAsia="Questrial" w:hAnsi="Questrial"/>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1a793" w:val="clear"/>
            <w:tcMar>
              <w:top w:w="80.0" w:type="dxa"/>
              <w:left w:w="60.0" w:type="dxa"/>
              <w:bottom w:w="80.0" w:type="dxa"/>
              <w:right w:w="60.0" w:type="dxa"/>
            </w:tcMar>
            <w:vAlign w:val="bottom"/>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1"/>
                <w:bCs w:val="1"/>
                <w:color w:val="ffffff"/>
                <w:sz w:val="22"/>
                <w:szCs w:val="22"/>
              </w:rPr>
            </w:pPr>
            <w:r w:rsidDel="00000000" w:rsidR="00000000" w:rsidRPr="00000000">
              <w:rPr>
                <w:rFonts w:ascii="Questrial" w:cs="Questrial" w:eastAsia="Questrial" w:hAnsi="Questrial"/>
                <w:b w:val="1"/>
                <w:bCs w:val="1"/>
                <w:color w:val="ffffff"/>
                <w:sz w:val="22"/>
                <w:szCs w:val="22"/>
                <w:rtl w:val="0"/>
              </w:rPr>
              <w:t xml:space="preserve">Ціль</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78">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Нові основи служіння / службовий памфлет: наставництво у служінні.</w:t>
              <w:br w:type="textWrapping"/>
            </w:r>
            <w:r w:rsidDel="00000000" w:rsidR="00000000" w:rsidRPr="00000000">
              <w:rPr>
                <w:rFonts w:ascii="Questrial" w:cs="Questrial" w:eastAsia="Questrial" w:hAnsi="Questrial"/>
                <w:sz w:val="20"/>
                <w:szCs w:val="20"/>
                <w:rtl w:val="0"/>
              </w:rPr>
              <w:t xml:space="preserve"> Ідеї включають: практичне навчання та те, як впроваджувати наставництво в органах обслуговування.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7B">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Нові основи служіння / службовий памфлет: розвиток товариства.</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найкращі практики взаємодії з оточенням (outreach), пояснення того, що таке розвиток товариства, та рекомендації для комітетів.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7F">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Нові основи служіння / службовий памфлет: Віртуальне Служіння.</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рекомендації щодо роботи на віртуальних платформах; зв’язки з громадськістю у віртуальному форматі; віртуальні регіони та зони; під’єднання віртуальних груп до структури служіння; віртуальні або гібридні зустрічі по служінню.</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3">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Нові основи служіння / службовий памфлет: соціальні мережі.</w:t>
              <w:br w:type="textWrapping"/>
            </w:r>
            <w:r w:rsidDel="00000000" w:rsidR="00000000" w:rsidRPr="00000000">
              <w:rPr>
                <w:rFonts w:ascii="Questrial" w:cs="Questrial" w:eastAsia="Questrial" w:hAnsi="Questrial"/>
                <w:sz w:val="20"/>
                <w:szCs w:val="20"/>
                <w:rtl w:val="0"/>
              </w:rPr>
              <w:t xml:space="preserve"> Ідеї включають: Використання штучного інтелекту для роботи зі зв’язками з громадськістю та застосування Традицій у соціальних мережах.</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Нові основи служіння / службовий памфлет: Орієнтація Представника Групового Обслуговування  (ПГО)/Посібник по семінарах.</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Нові основи служіння / службовий памфлет: Інвентаризація групи / памфлет  групи для щорічної інвентаризації.</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Нові основи служіння / службовий памфлет: Основи служіння на місцевості.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8F">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Нові основи служіння / службовий памфлет: Інструменти для управління електронними коштами для груп та органів обслуговування.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6</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Нові основи служіння / службовий памфлет: Розвиток довірених службовців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Нові основи служіння / службовий памфлет: Інструменти зв’язків з громадськістю для державних органів та системи кримінального правосуддя.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2</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Нові основи служіння / службовий памфлет: Співпраця у служінні на всіх рівнях.</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B">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Нові основи служіння / службовий памфлет: Ротація та безперервність у служінні.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Ніяких нових службових матеріалів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0"/>
          <w:szCs w:val="20"/>
          <w:u w:val="none"/>
          <w:shd w:fill="auto" w:val="clear"/>
          <w:vertAlign w:val="baseline"/>
        </w:rPr>
      </w:pPr>
      <w:r w:rsidDel="00000000" w:rsidR="00000000" w:rsidRPr="00000000">
        <w:rPr>
          <w:rFonts w:ascii="Palatino" w:cs="Palatino" w:eastAsia="Palatino" w:hAnsi="Palatino"/>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0"/>
          <w:szCs w:val="20"/>
        </w:rPr>
      </w:pPr>
      <w:r w:rsidDel="00000000" w:rsidR="00000000" w:rsidRPr="00000000">
        <w:rPr>
          <w:rFonts w:ascii="Palatino" w:cs="Palatino" w:eastAsia="Palatino" w:hAnsi="Palatino"/>
          <w:sz w:val="20"/>
          <w:szCs w:val="20"/>
          <w:rtl w:val="0"/>
        </w:rPr>
        <w:t xml:space="preserve">Цілі є частиною Стратегічного плану Світових Служб Анонімних Наркоманів, який подано в Додатку B.</w:t>
      </w:r>
    </w:p>
    <w:p w:rsidR="00000000" w:rsidDel="00000000" w:rsidP="00000000" w:rsidRDefault="00000000" w:rsidRPr="00000000" w14:paraId="000002A2">
      <w:pPr>
        <w:widowControl w:val="0"/>
        <w:spacing w:after="0" w:before="80" w:lineRule="auto"/>
        <w:jc w:val="both"/>
        <w:rPr>
          <w:rFonts w:ascii="Palatino" w:cs="Palatino" w:eastAsia="Palatino" w:hAnsi="Palatino"/>
          <w:sz w:val="22"/>
          <w:szCs w:val="22"/>
        </w:rPr>
      </w:pPr>
      <w:r w:rsidDel="00000000" w:rsidR="00000000" w:rsidRPr="00000000">
        <w:rPr>
          <w:rtl w:val="0"/>
        </w:rPr>
      </w:r>
    </w:p>
    <w:tbl>
      <w:tblPr>
        <w:tblStyle w:val="Table4"/>
        <w:tblW w:w="9740.0" w:type="dxa"/>
        <w:jc w:val="left"/>
        <w:tblInd w:w="80.0" w:type="dxa"/>
        <w:tblLayout w:type="fixed"/>
        <w:tblLook w:val="0000"/>
      </w:tblPr>
      <w:tblGrid>
        <w:gridCol w:w="440"/>
        <w:gridCol w:w="8020"/>
        <w:gridCol w:w="1280"/>
        <w:tblGridChange w:id="0">
          <w:tblGrid>
            <w:gridCol w:w="440"/>
            <w:gridCol w:w="8020"/>
            <w:gridCol w:w="1280"/>
          </w:tblGrid>
        </w:tblGridChange>
      </w:tblGrid>
      <w:tr>
        <w:trPr>
          <w:cantSplit w:val="0"/>
          <w:trHeight w:val="60" w:hRule="atLeast"/>
          <w:tblHeader w:val="0"/>
        </w:trPr>
        <w:tc>
          <w:tcPr>
            <w:tcBorders>
              <w:top w:color="000000" w:space="0" w:sz="4" w:val="single"/>
              <w:left w:color="000000" w:space="0" w:sz="4" w:val="single"/>
              <w:bottom w:color="000000" w:space="0" w:sz="4" w:val="single"/>
              <w:right w:color="000000" w:space="0" w:sz="6" w:val="single"/>
            </w:tcBorders>
            <w:shd w:fill="56816d" w:val="clear"/>
            <w:tcMar>
              <w:top w:w="80.0" w:type="dxa"/>
              <w:left w:w="80.0" w:type="dxa"/>
              <w:bottom w:w="80.0" w:type="dxa"/>
              <w:right w:w="80.0" w:type="dxa"/>
            </w:tcM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56816d" w:val="clear"/>
            <w:tcMar>
              <w:top w:w="80.0" w:type="dxa"/>
              <w:left w:w="80.0" w:type="dxa"/>
              <w:bottom w:w="100.0" w:type="dxa"/>
              <w:right w:w="80.0" w:type="dxa"/>
            </w:tcMar>
          </w:tcPr>
          <w:p w:rsidR="00000000" w:rsidDel="00000000" w:rsidP="00000000" w:rsidRDefault="00000000" w:rsidRPr="00000000" w14:paraId="000002A4">
            <w:pPr>
              <w:pStyle w:val="Heading1"/>
              <w:keepNext w:val="0"/>
              <w:keepLines w:val="0"/>
              <w:widowControl w:val="0"/>
              <w:spacing w:line="288" w:lineRule="auto"/>
              <w:jc w:val="center"/>
              <w:rPr>
                <w:rFonts w:ascii="Palatino" w:cs="Palatino" w:eastAsia="Palatino" w:hAnsi="Palatino"/>
                <w:color w:val="ffffff"/>
                <w:sz w:val="46"/>
                <w:szCs w:val="46"/>
              </w:rPr>
            </w:pPr>
            <w:bookmarkStart w:colFirst="0" w:colLast="0" w:name="_q7mw548odn3w" w:id="17"/>
            <w:bookmarkEnd w:id="17"/>
            <w:r w:rsidDel="00000000" w:rsidR="00000000" w:rsidRPr="00000000">
              <w:rPr>
                <w:rFonts w:ascii="Palatino" w:cs="Palatino" w:eastAsia="Palatino" w:hAnsi="Palatino"/>
                <w:color w:val="ffffff"/>
                <w:sz w:val="46"/>
                <w:szCs w:val="46"/>
                <w:rtl w:val="0"/>
              </w:rPr>
              <w:t xml:space="preserve">Оновлені службові матеріали</w:t>
            </w:r>
          </w:p>
          <w:p w:rsidR="00000000" w:rsidDel="00000000" w:rsidP="00000000" w:rsidRDefault="00000000" w:rsidRPr="00000000" w14:paraId="000002A5">
            <w:pPr>
              <w:widowControl w:val="0"/>
              <w:spacing w:after="240" w:before="240" w:line="288" w:lineRule="auto"/>
              <w:jc w:val="center"/>
              <w:rPr>
                <w:rFonts w:ascii="Palatino" w:cs="Palatino" w:eastAsia="Palatino" w:hAnsi="Palatino"/>
                <w:i w:val="1"/>
                <w:iCs w:val="1"/>
                <w:color w:val="ffffff"/>
                <w:sz w:val="22"/>
                <w:szCs w:val="22"/>
              </w:rPr>
            </w:pPr>
            <w:r w:rsidDel="00000000" w:rsidR="00000000" w:rsidRPr="00000000">
              <w:rPr>
                <w:rFonts w:ascii="Palatino" w:cs="Palatino" w:eastAsia="Palatino" w:hAnsi="Palatino"/>
                <w:i w:val="1"/>
                <w:iCs w:val="1"/>
                <w:color w:val="ffffff"/>
                <w:sz w:val="22"/>
                <w:szCs w:val="22"/>
                <w:rtl w:val="0"/>
              </w:rPr>
              <w:t xml:space="preserve">(оберіть не більше двох варіантів)</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center"/>
              <w:rPr>
                <w:rFonts w:ascii="Rod" w:cs="Rod" w:eastAsia="Rod" w:hAnsi="Rod"/>
                <w:color w:val="ffffff"/>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6816d" w:val="clear"/>
            <w:tcMar>
              <w:top w:w="80.0" w:type="dxa"/>
              <w:left w:w="60.0" w:type="dxa"/>
              <w:bottom w:w="80.0" w:type="dxa"/>
              <w:right w:w="60.0" w:type="dxa"/>
            </w:tcMar>
            <w:vAlign w:val="bottom"/>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0"/>
                <w:bCs w:val="0"/>
                <w:i w:val="0"/>
                <w:iCs w:val="0"/>
                <w:smallCaps w:val="0"/>
                <w:strike w:val="0"/>
                <w:color w:val="ffff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color w:val="ffffff"/>
                <w:sz w:val="22"/>
                <w:szCs w:val="22"/>
              </w:rPr>
            </w:pPr>
            <w:r w:rsidDel="00000000" w:rsidR="00000000" w:rsidRPr="00000000">
              <w:rPr>
                <w:rFonts w:ascii="Questrial" w:cs="Questrial" w:eastAsia="Questrial" w:hAnsi="Questrial"/>
                <w:color w:val="ffffff"/>
                <w:sz w:val="22"/>
                <w:szCs w:val="22"/>
                <w:rtl w:val="0"/>
              </w:rPr>
              <w:t xml:space="preserve">Ціль</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AA">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Переглянути «Керівництво  з місцевого обслуговування».</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створити сучасний набір службових інструментів, який замінить «</w:t>
            </w:r>
            <w:r w:rsidDel="00000000" w:rsidR="00000000" w:rsidRPr="00000000">
              <w:rPr>
                <w:rFonts w:ascii="Questrial" w:cs="Questrial" w:eastAsia="Questrial" w:hAnsi="Questrial"/>
                <w:b w:val="1"/>
                <w:bCs w:val="1"/>
                <w:sz w:val="20"/>
                <w:szCs w:val="20"/>
                <w:rtl w:val="0"/>
              </w:rPr>
              <w:t xml:space="preserve">Керівництво  з місцевого обслуговування</w:t>
            </w:r>
            <w:r w:rsidDel="00000000" w:rsidR="00000000" w:rsidRPr="00000000">
              <w:rPr>
                <w:rFonts w:ascii="Questrial" w:cs="Questrial" w:eastAsia="Questrial" w:hAnsi="Questrial"/>
                <w:sz w:val="20"/>
                <w:szCs w:val="20"/>
                <w:rtl w:val="0"/>
              </w:rPr>
              <w:t xml:space="preserve">»; вилучити застарілу інформацію; додати матеріал про сільські та віддалені регіони; додати інформацію про зони; включити більше найкращих практик.</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AE">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b w:val="1"/>
                <w:bCs w:val="1"/>
                <w:sz w:val="20"/>
                <w:szCs w:val="20"/>
                <w:rtl w:val="0"/>
              </w:rPr>
              <w:t xml:space="preserve">Переглянути «Буклет для Групи».</w:t>
              <w:br w:type="textWrapping"/>
            </w:r>
            <w:r w:rsidDel="00000000" w:rsidR="00000000" w:rsidRPr="00000000">
              <w:rPr>
                <w:rFonts w:ascii="Questrial" w:cs="Questrial" w:eastAsia="Questrial" w:hAnsi="Questrial"/>
                <w:sz w:val="20"/>
                <w:szCs w:val="20"/>
                <w:rtl w:val="0"/>
              </w:rPr>
              <w:t xml:space="preserve"> Ідеї включають: додати інформацію про те, як реагувати на хижацьку поведінку; як створювати атмосферу, у якій члени почуваються бажаними та прийнятими; додати матеріал про віртуальні зустрічі АН; підкреслити важливість зустрічей  для вивчення Традицій і Концепцій; включити матеріал про зустрічі спільних потреб; розширити розділ про ролі довірених службовців.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1">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Переглянути службовий памфлет «Деструктивна та насильницька поведінка».</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додати розділ про хижацьку поведінку; врахувати особливості онлайн-зустрічей; додати текст із Теми для обговорення Товариством.</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5">
            <w:pPr>
              <w:widowControl w:val="0"/>
              <w:spacing w:after="0" w:before="80" w:line="288" w:lineRule="auto"/>
              <w:rPr>
                <w:rFonts w:ascii="Questrial" w:cs="Questrial" w:eastAsia="Questrial" w:hAnsi="Questrial"/>
                <w:b w:val="1"/>
                <w:bCs w:val="1"/>
                <w:sz w:val="20"/>
                <w:szCs w:val="20"/>
              </w:rPr>
            </w:pPr>
            <w:r w:rsidDel="00000000" w:rsidR="00000000" w:rsidRPr="00000000">
              <w:rPr>
                <w:rFonts w:ascii="Questrial" w:cs="Questrial" w:eastAsia="Questrial" w:hAnsi="Questrial"/>
                <w:b w:val="1"/>
                <w:bCs w:val="1"/>
                <w:sz w:val="20"/>
                <w:szCs w:val="20"/>
                <w:rtl w:val="0"/>
              </w:rPr>
              <w:t xml:space="preserve">Переглянути службовий памфлет «Соціальні мережі».</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додати інформацію про онлайн-зустрічі; оновити рекомендації щодо використання соціальних мереж; включити матеріал про Зв’язки з Громадськістю (ЗГ) та Лікарні та Установи (ЛУ).</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Переглянути «Посібник ЛУ (Лікарні та Установи)».</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Переглянути «Посібник ЗГ  (Зв’язки з Громадськістю)».</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Переглянути «Основи планування».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Не переглядати службові матеріали.</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0"/>
          <w:szCs w:val="20"/>
          <w:u w:val="none"/>
          <w:shd w:fill="auto" w:val="clear"/>
          <w:vertAlign w:val="baseline"/>
        </w:rPr>
      </w:pPr>
      <w:r w:rsidDel="00000000" w:rsidR="00000000" w:rsidRPr="00000000">
        <w:rPr>
          <w:rFonts w:ascii="Palatino" w:cs="Palatino" w:eastAsia="Palatino" w:hAnsi="Palatino"/>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0"/>
          <w:szCs w:val="20"/>
        </w:rPr>
      </w:pPr>
      <w:r w:rsidDel="00000000" w:rsidR="00000000" w:rsidRPr="00000000">
        <w:rPr>
          <w:rFonts w:ascii="Palatino" w:cs="Palatino" w:eastAsia="Palatino" w:hAnsi="Palatino"/>
          <w:sz w:val="20"/>
          <w:szCs w:val="20"/>
          <w:rtl w:val="0"/>
        </w:rPr>
        <w:t xml:space="preserve">Цілі є частиною Стратегічного плану Світових Служб Анонімних Наркоманів, який подано в Додатку B.</w:t>
      </w:r>
    </w:p>
    <w:p w:rsidR="00000000" w:rsidDel="00000000" w:rsidP="00000000" w:rsidRDefault="00000000" w:rsidRPr="00000000" w14:paraId="000002C6">
      <w:pPr>
        <w:widowControl w:val="0"/>
        <w:spacing w:after="0" w:before="220" w:lineRule="auto"/>
        <w:rPr>
          <w:rFonts w:ascii="Helvetica Neue" w:cs="Helvetica Neue" w:eastAsia="Helvetica Neue" w:hAnsi="Helvetica Neue"/>
          <w:b w:val="1"/>
          <w:bCs w:val="1"/>
          <w:color w:val="f16634"/>
          <w:sz w:val="29"/>
          <w:szCs w:val="29"/>
        </w:rPr>
      </w:pPr>
      <w:r w:rsidDel="00000000" w:rsidR="00000000" w:rsidRPr="00000000">
        <w:rPr>
          <w:rFonts w:ascii="Helvetica Neue" w:cs="Helvetica Neue" w:eastAsia="Helvetica Neue" w:hAnsi="Helvetica Neue"/>
          <w:b w:val="1"/>
          <w:bCs w:val="1"/>
          <w:color w:val="f16634"/>
          <w:sz w:val="29"/>
          <w:szCs w:val="29"/>
          <w:rtl w:val="0"/>
        </w:rPr>
        <w:t xml:space="preserve">Теми для обговорення Товариством</w:t>
      </w:r>
    </w:p>
    <w:p w:rsidR="00000000" w:rsidDel="00000000" w:rsidP="00000000" w:rsidRDefault="00000000" w:rsidRPr="00000000" w14:paraId="000002C7">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b w:val="1"/>
          <w:bCs w:val="1"/>
          <w:sz w:val="22"/>
          <w:szCs w:val="22"/>
          <w:rtl w:val="0"/>
        </w:rPr>
        <w:t xml:space="preserve">Теми для обговорення Товариством</w:t>
      </w:r>
      <w:r w:rsidDel="00000000" w:rsidR="00000000" w:rsidRPr="00000000">
        <w:rPr>
          <w:rFonts w:ascii="Palatino" w:cs="Palatino" w:eastAsia="Palatino" w:hAnsi="Palatino"/>
          <w:sz w:val="22"/>
          <w:szCs w:val="22"/>
          <w:rtl w:val="0"/>
        </w:rPr>
        <w:t xml:space="preserve"> — це саме те: теми, які обговорюються в усьому Товаристві в період між Конференціями. Результати цих обговорень часто містять найкращі напрацювання АН і стали основою для кількох службових памфлетів та інших інструментів і матеріалів, зокрема робочого аркуша «Будуючи сильні домашні груп», службових памфлетів «Принципи та лідерство у служінні АН» та «Деструктивна та насильницька поведінка», інформаційного памфлету  «Гроші мають значення» та інших.</w:t>
      </w:r>
    </w:p>
    <w:p w:rsidR="00000000" w:rsidDel="00000000" w:rsidP="00000000" w:rsidRDefault="00000000" w:rsidRPr="00000000" w14:paraId="000002C8">
      <w:pPr>
        <w:widowControl w:val="0"/>
        <w:spacing w:after="240" w:before="240"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Вибір до двох (2) варіантів нижче допоможе Всесвітній Конференції Обслуговування визначити Теми для обговорення Товариством на наступний цикл.</w:t>
      </w:r>
    </w:p>
    <w:p w:rsidR="00000000" w:rsidDel="00000000" w:rsidP="00000000" w:rsidRDefault="00000000" w:rsidRPr="00000000" w14:paraId="000002C9">
      <w:pPr>
        <w:widowControl w:val="0"/>
        <w:spacing w:after="0" w:before="240" w:lineRule="auto"/>
        <w:ind w:left="240" w:right="240" w:firstLine="0"/>
        <w:jc w:val="both"/>
        <w:rPr>
          <w:rFonts w:ascii="Palatino" w:cs="Palatino" w:eastAsia="Palatino" w:hAnsi="Palatino"/>
          <w:b w:val="1"/>
          <w:bCs w:val="1"/>
        </w:rPr>
      </w:pPr>
      <w:r w:rsidDel="00000000" w:rsidR="00000000" w:rsidRPr="00000000">
        <w:rPr>
          <w:rtl w:val="0"/>
        </w:rPr>
      </w:r>
    </w:p>
    <w:p w:rsidR="00000000" w:rsidDel="00000000" w:rsidP="00000000" w:rsidRDefault="00000000" w:rsidRPr="00000000" w14:paraId="000002CA">
      <w:pPr>
        <w:widowControl w:val="0"/>
        <w:spacing w:after="0" w:before="240" w:lineRule="auto"/>
        <w:ind w:left="0" w:right="240" w:firstLine="0"/>
        <w:jc w:val="both"/>
        <w:rPr>
          <w:rFonts w:ascii="Palatino" w:cs="Palatino" w:eastAsia="Palatino" w:hAnsi="Palatino"/>
          <w:b w:val="1"/>
          <w:bCs w:val="1"/>
        </w:rPr>
      </w:pPr>
      <w:r w:rsidDel="00000000" w:rsidR="00000000" w:rsidRPr="00000000">
        <w:rPr>
          <w:rFonts w:ascii="Palatino" w:cs="Palatino" w:eastAsia="Palatino" w:hAnsi="Palatino"/>
          <w:b w:val="1"/>
          <w:bCs w:val="1"/>
          <w:rtl w:val="0"/>
        </w:rPr>
        <w:t xml:space="preserve">Будь ласка, ще раз нагадуємо: заповніть опитування на </w:t>
      </w:r>
      <w:hyperlink r:id="rId21">
        <w:r w:rsidDel="00000000" w:rsidR="00000000" w:rsidRPr="00000000">
          <w:rPr>
            <w:rFonts w:ascii="Palatino" w:cs="Palatino" w:eastAsia="Palatino" w:hAnsi="Palatino"/>
            <w:b w:val="1"/>
            <w:bCs w:val="1"/>
            <w:color w:val="1155cc"/>
            <w:u w:val="single"/>
            <w:rtl w:val="0"/>
          </w:rPr>
          <w:t xml:space="preserve">na.org/survey</w:t>
        </w:r>
      </w:hyperlink>
      <w:r w:rsidDel="00000000" w:rsidR="00000000" w:rsidRPr="00000000">
        <w:rPr>
          <w:rFonts w:ascii="Palatino" w:cs="Palatino" w:eastAsia="Palatino" w:hAnsi="Palatino"/>
          <w:b w:val="1"/>
          <w:bCs w:val="1"/>
          <w:rtl w:val="0"/>
        </w:rPr>
        <w:t xml:space="preserve"> </w:t>
      </w:r>
      <w:r w:rsidDel="00000000" w:rsidR="00000000" w:rsidRPr="00000000">
        <w:rPr>
          <w:rFonts w:ascii="Palatino" w:cs="Palatino" w:eastAsia="Palatino" w:hAnsi="Palatino"/>
          <w:b w:val="1"/>
          <w:bCs w:val="1"/>
          <w:rtl w:val="0"/>
        </w:rPr>
        <w:t xml:space="preserve">до 1 квітня 2026 року.</w:t>
      </w:r>
    </w:p>
    <w:p w:rsidR="00000000" w:rsidDel="00000000" w:rsidP="00000000" w:rsidRDefault="00000000" w:rsidRPr="00000000" w14:paraId="000002CB">
      <w:pPr>
        <w:widowControl w:val="0"/>
        <w:spacing w:after="0" w:before="240" w:lineRule="auto"/>
        <w:ind w:left="240" w:right="240" w:firstLine="0"/>
        <w:jc w:val="both"/>
        <w:rPr>
          <w:rFonts w:ascii="Palatino" w:cs="Palatino" w:eastAsia="Palatino" w:hAnsi="Palatino"/>
          <w:b w:val="1"/>
          <w:bCs w:val="1"/>
        </w:rPr>
      </w:pPr>
      <w:r w:rsidDel="00000000" w:rsidR="00000000" w:rsidRPr="00000000">
        <w:rPr>
          <w:rFonts w:ascii="Palatino" w:cs="Palatino" w:eastAsia="Palatino" w:hAnsi="Palatino"/>
          <w:b w:val="1"/>
          <w:bCs w:val="1"/>
          <w:rtl w:val="0"/>
        </w:rPr>
        <w:t xml:space="preserve">Дякуємо за вашу допомогу!</w:t>
      </w:r>
    </w:p>
    <w:tbl>
      <w:tblPr>
        <w:tblStyle w:val="Table5"/>
        <w:tblW w:w="9720.0" w:type="dxa"/>
        <w:jc w:val="left"/>
        <w:tblInd w:w="80.0" w:type="dxa"/>
        <w:tblLayout w:type="fixed"/>
        <w:tblLook w:val="0000"/>
      </w:tblPr>
      <w:tblGrid>
        <w:gridCol w:w="320"/>
        <w:gridCol w:w="8120"/>
        <w:gridCol w:w="1280"/>
        <w:tblGridChange w:id="0">
          <w:tblGrid>
            <w:gridCol w:w="320"/>
            <w:gridCol w:w="8120"/>
            <w:gridCol w:w="1280"/>
          </w:tblGrid>
        </w:tblGridChange>
      </w:tblGrid>
      <w:tr>
        <w:trPr>
          <w:cantSplit w:val="0"/>
          <w:trHeight w:val="60" w:hRule="atLeast"/>
          <w:tblHeader w:val="0"/>
        </w:trPr>
        <w:tc>
          <w:tcPr>
            <w:tcBorders>
              <w:top w:color="000000" w:space="0" w:sz="4" w:val="single"/>
              <w:left w:color="000000" w:space="0" w:sz="4" w:val="single"/>
              <w:bottom w:color="000000" w:space="0" w:sz="4" w:val="single"/>
              <w:right w:color="000000" w:space="0" w:sz="6" w:val="single"/>
            </w:tcBorders>
            <w:shd w:fill="db212d" w:val="clear"/>
            <w:tcMar>
              <w:top w:w="80.0" w:type="dxa"/>
              <w:left w:w="80.0" w:type="dxa"/>
              <w:bottom w:w="80.0" w:type="dxa"/>
              <w:right w:w="80.0" w:type="dxa"/>
            </w:tcMa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db212d" w:val="clear"/>
            <w:tcMar>
              <w:top w:w="80.0" w:type="dxa"/>
              <w:left w:w="80.0" w:type="dxa"/>
              <w:bottom w:w="100.0" w:type="dxa"/>
              <w:right w:w="80.0" w:type="dxa"/>
            </w:tcMa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b w:val="0"/>
                <w:bCs w:val="0"/>
                <w:i w:val="0"/>
                <w:iCs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pStyle w:val="Heading1"/>
              <w:keepNext w:val="0"/>
              <w:keepLines w:val="0"/>
              <w:widowControl w:val="0"/>
              <w:spacing w:line="288" w:lineRule="auto"/>
              <w:jc w:val="center"/>
              <w:rPr>
                <w:rFonts w:ascii="Questrial" w:cs="Questrial" w:eastAsia="Questrial" w:hAnsi="Questrial"/>
                <w:color w:val="ffffff"/>
                <w:sz w:val="46"/>
                <w:szCs w:val="46"/>
              </w:rPr>
            </w:pPr>
            <w:bookmarkStart w:colFirst="0" w:colLast="0" w:name="_pm4wlg6tvrk0" w:id="18"/>
            <w:bookmarkEnd w:id="18"/>
            <w:r w:rsidDel="00000000" w:rsidR="00000000" w:rsidRPr="00000000">
              <w:rPr>
                <w:rFonts w:ascii="Questrial" w:cs="Questrial" w:eastAsia="Questrial" w:hAnsi="Questrial"/>
                <w:color w:val="ffffff"/>
                <w:sz w:val="46"/>
                <w:szCs w:val="46"/>
                <w:rtl w:val="0"/>
              </w:rPr>
              <w:t xml:space="preserve">Теми для обговорення Товариством</w:t>
            </w:r>
          </w:p>
          <w:p w:rsidR="00000000" w:rsidDel="00000000" w:rsidP="00000000" w:rsidRDefault="00000000" w:rsidRPr="00000000" w14:paraId="000002CF">
            <w:pPr>
              <w:widowControl w:val="0"/>
              <w:spacing w:after="240" w:before="240" w:line="288" w:lineRule="auto"/>
              <w:jc w:val="center"/>
              <w:rPr>
                <w:rFonts w:ascii="Questrial" w:cs="Questrial" w:eastAsia="Questrial" w:hAnsi="Questrial"/>
                <w:i w:val="1"/>
                <w:iCs w:val="1"/>
                <w:color w:val="ffffff"/>
              </w:rPr>
            </w:pPr>
            <w:r w:rsidDel="00000000" w:rsidR="00000000" w:rsidRPr="00000000">
              <w:rPr>
                <w:rFonts w:ascii="Questrial" w:cs="Questrial" w:eastAsia="Questrial" w:hAnsi="Questrial"/>
                <w:i w:val="1"/>
                <w:iCs w:val="1"/>
                <w:color w:val="ffffff"/>
                <w:rtl w:val="0"/>
              </w:rPr>
              <w:t xml:space="preserve">(оберіть не більше двох варіантів)</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center"/>
              <w:rPr>
                <w:rFonts w:ascii="Questrial" w:cs="Questrial" w:eastAsia="Questrial" w:hAnsi="Questrial"/>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212d" w:val="clear"/>
            <w:tcMar>
              <w:top w:w="80.0" w:type="dxa"/>
              <w:left w:w="60.0" w:type="dxa"/>
              <w:bottom w:w="80.0" w:type="dxa"/>
              <w:right w:w="60.0" w:type="dxa"/>
            </w:tcMar>
            <w:vAlign w:val="bottom"/>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0"/>
                <w:bCs w:val="0"/>
                <w:i w:val="0"/>
                <w:iCs w:val="0"/>
                <w:smallCaps w:val="0"/>
                <w:strike w:val="0"/>
                <w:color w:val="ffff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color w:val="ffffff"/>
                <w:sz w:val="22"/>
                <w:szCs w:val="22"/>
              </w:rPr>
            </w:pPr>
            <w:r w:rsidDel="00000000" w:rsidR="00000000" w:rsidRPr="00000000">
              <w:rPr>
                <w:rFonts w:ascii="Questrial" w:cs="Questrial" w:eastAsia="Questrial" w:hAnsi="Questrial"/>
                <w:color w:val="ffffff"/>
                <w:sz w:val="22"/>
                <w:szCs w:val="22"/>
                <w:rtl w:val="0"/>
              </w:rPr>
              <w:t xml:space="preserve">Ціль</w:t>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Залучення членів до служіння.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D7">
            <w:pPr>
              <w:pStyle w:val="Heading3"/>
              <w:widowControl w:val="0"/>
              <w:spacing w:after="80" w:before="280" w:line="288" w:lineRule="auto"/>
              <w:rPr>
                <w:rFonts w:ascii="Questrial" w:cs="Questrial" w:eastAsia="Questrial" w:hAnsi="Questrial"/>
                <w:b w:val="0"/>
                <w:bCs w:val="0"/>
                <w:sz w:val="22"/>
                <w:szCs w:val="22"/>
              </w:rPr>
            </w:pPr>
            <w:bookmarkStart w:colFirst="0" w:colLast="0" w:name="_crhcalm0axpq" w:id="19"/>
            <w:bookmarkEnd w:id="19"/>
            <w:r w:rsidDel="00000000" w:rsidR="00000000" w:rsidRPr="00000000">
              <w:rPr>
                <w:rFonts w:ascii="Questrial" w:cs="Questrial" w:eastAsia="Questrial" w:hAnsi="Questrial"/>
                <w:b w:val="0"/>
                <w:bCs w:val="0"/>
                <w:sz w:val="22"/>
                <w:szCs w:val="22"/>
                <w:rtl w:val="0"/>
              </w:rPr>
              <w:t xml:space="preserve">Прийняття рішень / делегування.</w:t>
            </w:r>
          </w:p>
          <w:p w:rsidR="00000000" w:rsidDel="00000000" w:rsidP="00000000" w:rsidRDefault="00000000" w:rsidRPr="00000000" w14:paraId="000002D8">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прийняття рішень на основі консенсусу; відповідальність та повноваження щодо служінь в  АН.</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DB">
            <w:pPr>
              <w:pStyle w:val="Heading3"/>
              <w:widowControl w:val="0"/>
              <w:spacing w:after="80" w:before="280" w:line="288" w:lineRule="auto"/>
              <w:rPr>
                <w:rFonts w:ascii="Questrial" w:cs="Questrial" w:eastAsia="Questrial" w:hAnsi="Questrial"/>
                <w:b w:val="0"/>
                <w:bCs w:val="0"/>
                <w:sz w:val="22"/>
                <w:szCs w:val="22"/>
              </w:rPr>
            </w:pPr>
            <w:bookmarkStart w:colFirst="0" w:colLast="0" w:name="_k2q6zokgj1an" w:id="20"/>
            <w:bookmarkEnd w:id="20"/>
            <w:r w:rsidDel="00000000" w:rsidR="00000000" w:rsidRPr="00000000">
              <w:rPr>
                <w:rFonts w:ascii="Questrial" w:cs="Questrial" w:eastAsia="Questrial" w:hAnsi="Questrial"/>
                <w:b w:val="0"/>
                <w:bCs w:val="0"/>
                <w:sz w:val="22"/>
                <w:szCs w:val="22"/>
                <w:rtl w:val="0"/>
              </w:rPr>
              <w:t xml:space="preserve">Деструктивна та хижацька поведінка.</w:t>
            </w:r>
          </w:p>
          <w:p w:rsidR="00000000" w:rsidDel="00000000" w:rsidP="00000000" w:rsidRDefault="00000000" w:rsidRPr="00000000" w14:paraId="000002DC">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політики безпеки; агресія на робочих зустрічах; расизм; сексуальна хижацька поведінка; створення безпечного й інклюзивного середовища; межа між юридичними питаннями та груповими рішеннями; використання мобільних телефонів; присутність дітей на зустрічах.</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DF">
            <w:pPr>
              <w:pStyle w:val="Heading3"/>
              <w:widowControl w:val="0"/>
              <w:spacing w:after="80" w:before="280" w:line="288" w:lineRule="auto"/>
              <w:rPr>
                <w:rFonts w:ascii="Questrial" w:cs="Questrial" w:eastAsia="Questrial" w:hAnsi="Questrial"/>
                <w:b w:val="0"/>
                <w:bCs w:val="0"/>
                <w:sz w:val="22"/>
                <w:szCs w:val="22"/>
              </w:rPr>
            </w:pPr>
            <w:bookmarkStart w:colFirst="0" w:colLast="0" w:name="_mq0hdq3oy4wl" w:id="21"/>
            <w:bookmarkEnd w:id="21"/>
            <w:r w:rsidDel="00000000" w:rsidR="00000000" w:rsidRPr="00000000">
              <w:rPr>
                <w:rFonts w:ascii="Questrial" w:cs="Questrial" w:eastAsia="Questrial" w:hAnsi="Questrial"/>
                <w:b w:val="0"/>
                <w:bCs w:val="0"/>
                <w:sz w:val="22"/>
                <w:szCs w:val="22"/>
                <w:rtl w:val="0"/>
              </w:rPr>
              <w:t xml:space="preserve">Єдність.</w:t>
            </w:r>
          </w:p>
          <w:p w:rsidR="00000000" w:rsidDel="00000000" w:rsidP="00000000" w:rsidRDefault="00000000" w:rsidRPr="00000000" w14:paraId="000002E0">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як зпідтримувати  єдність АН попри зовнішню політику.</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E3">
            <w:pPr>
              <w:pStyle w:val="Heading3"/>
              <w:widowControl w:val="0"/>
              <w:spacing w:after="80" w:before="280" w:line="288" w:lineRule="auto"/>
              <w:rPr>
                <w:rFonts w:ascii="Questrial" w:cs="Questrial" w:eastAsia="Questrial" w:hAnsi="Questrial"/>
                <w:b w:val="0"/>
                <w:bCs w:val="0"/>
                <w:sz w:val="22"/>
                <w:szCs w:val="22"/>
              </w:rPr>
            </w:pPr>
            <w:bookmarkStart w:colFirst="0" w:colLast="0" w:name="_w2azzfcy6ya9" w:id="22"/>
            <w:bookmarkEnd w:id="22"/>
            <w:r w:rsidDel="00000000" w:rsidR="00000000" w:rsidRPr="00000000">
              <w:rPr>
                <w:rFonts w:ascii="Questrial" w:cs="Questrial" w:eastAsia="Questrial" w:hAnsi="Questrial"/>
                <w:b w:val="0"/>
                <w:bCs w:val="0"/>
                <w:sz w:val="22"/>
                <w:szCs w:val="22"/>
                <w:rtl w:val="0"/>
              </w:rPr>
              <w:t xml:space="preserve">Допомога залежним знайти нас.</w:t>
            </w:r>
          </w:p>
          <w:p w:rsidR="00000000" w:rsidDel="00000000" w:rsidP="00000000" w:rsidRDefault="00000000" w:rsidRPr="00000000" w14:paraId="000002E4">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використання технологій, щоб поєднати залежних із зустрічами  та одне з одним.</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E7">
            <w:pPr>
              <w:pStyle w:val="Heading3"/>
              <w:widowControl w:val="0"/>
              <w:spacing w:after="80" w:before="280" w:line="288" w:lineRule="auto"/>
              <w:rPr>
                <w:rFonts w:ascii="Questrial" w:cs="Questrial" w:eastAsia="Questrial" w:hAnsi="Questrial"/>
                <w:b w:val="0"/>
                <w:bCs w:val="0"/>
                <w:sz w:val="22"/>
                <w:szCs w:val="22"/>
              </w:rPr>
            </w:pPr>
            <w:bookmarkStart w:colFirst="0" w:colLast="0" w:name="_k7ip6h5rybgo" w:id="23"/>
            <w:bookmarkEnd w:id="23"/>
            <w:r w:rsidDel="00000000" w:rsidR="00000000" w:rsidRPr="00000000">
              <w:rPr>
                <w:rFonts w:ascii="Questrial" w:cs="Questrial" w:eastAsia="Questrial" w:hAnsi="Questrial"/>
                <w:b w:val="0"/>
                <w:bCs w:val="0"/>
                <w:sz w:val="22"/>
                <w:szCs w:val="22"/>
                <w:rtl w:val="0"/>
              </w:rPr>
              <w:t xml:space="preserve">Використання коштів, потік коштів і фандрейзинг.</w:t>
            </w:r>
          </w:p>
          <w:p w:rsidR="00000000" w:rsidDel="00000000" w:rsidP="00000000" w:rsidRDefault="00000000" w:rsidRPr="00000000" w14:paraId="000002E8">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розіграші 50/50; блокування у потоці коштів; анонімність при електронних внесках.</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6</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EB">
            <w:pPr>
              <w:pStyle w:val="Heading3"/>
              <w:widowControl w:val="0"/>
              <w:spacing w:after="80" w:before="280" w:line="288" w:lineRule="auto"/>
              <w:rPr>
                <w:rFonts w:ascii="Questrial" w:cs="Questrial" w:eastAsia="Questrial" w:hAnsi="Questrial"/>
                <w:b w:val="0"/>
                <w:bCs w:val="0"/>
                <w:sz w:val="22"/>
                <w:szCs w:val="22"/>
              </w:rPr>
            </w:pPr>
            <w:bookmarkStart w:colFirst="0" w:colLast="0" w:name="_cvoky0632sj1" w:id="24"/>
            <w:bookmarkEnd w:id="24"/>
            <w:r w:rsidDel="00000000" w:rsidR="00000000" w:rsidRPr="00000000">
              <w:rPr>
                <w:rFonts w:ascii="Questrial" w:cs="Questrial" w:eastAsia="Questrial" w:hAnsi="Questrial"/>
                <w:b w:val="0"/>
                <w:bCs w:val="0"/>
                <w:sz w:val="22"/>
                <w:szCs w:val="22"/>
                <w:rtl w:val="0"/>
              </w:rPr>
              <w:t xml:space="preserve">Соціальні мережі.</w:t>
            </w:r>
          </w:p>
          <w:p w:rsidR="00000000" w:rsidDel="00000000" w:rsidP="00000000" w:rsidRDefault="00000000" w:rsidRPr="00000000" w14:paraId="000002EC">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Ідеї включають: використання соціальних мереж групами та як інструмент зв’язків з громадськістю.</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EF">
            <w:pPr>
              <w:pStyle w:val="Heading3"/>
              <w:widowControl w:val="0"/>
              <w:spacing w:after="80" w:before="280" w:line="288" w:lineRule="auto"/>
              <w:rPr>
                <w:rFonts w:ascii="Questrial" w:cs="Questrial" w:eastAsia="Questrial" w:hAnsi="Questrial"/>
                <w:b w:val="0"/>
                <w:bCs w:val="0"/>
                <w:sz w:val="22"/>
                <w:szCs w:val="22"/>
              </w:rPr>
            </w:pPr>
            <w:bookmarkStart w:colFirst="0" w:colLast="0" w:name="_wg2pgv4m0tmr" w:id="25"/>
            <w:bookmarkEnd w:id="25"/>
            <w:r w:rsidDel="00000000" w:rsidR="00000000" w:rsidRPr="00000000">
              <w:rPr>
                <w:rFonts w:ascii="Questrial" w:cs="Questrial" w:eastAsia="Questrial" w:hAnsi="Questrial"/>
                <w:b w:val="0"/>
                <w:bCs w:val="0"/>
                <w:sz w:val="22"/>
                <w:szCs w:val="22"/>
                <w:rtl w:val="0"/>
              </w:rPr>
              <w:t xml:space="preserve">Утримання давніх членів.</w:t>
            </w:r>
          </w:p>
          <w:p w:rsidR="00000000" w:rsidDel="00000000" w:rsidP="00000000" w:rsidRDefault="00000000" w:rsidRPr="00000000" w14:paraId="000002F0">
            <w:pPr>
              <w:widowControl w:val="0"/>
              <w:spacing w:after="240" w:before="240" w:line="288" w:lineRule="auto"/>
              <w:rPr>
                <w:rFonts w:ascii="Questrial" w:cs="Questrial" w:eastAsia="Questrial" w:hAnsi="Questrial"/>
                <w:sz w:val="20"/>
                <w:szCs w:val="20"/>
              </w:rPr>
            </w:pPr>
            <w:r w:rsidDel="00000000" w:rsidR="00000000" w:rsidRPr="00000000">
              <w:rPr>
                <w:rFonts w:ascii="Questrial" w:cs="Questrial" w:eastAsia="Questrial" w:hAnsi="Questrial"/>
                <w:sz w:val="20"/>
                <w:szCs w:val="20"/>
                <w:rtl w:val="0"/>
              </w:rPr>
              <w:t xml:space="preserve">(про те, як підтримувати й залучати тих, хто в АН багато років)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0"/>
                <w:szCs w:val="20"/>
                <w:u w:val="none"/>
                <w:shd w:fill="auto" w:val="clear"/>
                <w:vertAlign w:val="baseline"/>
                <w:rtl w:val="0"/>
              </w:rPr>
              <w:t xml:space="preserve">7</w:t>
            </w:r>
            <w:r w:rsidDel="00000000" w:rsidR="00000000" w:rsidRPr="00000000">
              <w:rPr>
                <w:rtl w:val="0"/>
              </w:rPr>
            </w:r>
          </w:p>
        </w:tc>
      </w:tr>
    </w:tbl>
    <w:p w:rsidR="00000000" w:rsidDel="00000000" w:rsidP="00000000" w:rsidRDefault="00000000" w:rsidRPr="00000000" w14:paraId="000002F2">
      <w:pPr>
        <w:widowControl w:val="0"/>
        <w:spacing w:after="0" w:before="240" w:lineRule="auto"/>
        <w:ind w:left="240" w:right="240" w:firstLine="0"/>
        <w:jc w:val="both"/>
        <w:rPr>
          <w:rFonts w:ascii="Palatino" w:cs="Palatino" w:eastAsia="Palatino" w:hAnsi="Palatino"/>
          <w:b w:val="1"/>
          <w:bCs w:val="1"/>
        </w:rPr>
      </w:pPr>
      <w:r w:rsidDel="00000000" w:rsidR="00000000" w:rsidRPr="00000000">
        <w:rPr>
          <w:rtl w:val="0"/>
        </w:rPr>
      </w:r>
    </w:p>
    <w:p w:rsidR="00000000" w:rsidDel="00000000" w:rsidP="00000000" w:rsidRDefault="00000000" w:rsidRPr="00000000" w14:paraId="000002F3">
      <w:pPr>
        <w:pStyle w:val="Heading2"/>
        <w:widowControl w:val="0"/>
        <w:spacing w:after="80" w:before="360" w:line="288" w:lineRule="auto"/>
        <w:jc w:val="both"/>
        <w:rPr>
          <w:rFonts w:ascii="Palatino" w:cs="Palatino" w:eastAsia="Palatino" w:hAnsi="Palatino"/>
          <w:i w:val="1"/>
          <w:iCs w:val="1"/>
          <w:sz w:val="34"/>
          <w:szCs w:val="34"/>
        </w:rPr>
      </w:pPr>
      <w:bookmarkStart w:colFirst="0" w:colLast="0" w:name="_3nqtpi101u7o" w:id="26"/>
      <w:bookmarkEnd w:id="26"/>
      <w:r w:rsidDel="00000000" w:rsidR="00000000" w:rsidRPr="00000000">
        <w:rPr>
          <w:rFonts w:ascii="Palatino" w:cs="Palatino" w:eastAsia="Palatino" w:hAnsi="Palatino"/>
          <w:i w:val="1"/>
          <w:iCs w:val="1"/>
          <w:sz w:val="34"/>
          <w:szCs w:val="34"/>
          <w:rtl w:val="0"/>
        </w:rPr>
        <w:t xml:space="preserve">Регіональні моушени</w:t>
      </w:r>
    </w:p>
    <w:p w:rsidR="00000000" w:rsidDel="00000000" w:rsidP="00000000" w:rsidRDefault="00000000" w:rsidRPr="00000000" w14:paraId="000002F4">
      <w:pPr>
        <w:widowControl w:val="0"/>
        <w:spacing w:after="240" w:before="240" w:line="288" w:lineRule="auto"/>
        <w:jc w:val="both"/>
        <w:rPr>
          <w:rFonts w:ascii="Palatino" w:cs="Palatino" w:eastAsia="Palatino" w:hAnsi="Palatino"/>
          <w:i w:val="1"/>
          <w:iCs w:val="1"/>
          <w:sz w:val="22"/>
          <w:szCs w:val="22"/>
        </w:rPr>
      </w:pPr>
      <w:r w:rsidDel="00000000" w:rsidR="00000000" w:rsidRPr="00000000">
        <w:rPr>
          <w:rFonts w:ascii="Palatino" w:cs="Palatino" w:eastAsia="Palatino" w:hAnsi="Palatino"/>
          <w:i w:val="1"/>
          <w:iCs w:val="1"/>
          <w:sz w:val="22"/>
          <w:szCs w:val="22"/>
          <w:rtl w:val="0"/>
        </w:rPr>
        <w:t xml:space="preserve">Наявність двох регіональних моушенів у цих  МПДК (Матеріали Порядку Денного Конференції) є нетиповою для ВКО (Всесвітньої  Конференції  Обслуговування), але, можливо, це свідчить про нашу поступову зміну в бік більш співпраці та конференції, заснованої на обговоренні.</w:t>
      </w:r>
    </w:p>
    <w:p w:rsidR="00000000" w:rsidDel="00000000" w:rsidP="00000000" w:rsidRDefault="00000000" w:rsidRPr="00000000" w14:paraId="000002F5">
      <w:pPr>
        <w:widowControl w:val="0"/>
        <w:spacing w:after="240" w:before="240" w:line="288" w:lineRule="auto"/>
        <w:jc w:val="both"/>
        <w:rPr>
          <w:rFonts w:ascii="Palatino" w:cs="Palatino" w:eastAsia="Palatino" w:hAnsi="Palatino"/>
          <w:i w:val="1"/>
          <w:iCs w:val="1"/>
          <w:sz w:val="22"/>
          <w:szCs w:val="22"/>
        </w:rPr>
      </w:pPr>
      <w:r w:rsidDel="00000000" w:rsidR="00000000" w:rsidRPr="00000000">
        <w:rPr>
          <w:rFonts w:ascii="Palatino" w:cs="Palatino" w:eastAsia="Palatino" w:hAnsi="Palatino"/>
          <w:i w:val="1"/>
          <w:iCs w:val="1"/>
          <w:sz w:val="22"/>
          <w:szCs w:val="22"/>
          <w:rtl w:val="0"/>
        </w:rPr>
        <w:t xml:space="preserve">Уся конференція вперше в історії АН спільно створила стратегічний план, і Проміжна ВКО ухвалила Моушен 5, який, як експеримент, вирішив включити всі ідеї щодо нової та оновленої літератури одужання й сервісного матеріалу до Опитування Матеріалів Порядку Денного Конференції. Це дозволяє розглядати та пріоритезувати ідеї разом, а не обговорювати їх окремими моушенами МПДК.</w:t>
      </w:r>
    </w:p>
    <w:p w:rsidR="00000000" w:rsidDel="00000000" w:rsidP="00000000" w:rsidRDefault="00000000" w:rsidRPr="00000000" w14:paraId="000002F6">
      <w:pPr>
        <w:widowControl w:val="0"/>
        <w:spacing w:after="240" w:before="240" w:line="288" w:lineRule="auto"/>
        <w:jc w:val="both"/>
        <w:rPr>
          <w:rFonts w:ascii="Palatino" w:cs="Palatino" w:eastAsia="Palatino" w:hAnsi="Palatino"/>
          <w:i w:val="1"/>
          <w:iCs w:val="1"/>
          <w:sz w:val="22"/>
          <w:szCs w:val="22"/>
        </w:rPr>
      </w:pPr>
      <w:r w:rsidDel="00000000" w:rsidR="00000000" w:rsidRPr="00000000">
        <w:rPr>
          <w:rFonts w:ascii="Palatino" w:cs="Palatino" w:eastAsia="Palatino" w:hAnsi="Palatino"/>
          <w:i w:val="1"/>
          <w:iCs w:val="1"/>
          <w:sz w:val="22"/>
          <w:szCs w:val="22"/>
          <w:rtl w:val="0"/>
        </w:rPr>
        <w:t xml:space="preserve">Оскільки цього разу існує лише два моушени для обговорення й ухвалення, ми очікуємо, що це дасть змогу витратити більше часу під час Всесвітньої Конференції Обслуговування на розмови між учасниками щодо питань, які впливають на АН загалом. Це також відкриває більше можливостей для роботи над деталізацією та формуванням наступних кроків у наших спільних планувальних процесах.</w:t>
      </w:r>
    </w:p>
    <w:p w:rsidR="00000000" w:rsidDel="00000000" w:rsidP="00000000" w:rsidRDefault="00000000" w:rsidRPr="00000000" w14:paraId="000002F7">
      <w:pPr>
        <w:widowControl w:val="0"/>
        <w:spacing w:after="240" w:before="240" w:line="288" w:lineRule="auto"/>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Palatino" w:cs="Palatino" w:eastAsia="Palatino" w:hAnsi="Palatino"/>
          <w:i w:val="1"/>
          <w:iCs w:val="1"/>
          <w:sz w:val="22"/>
          <w:szCs w:val="22"/>
          <w:rtl w:val="0"/>
        </w:rPr>
        <w:t xml:space="preserve">Додаткову інформацію про Опитування Матеріалів Порядку Денного Конференції та Стратегічний План Світових Служб Анонімних Наркоманів можна знайти у відповідних розділах цих МПДК.</w:t>
      </w:r>
      <w:r w:rsidDel="00000000" w:rsidR="00000000" w:rsidRPr="00000000">
        <w:rPr>
          <w:rtl w:val="0"/>
        </w:rPr>
      </w:r>
    </w:p>
    <w:p w:rsidR="00000000" w:rsidDel="00000000" w:rsidP="00000000" w:rsidRDefault="00000000" w:rsidRPr="00000000" w14:paraId="000002F8">
      <w:pPr>
        <w:pStyle w:val="Heading2"/>
        <w:widowControl w:val="0"/>
        <w:spacing w:after="80" w:before="360" w:line="288" w:lineRule="auto"/>
        <w:rPr>
          <w:rFonts w:ascii="Questrial" w:cs="Questrial" w:eastAsia="Questrial" w:hAnsi="Questrial"/>
          <w:b w:val="1"/>
          <w:bCs w:val="1"/>
          <w:color w:val="f16634"/>
          <w:sz w:val="29"/>
          <w:szCs w:val="29"/>
        </w:rPr>
      </w:pPr>
      <w:bookmarkStart w:colFirst="0" w:colLast="0" w:name="_xdxuv1engrll" w:id="27"/>
      <w:bookmarkEnd w:id="27"/>
      <w:r w:rsidDel="00000000" w:rsidR="00000000" w:rsidRPr="00000000">
        <w:rPr>
          <w:rFonts w:ascii="Questrial" w:cs="Questrial" w:eastAsia="Questrial" w:hAnsi="Questrial"/>
          <w:color w:val="f16634"/>
          <w:sz w:val="34"/>
          <w:szCs w:val="34"/>
          <w:rtl w:val="0"/>
        </w:rPr>
        <w:t xml:space="preserve">Процес подання регіональних / зональних моушенів</w:t>
      </w:r>
      <w:r w:rsidDel="00000000" w:rsidR="00000000" w:rsidRPr="00000000">
        <w:rPr>
          <w:rtl w:val="0"/>
        </w:rPr>
      </w:r>
    </w:p>
    <w:p w:rsidR="00000000" w:rsidDel="00000000" w:rsidP="00000000" w:rsidRDefault="00000000" w:rsidRPr="00000000" w14:paraId="000002F9">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Кінцевий термін подання чернетки моушена до Матеріалів Порядку Денного Конференції був </w:t>
      </w:r>
      <w:r w:rsidDel="00000000" w:rsidR="00000000" w:rsidRPr="00000000">
        <w:rPr>
          <w:rFonts w:ascii="Palatino" w:cs="Palatino" w:eastAsia="Palatino" w:hAnsi="Palatino"/>
          <w:b w:val="1"/>
          <w:bCs w:val="1"/>
          <w:sz w:val="22"/>
          <w:szCs w:val="22"/>
          <w:rtl w:val="0"/>
        </w:rPr>
        <w:t xml:space="preserve">1 липня 2025 року</w:t>
      </w:r>
      <w:r w:rsidDel="00000000" w:rsidR="00000000" w:rsidRPr="00000000">
        <w:rPr>
          <w:rFonts w:ascii="Palatino" w:cs="Palatino" w:eastAsia="Palatino" w:hAnsi="Palatino"/>
          <w:sz w:val="22"/>
          <w:szCs w:val="22"/>
          <w:rtl w:val="0"/>
        </w:rPr>
        <w:t xml:space="preserve">, а подання фінальної версії — </w:t>
      </w:r>
      <w:r w:rsidDel="00000000" w:rsidR="00000000" w:rsidRPr="00000000">
        <w:rPr>
          <w:rFonts w:ascii="Palatino" w:cs="Palatino" w:eastAsia="Palatino" w:hAnsi="Palatino"/>
          <w:b w:val="1"/>
          <w:bCs w:val="1"/>
          <w:sz w:val="22"/>
          <w:szCs w:val="22"/>
          <w:rtl w:val="0"/>
        </w:rPr>
        <w:t xml:space="preserve">3 серпня 2025 року</w:t>
      </w:r>
      <w:r w:rsidDel="00000000" w:rsidR="00000000" w:rsidRPr="00000000">
        <w:rPr>
          <w:rFonts w:ascii="Palatino" w:cs="Palatino" w:eastAsia="Palatino" w:hAnsi="Palatino"/>
          <w:sz w:val="22"/>
          <w:szCs w:val="22"/>
          <w:rtl w:val="0"/>
        </w:rPr>
        <w:t xml:space="preserve">.</w:t>
        <w:br w:type="textWrapping"/>
        <w:t xml:space="preserve"> Станом на 1 липня було подано </w:t>
      </w:r>
      <w:r w:rsidDel="00000000" w:rsidR="00000000" w:rsidRPr="00000000">
        <w:rPr>
          <w:rFonts w:ascii="Palatino" w:cs="Palatino" w:eastAsia="Palatino" w:hAnsi="Palatino"/>
          <w:b w:val="1"/>
          <w:bCs w:val="1"/>
          <w:sz w:val="22"/>
          <w:szCs w:val="22"/>
          <w:rtl w:val="0"/>
        </w:rPr>
        <w:t xml:space="preserve">дев’ять чернеток моушенів</w:t>
      </w:r>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2FA">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Упродовж місяця Світова Рада працювала з розробниками моушенів, допомагаючи їм зробити свої моушени придатними для включення до Матеріалів Порядку Денного Конференції.</w:t>
        <w:br w:type="textWrapping"/>
        <w:t xml:space="preserve"> У Керівництві із Світового Обслуговування в АН це поняття пояснено на сторінках </w:t>
      </w:r>
      <w:r w:rsidDel="00000000" w:rsidR="00000000" w:rsidRPr="00000000">
        <w:rPr>
          <w:rFonts w:ascii="Palatino" w:cs="Palatino" w:eastAsia="Palatino" w:hAnsi="Palatino"/>
          <w:b w:val="1"/>
          <w:bCs w:val="1"/>
          <w:sz w:val="22"/>
          <w:szCs w:val="22"/>
          <w:rtl w:val="0"/>
        </w:rPr>
        <w:t xml:space="preserve">19–20</w:t>
      </w:r>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2FB">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Як це часто буває, Світова Рада співпрацювала з розробниками моушенів, щоб знайти рішення, які не потребують офіційного рішення Всесвітньої Конференції Обслуговування. Ми досягли кількох таких домовленостей і повідомили, що деякі пропозиції вже охоплені пунктами Опитування Матеріалів Порядку Денного Конференції.</w:t>
        <w:br w:type="textWrapping"/>
        <w:t xml:space="preserve"> У результаті до Матеріалів Порядку Денного Конференції увійшли лише </w:t>
      </w:r>
      <w:r w:rsidDel="00000000" w:rsidR="00000000" w:rsidRPr="00000000">
        <w:rPr>
          <w:rFonts w:ascii="Palatino" w:cs="Palatino" w:eastAsia="Palatino" w:hAnsi="Palatino"/>
          <w:b w:val="1"/>
          <w:bCs w:val="1"/>
          <w:sz w:val="22"/>
          <w:szCs w:val="22"/>
          <w:rtl w:val="0"/>
        </w:rPr>
        <w:t xml:space="preserve">два регіональні моушени</w:t>
      </w:r>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2FC">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Два запропоновані моушени були визначені як «не до порядку» для цієї Всесвітньої Конференції Обслуговування, оскільки вони стосувалися змін до Одинадцятої Традиції. Ми перебуваємо у фазі експерименту, ухваленого Моушеном 5, і подібні зміни мали бути подані через Опитування Матеріалів Порядку Денного Конференції. Ідея вже була включена туди, і розробники погодилися не подавати окремих моушенів.</w:t>
      </w:r>
    </w:p>
    <w:p w:rsidR="00000000" w:rsidDel="00000000" w:rsidP="00000000" w:rsidRDefault="00000000" w:rsidRPr="00000000" w14:paraId="000002FD">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Три чернеткові моушени стосувалися додавання нових щорічних «спеціальних днів».</w:t>
        <w:br w:type="textWrapping"/>
        <w:t xml:space="preserve">Моушен, ухвалений у 2018 році, що привів до створення Дня Спонсорства та Дня Служіння, надав Світовій Раді повноваження визначати такі «спеціальні дні».</w:t>
        <w:br w:type="textWrapping"/>
        <w:t xml:space="preserve">Тому Світова Рада та розробники моушенів погодилися, що рішення про можливе додавання нових днів можна ухвалити </w:t>
      </w:r>
      <w:r w:rsidDel="00000000" w:rsidR="00000000" w:rsidRPr="00000000">
        <w:rPr>
          <w:rFonts w:ascii="Palatino" w:cs="Palatino" w:eastAsia="Palatino" w:hAnsi="Palatino"/>
          <w:b w:val="1"/>
          <w:bCs w:val="1"/>
          <w:sz w:val="22"/>
          <w:szCs w:val="22"/>
          <w:rtl w:val="0"/>
        </w:rPr>
        <w:t xml:space="preserve">без моушена</w:t>
      </w:r>
      <w:r w:rsidDel="00000000" w:rsidR="00000000" w:rsidRPr="00000000">
        <w:rPr>
          <w:rFonts w:ascii="Palatino" w:cs="Palatino" w:eastAsia="Palatino" w:hAnsi="Palatino"/>
          <w:sz w:val="22"/>
          <w:szCs w:val="22"/>
          <w:rtl w:val="0"/>
        </w:rPr>
        <w:t xml:space="preserve"> та без офіційного рішення Конференції.</w:t>
      </w:r>
    </w:p>
    <w:p w:rsidR="00000000" w:rsidDel="00000000" w:rsidP="00000000" w:rsidRDefault="00000000" w:rsidRPr="00000000" w14:paraId="000002F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Світова Рада проведе опитування серед учасників Конференції після її завершення, щоб визначити, чи хочуть вони запровадження додаткових «спеціальних днів».</w:t>
      </w:r>
    </w:p>
    <w:p w:rsidR="00000000" w:rsidDel="00000000" w:rsidP="00000000" w:rsidRDefault="00000000" w:rsidRPr="00000000" w14:paraId="000002F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Один чернетковий моушен стосувався доступної одноденної реєстрації на Всесвітню Конвенцію Анонімних Наркоманів. Світова Рада відповідає за встановлення вартості реєстрації на Всесвітню Конвенцію та врахувала цю пропозицію при плануванні майбутніх заходів.</w:t>
      </w:r>
    </w:p>
    <w:p w:rsidR="00000000" w:rsidDel="00000000" w:rsidP="00000000" w:rsidRDefault="00000000" w:rsidRPr="00000000" w14:paraId="0000030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Ще одна домовленість була досягнута з одним регіоном щодо забезпечення Світовими Службами Анонімних Наркоманів безперервного постачання літератури у світі.</w:t>
        <w:br w:type="textWrapping"/>
        <w:t xml:space="preserve">Після цієї Конференції Світова Рада створить політику щодо розповсюдження та продажу літератури, яка опише наші поточні практики, і опублікує її на</w:t>
      </w:r>
      <w:hyperlink r:id="rId22">
        <w:r w:rsidDel="00000000" w:rsidR="00000000" w:rsidRPr="00000000">
          <w:rPr>
            <w:rFonts w:ascii="Palatino" w:cs="Palatino" w:eastAsia="Palatino" w:hAnsi="Palatino"/>
            <w:color w:val="1155cc"/>
            <w:sz w:val="22"/>
            <w:szCs w:val="22"/>
            <w:u w:val="single"/>
            <w:rtl w:val="0"/>
          </w:rPr>
          <w:t xml:space="preserve"> na.org.</w:t>
        </w:r>
      </w:hyperlink>
      <w:r w:rsidDel="00000000" w:rsidR="00000000" w:rsidRPr="00000000">
        <w:rPr>
          <w:rtl w:val="0"/>
        </w:rPr>
      </w:r>
    </w:p>
    <w:p w:rsidR="00000000" w:rsidDel="00000000" w:rsidP="00000000" w:rsidRDefault="00000000" w:rsidRPr="00000000" w14:paraId="00000301">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Ці домовленості є чудовим прикладом того, як можна ефективно співпрацювати зі Світовою Радою.</w:t>
        <w:br w:type="textWrapping"/>
        <w:t xml:space="preserve">Дуже часто ідеї або занепокоєння можна розв’язати </w:t>
      </w:r>
      <w:r w:rsidDel="00000000" w:rsidR="00000000" w:rsidRPr="00000000">
        <w:rPr>
          <w:rFonts w:ascii="Palatino" w:cs="Palatino" w:eastAsia="Palatino" w:hAnsi="Palatino"/>
          <w:b w:val="1"/>
          <w:bCs w:val="1"/>
          <w:sz w:val="22"/>
          <w:szCs w:val="22"/>
          <w:rtl w:val="0"/>
        </w:rPr>
        <w:t xml:space="preserve">без необхідності створювати моушен</w:t>
      </w:r>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302">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Світова Рада заохочує членів звертатися на офіційну адресу електронної пошти, щоб розпочати діалог. Це можна зробити в будь-який момент упродовж циклу, не чекаючи термінів, пов’язаних із Матеріалами Порядку Денного Конференції.</w:t>
        <w:br w:type="textWrapping"/>
        <w:t xml:space="preserve"> У багатьох випадках рішення знаходяться ще до того, як виникає потреба писати моушен.</w:t>
      </w:r>
    </w:p>
    <w:p w:rsidR="00000000" w:rsidDel="00000000" w:rsidP="00000000" w:rsidRDefault="00000000" w:rsidRPr="00000000" w14:paraId="00000303">
      <w:pPr>
        <w:pStyle w:val="Heading2"/>
        <w:widowControl w:val="0"/>
        <w:pBdr>
          <w:bottom w:color="f16634" w:space="0" w:sz="96" w:val="single"/>
        </w:pBdr>
        <w:spacing w:after="80" w:before="360" w:line="288" w:lineRule="auto"/>
        <w:jc w:val="left"/>
        <w:rPr>
          <w:rFonts w:ascii="Questrial" w:cs="Questrial" w:eastAsia="Questrial" w:hAnsi="Questrial"/>
          <w:b w:val="1"/>
          <w:bCs w:val="1"/>
          <w:color w:val="f16634"/>
          <w:sz w:val="29"/>
          <w:szCs w:val="29"/>
        </w:rPr>
      </w:pPr>
      <w:bookmarkStart w:colFirst="0" w:colLast="0" w:name="_46nrfqrakxm" w:id="28"/>
      <w:bookmarkEnd w:id="28"/>
      <w:r w:rsidDel="00000000" w:rsidR="00000000" w:rsidRPr="00000000">
        <w:rPr>
          <w:rFonts w:ascii="Questrial" w:cs="Questrial" w:eastAsia="Questrial" w:hAnsi="Questrial"/>
          <w:color w:val="f16634"/>
          <w:sz w:val="34"/>
          <w:szCs w:val="34"/>
          <w:rtl w:val="0"/>
        </w:rPr>
        <w:t xml:space="preserve">Регіональні моушени для розгляду на ВКО  (Всесвітній  Конференції Обслуговування)</w:t>
      </w: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color="db212d" w:space="15" w:sz="12" w:val="single"/>
          <w:left w:space="0" w:sz="0" w:val="nil"/>
          <w:bottom w:color="db212d" w:space="8" w:sz="12" w:val="single"/>
          <w:right w:space="0" w:sz="0" w:val="nil"/>
          <w:between w:space="0" w:sz="0" w:val="nil"/>
        </w:pBdr>
        <w:shd w:fill="auto" w:val="clear"/>
        <w:spacing w:after="300" w:before="420" w:line="288" w:lineRule="auto"/>
        <w:ind w:left="1320" w:right="0" w:hanging="1320"/>
        <w:jc w:val="both"/>
        <w:rPr>
          <w:rFonts w:ascii="Questrial" w:cs="Questrial" w:eastAsia="Questrial" w:hAnsi="Questrial"/>
          <w:sz w:val="22"/>
          <w:szCs w:val="22"/>
        </w:rPr>
      </w:pPr>
      <w:r w:rsidDel="00000000" w:rsidR="00000000" w:rsidRPr="00000000">
        <w:rPr>
          <w:rFonts w:ascii="Questrial" w:cs="Questrial" w:eastAsia="Questrial" w:hAnsi="Questrial"/>
          <w:color w:val="ff0000"/>
          <w:sz w:val="22"/>
          <w:szCs w:val="22"/>
          <w:rtl w:val="0"/>
        </w:rPr>
        <w:t xml:space="preserve">Моушен</w:t>
      </w:r>
      <w:r w:rsidDel="00000000" w:rsidR="00000000" w:rsidRPr="00000000">
        <w:rPr>
          <w:rFonts w:ascii="Questrial" w:cs="Questrial" w:eastAsia="Questrial" w:hAnsi="Questrial"/>
          <w:b w:val="0"/>
          <w:bCs w:val="0"/>
          <w:i w:val="0"/>
          <w:iCs w:val="0"/>
          <w:smallCaps w:val="0"/>
          <w:strike w:val="0"/>
          <w:color w:val="ff0000"/>
          <w:sz w:val="22"/>
          <w:szCs w:val="22"/>
          <w:u w:val="none"/>
          <w:shd w:fill="auto" w:val="clear"/>
          <w:vertAlign w:val="baseline"/>
          <w:rtl w:val="0"/>
        </w:rPr>
        <w:t xml:space="preserve"> 4</w:t>
        <w:tab/>
      </w:r>
      <w:r w:rsidDel="00000000" w:rsidR="00000000" w:rsidRPr="00000000">
        <w:rPr>
          <w:rFonts w:ascii="Questrial" w:cs="Questrial" w:eastAsia="Questrial" w:hAnsi="Questrial"/>
          <w:sz w:val="22"/>
          <w:szCs w:val="22"/>
          <w:rtl w:val="0"/>
        </w:rPr>
        <w:t xml:space="preserve">Доручити Світовій Раді створити проектний план для розгляду на Всесвітній Конференції Обслуговування 2029 року, щоб дослідити та вивчити можливості й перешкоди щодо надання ув’язненим книжкових матеріалів АН на планшетах — на додаток до інформаційних брошур та аудіоверсії Базового Тексту п’ятого видання, які вже доступні на планшетах для ув’язнених.</w:t>
      </w:r>
      <w:r w:rsidDel="00000000" w:rsidR="00000000" w:rsidRPr="00000000">
        <w:rPr>
          <w:rtl w:val="0"/>
        </w:rPr>
      </w:r>
    </w:p>
    <w:p w:rsidR="00000000" w:rsidDel="00000000" w:rsidP="00000000" w:rsidRDefault="00000000" w:rsidRPr="00000000" w14:paraId="00000305">
      <w:pPr>
        <w:widowControl w:val="0"/>
        <w:pBdr>
          <w:top w:color="db212d" w:space="15" w:sz="12" w:val="single"/>
          <w:bottom w:color="db212d" w:space="8" w:sz="12" w:val="single"/>
        </w:pBdr>
        <w:spacing w:after="240" w:before="240" w:line="288" w:lineRule="auto"/>
        <w:jc w:val="both"/>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Розробник </w:t>
      </w:r>
      <w:r w:rsidDel="00000000" w:rsidR="00000000" w:rsidRPr="00000000">
        <w:rPr>
          <w:rFonts w:ascii="Questrial" w:cs="Questrial" w:eastAsia="Questrial" w:hAnsi="Questrial"/>
          <w:sz w:val="22"/>
          <w:szCs w:val="22"/>
          <w:rtl w:val="0"/>
        </w:rPr>
        <w:t xml:space="preserve">: Регіон Аризона</w:t>
      </w:r>
    </w:p>
    <w:p w:rsidR="00000000" w:rsidDel="00000000" w:rsidP="00000000" w:rsidRDefault="00000000" w:rsidRPr="00000000" w14:paraId="00000306">
      <w:pPr>
        <w:widowControl w:val="0"/>
        <w:pBdr>
          <w:top w:color="db212d" w:space="15" w:sz="12" w:val="single"/>
          <w:bottom w:color="db212d" w:space="8" w:sz="12" w:val="single"/>
        </w:pBdr>
        <w:spacing w:after="240" w:before="240" w:line="288" w:lineRule="auto"/>
        <w:jc w:val="both"/>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Співрозробники: Флорида, Огайо, Північна Каліфорнія, Південна Каліфорнія, Швеція, Великобританія, Юта</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1"/>
          <w:bCs w:val="1"/>
          <w:sz w:val="20"/>
          <w:szCs w:val="20"/>
        </w:rPr>
      </w:pPr>
      <w:r w:rsidDel="00000000" w:rsidR="00000000" w:rsidRPr="00000000">
        <w:rPr>
          <w:rtl w:val="0"/>
        </w:rPr>
      </w:r>
    </w:p>
    <w:p w:rsidR="00000000" w:rsidDel="00000000" w:rsidP="00000000" w:rsidRDefault="00000000" w:rsidRPr="00000000" w14:paraId="00000308">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Намір: Дати Конференції та Товариству можливість змістовно обговорити можливості та перешкоди щодо надання ув’язненим книжкової літератури АН на планшетах.</w:t>
      </w:r>
    </w:p>
    <w:p w:rsidR="00000000" w:rsidDel="00000000" w:rsidP="00000000" w:rsidRDefault="00000000" w:rsidRPr="00000000" w14:paraId="00000309">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Обґрунтування регіону: Анонімні Наркомани існують, щоб нести звістку надії та свободи кожному залежному, включно з нашими членами за стінами. Оскільки пенітенціарні системи переходять від друкованих книжок до захищених цифрових планшетів, багато ув’язнених залежних втрачають доступ до книжкової літератури АН, такої як «Лише сьогодні», «Як це працює і чому» та «Жити чистими». Без дій цей перехід може обмежити доступ до основ нашої звістки для найбільш ізольованих членів.</w:t>
      </w:r>
    </w:p>
    <w:p w:rsidR="00000000" w:rsidDel="00000000" w:rsidP="00000000" w:rsidRDefault="00000000" w:rsidRPr="00000000" w14:paraId="0000030A">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Ухвалення цього моушена дозволить Світовій Раді створити проектний план для дослідження практичних і принципових шляхів забезпечення доступу до книжкової літератури через тюремні планшети. План враховуватиме логістичні, юридичні, фінансові та пов’язані з Товариством аспекти, забезпечуючи дотримання принципу самозабезпечення та збереження Трасту про Інтелектуальну Власність Товариства.</w:t>
      </w:r>
    </w:p>
    <w:p w:rsidR="00000000" w:rsidDel="00000000" w:rsidP="00000000" w:rsidRDefault="00000000" w:rsidRPr="00000000" w14:paraId="0000030B">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Багато ув’язнених уже стикаються з нерівним доступом до літератури залежно від політики закладів та географії. Дослідження цифрових варіантів допоможе Товариству реагувати на ці нерівності та адаптуватися до змін. Це також можливість зміцнити взаємодію довірених службовців з пенітенціарними установами, забезпечуючи доступність літератури АН навіть для тих, хто має обмежені кошти.</w:t>
      </w:r>
    </w:p>
    <w:p w:rsidR="00000000" w:rsidDel="00000000" w:rsidP="00000000" w:rsidRDefault="00000000" w:rsidRPr="00000000" w14:paraId="0000030C">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Підтримка цього моушена дозволить Всесвітній Конференції Обслуговування підтвердити нашу відданість нести звістку всім залежним, незалежно від обставин, та надасть Світовій Раді можливість діяти проактивно та повернутися з підготовленими варіантами для розгляду.</w:t>
      </w:r>
    </w:p>
    <w:p w:rsidR="00000000" w:rsidDel="00000000" w:rsidP="00000000" w:rsidRDefault="00000000" w:rsidRPr="00000000" w14:paraId="0000030D">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Фінансовий вплив: Створення проектного плану потребує мінімальних витрат. Більші витрати можуть виникнути на етапі реалізації, якщо Конференція ухвалить і пріоритезує цей план.</w:t>
      </w:r>
    </w:p>
    <w:p w:rsidR="00000000" w:rsidDel="00000000" w:rsidP="00000000" w:rsidRDefault="00000000" w:rsidRPr="00000000" w14:paraId="0000030E">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Політики, яких це стосується: Немає.</w:t>
      </w:r>
    </w:p>
    <w:p w:rsidR="00000000" w:rsidDel="00000000" w:rsidP="00000000" w:rsidRDefault="00000000" w:rsidRPr="00000000" w14:paraId="0000030F">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Відповідь Світової Ради: Світова Рада поділяє прагнення забезпечити доступ до літератури АН кожному залежному, включно з ув’язненими. Ми визнаємо, що перехід у пенітенціарних системах від друкованих книжок до цифрових планшетів створює як можливості, так і виклики.</w:t>
      </w:r>
    </w:p>
    <w:p w:rsidR="00000000" w:rsidDel="00000000" w:rsidP="00000000" w:rsidRDefault="00000000" w:rsidRPr="00000000" w14:paraId="00000310">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Ми вважаємо цей моушен непотрібним, оскільки Світові Служби Анонімних Наркоманів уже працюють над забезпеченням доступу до літератури в пенітенціарних установах, дотримуючись принципу самозабезпечення та охороняючи інтелектуальну власність товариства. Ми вже надаємо безкоштовні матеріали, доступні на офіційному сайті. Базовий Текст доступний аудіо дванадцятьма мовами, інформаційні брошури, буклети та переклади — шістдесятьма однією мовою. Незабаром аудіоверсія «Посібник для Знайомства з АН» стане доступною англійською та іспанською.</w:t>
      </w:r>
    </w:p>
    <w:p w:rsidR="00000000" w:rsidDel="00000000" w:rsidP="00000000" w:rsidRDefault="00000000" w:rsidRPr="00000000" w14:paraId="00000311">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Надання повнорозмірних книжок на планшетах є складним завданням. Умови в установах різняться, багато з них досі вимагають паперові книжки. Ми не укладаємо контрактів із комерційними компаніями, які беруть гроші за доступ до матеріалів, які ми надаємо безкоштовно. Наш пріоритет — доступність, а не комерціалізація.</w:t>
      </w:r>
    </w:p>
    <w:p w:rsidR="00000000" w:rsidDel="00000000" w:rsidP="00000000" w:rsidRDefault="00000000" w:rsidRPr="00000000" w14:paraId="00000312">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Світові Служби Анонімних Наркоманів значною мірою фінансуються з продажу літератури, велика частина яких пов’язана з підтримкою ув’язнених. Ми надаємо багато ресурсів безкоштовно, бо віримо в нашу місію, але водночас мусимо забезпечувати сталість наших служінь.</w:t>
      </w:r>
    </w:p>
    <w:p w:rsidR="00000000" w:rsidDel="00000000" w:rsidP="00000000" w:rsidRDefault="00000000" w:rsidRPr="00000000" w14:paraId="00000313">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Колись ми пропонували PDF головних книжок онлайн, але через масове несанкціоноване розповсюдження їх довелося прибрати. Наразі аудіоматеріали, особливо іспанською, є найбільш затребуваними на планшетах. Це визначає пріоритети наших записів.</w:t>
      </w:r>
    </w:p>
    <w:p w:rsidR="00000000" w:rsidDel="00000000" w:rsidP="00000000" w:rsidRDefault="00000000" w:rsidRPr="00000000" w14:paraId="00000314">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Як і протягом останніх двадцяти років, ми надсилаємо безкоштовну літературу ув’язненим на їхній запит, а після тривалого контакту — Базовий Текст. Ми також визнаємо важливість роботи Лікарень та Установ у проведенні зустрічей у закладах та у підтримці членів, які отримують медикаментозне лікування залежності, під час їхнього повернення в АН.</w:t>
      </w:r>
    </w:p>
    <w:p w:rsidR="00000000" w:rsidDel="00000000" w:rsidP="00000000" w:rsidRDefault="00000000" w:rsidRPr="00000000" w14:paraId="00000315">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Попри розвиток технологій, наш збалансований підхід — поєднання технологій, людського контакту та фінансової відповідальності — залишається найефективнішим способом нести нашу звістку. Намір цього моушена відповідає роботі, яка вже триває.</w:t>
      </w:r>
    </w:p>
    <w:p w:rsidR="00000000" w:rsidDel="00000000" w:rsidP="00000000" w:rsidRDefault="00000000" w:rsidRPr="00000000" w14:paraId="00000316">
      <w:pPr>
        <w:widowControl w:val="0"/>
        <w:spacing w:after="240" w:before="240" w:line="288" w:lineRule="auto"/>
        <w:rPr>
          <w:rFonts w:ascii="Questrial" w:cs="Questrial" w:eastAsia="Questrial" w:hAnsi="Questrial"/>
          <w:sz w:val="20"/>
          <w:szCs w:val="20"/>
        </w:rPr>
      </w:pPr>
      <w:r w:rsidDel="00000000" w:rsidR="00000000" w:rsidRPr="00000000">
        <w:rPr>
          <w:rFonts w:ascii="Rod" w:cs="Rod" w:eastAsia="Rod" w:hAnsi="Rod"/>
          <w:color w:val="e97132"/>
          <w:sz w:val="30"/>
          <w:szCs w:val="30"/>
          <w:rtl w:val="0"/>
        </w:rPr>
        <w:t xml:space="preserve">Довірені службовці ЛУ, які хочуть отримати більше інформації про те, як подавати запит на доступ до планшетів для ув’язнених, можуть відвідати </w:t>
      </w:r>
      <w:hyperlink r:id="rId23">
        <w:r w:rsidDel="00000000" w:rsidR="00000000" w:rsidRPr="00000000">
          <w:rPr>
            <w:rFonts w:ascii="Rod" w:cs="Rod" w:eastAsia="Rod" w:hAnsi="Rod"/>
            <w:color w:val="1155cc"/>
            <w:sz w:val="30"/>
            <w:szCs w:val="30"/>
            <w:u w:val="single"/>
            <w:rtl w:val="0"/>
          </w:rPr>
          <w:t xml:space="preserve">na.org/pr.</w:t>
        </w:r>
      </w:hyperlink>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color="db212d" w:space="15" w:sz="12" w:val="single"/>
          <w:left w:space="0" w:sz="0" w:val="nil"/>
          <w:bottom w:color="db212d" w:space="8" w:sz="12" w:val="single"/>
          <w:right w:space="0" w:sz="0" w:val="nil"/>
          <w:between w:space="0" w:sz="0" w:val="nil"/>
        </w:pBdr>
        <w:shd w:fill="auto" w:val="clear"/>
        <w:spacing w:after="300" w:before="720" w:line="288" w:lineRule="auto"/>
        <w:ind w:left="1320" w:right="0" w:hanging="1320"/>
        <w:jc w:val="both"/>
        <w:rPr>
          <w:rFonts w:ascii="Questrial" w:cs="Questrial" w:eastAsia="Questrial" w:hAnsi="Questrial"/>
        </w:rPr>
      </w:pPr>
      <w:r w:rsidDel="00000000" w:rsidR="00000000" w:rsidRPr="00000000">
        <w:rPr>
          <w:rFonts w:ascii="Questrial" w:cs="Questrial" w:eastAsia="Questrial" w:hAnsi="Questrial"/>
          <w:color w:val="ff0000"/>
          <w:rtl w:val="0"/>
        </w:rPr>
        <w:t xml:space="preserve">Моушен 5</w:t>
      </w:r>
      <w:r w:rsidDel="00000000" w:rsidR="00000000" w:rsidRPr="00000000">
        <w:rPr>
          <w:rFonts w:ascii="Questrial" w:cs="Questrial" w:eastAsia="Questrial" w:hAnsi="Questrial"/>
          <w:b w:val="0"/>
          <w:bCs w:val="0"/>
          <w:i w:val="0"/>
          <w:iCs w:val="0"/>
          <w:smallCaps w:val="0"/>
          <w:strike w:val="0"/>
          <w:color w:val="000000"/>
          <w:u w:val="none"/>
          <w:shd w:fill="auto" w:val="clear"/>
          <w:vertAlign w:val="baseline"/>
          <w:rtl w:val="0"/>
        </w:rPr>
        <w:tab/>
      </w:r>
      <w:r w:rsidDel="00000000" w:rsidR="00000000" w:rsidRPr="00000000">
        <w:rPr>
          <w:rFonts w:ascii="Questrial" w:cs="Questrial" w:eastAsia="Questrial" w:hAnsi="Questrial"/>
          <w:rtl w:val="0"/>
        </w:rPr>
        <w:t xml:space="preserve">Доручити Світовій Раді впровадити рішення зі штучного інтелекту для мовної інтерпретації під час зустрічей Всесвітньої Конференції Обслуговування (як очних, так і віртуальних), щоб замінити нинішню живу людську інтерпретацію мов.</w:t>
      </w:r>
    </w:p>
    <w:p w:rsidR="00000000" w:rsidDel="00000000" w:rsidP="00000000" w:rsidRDefault="00000000" w:rsidRPr="00000000" w14:paraId="00000318">
      <w:pPr>
        <w:widowControl w:val="0"/>
        <w:spacing w:after="240" w:before="240" w:line="288" w:lineRule="auto"/>
        <w:jc w:val="both"/>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Розробник: Південна Флорида</w:t>
      </w:r>
    </w:p>
    <w:p w:rsidR="00000000" w:rsidDel="00000000" w:rsidP="00000000" w:rsidRDefault="00000000" w:rsidRPr="00000000" w14:paraId="00000319">
      <w:pPr>
        <w:widowControl w:val="0"/>
        <w:spacing w:after="240" w:before="240" w:line="288" w:lineRule="auto"/>
        <w:jc w:val="both"/>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Співрозробник: Іран, Великобританія, Непал</w:t>
      </w:r>
    </w:p>
    <w:p w:rsidR="00000000" w:rsidDel="00000000" w:rsidP="00000000" w:rsidRDefault="00000000" w:rsidRPr="00000000" w14:paraId="0000031A">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b w:val="1"/>
          <w:bCs w:val="1"/>
          <w:rtl w:val="0"/>
        </w:rPr>
        <w:t xml:space="preserve">Намір</w:t>
      </w:r>
      <w:r w:rsidDel="00000000" w:rsidR="00000000" w:rsidRPr="00000000">
        <w:rPr>
          <w:rFonts w:ascii="Questrial" w:cs="Questrial" w:eastAsia="Questrial" w:hAnsi="Questrial"/>
          <w:rtl w:val="0"/>
        </w:rPr>
        <w:t xml:space="preserve">: Усунути мовні бар’єри, забезпечивши можливість почути всі голоси у світовому масштабі, покращити нашу комунікацію та ефективність використання часу під час робочих зустрічей. Ця ініціатива також має на меті зменшити ризик помилок людської інтерпретації та можливих відсутностей перекладачів під час сесій.</w:t>
      </w:r>
    </w:p>
    <w:p w:rsidR="00000000" w:rsidDel="00000000" w:rsidP="00000000" w:rsidRDefault="00000000" w:rsidRPr="00000000" w14:paraId="0000031B">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b w:val="1"/>
          <w:bCs w:val="1"/>
          <w:rtl w:val="0"/>
        </w:rPr>
        <w:t xml:space="preserve">Обґрунтування регіону</w:t>
      </w:r>
      <w:r w:rsidDel="00000000" w:rsidR="00000000" w:rsidRPr="00000000">
        <w:rPr>
          <w:rFonts w:ascii="Questrial" w:cs="Questrial" w:eastAsia="Questrial" w:hAnsi="Questrial"/>
          <w:rtl w:val="0"/>
        </w:rPr>
        <w:t xml:space="preserve">: Ми хотіли б надати додаткове роз’яснення щодо наміру цієї пропозиції. Наша мета — підтримати делегатів та заступників делегатів, для яких англійська не є основною мовою, щоб вони могли висловлювати свої думки рідною мовою під час прямих обговорень. Це зменшить залежність від перекладачів. Крім того, такий підхід відповідає Другій Концепції: структура служіння звертається по керівництво та ресурси до груп, включно з духовним керівництвом, яке в цьому контексті ми розглядаємо як питання свідомості.</w:t>
      </w:r>
    </w:p>
    <w:p w:rsidR="00000000" w:rsidDel="00000000" w:rsidP="00000000" w:rsidRDefault="00000000" w:rsidRPr="00000000" w14:paraId="0000031C">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b w:val="1"/>
          <w:bCs w:val="1"/>
          <w:rtl w:val="0"/>
        </w:rPr>
        <w:t xml:space="preserve">Фінансовий вплив</w:t>
      </w:r>
      <w:r w:rsidDel="00000000" w:rsidR="00000000" w:rsidRPr="00000000">
        <w:rPr>
          <w:rFonts w:ascii="Questrial" w:cs="Questrial" w:eastAsia="Questrial" w:hAnsi="Questrial"/>
          <w:rtl w:val="0"/>
        </w:rPr>
        <w:t xml:space="preserve">: Фінансові витрати на впровадження цієї технології можуть бути значними, але точний обсяг ще не визначено й потребує подальшого аналізу.</w:t>
      </w:r>
    </w:p>
    <w:p w:rsidR="00000000" w:rsidDel="00000000" w:rsidP="00000000" w:rsidRDefault="00000000" w:rsidRPr="00000000" w14:paraId="0000031D">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b w:val="1"/>
          <w:bCs w:val="1"/>
          <w:rtl w:val="0"/>
        </w:rPr>
        <w:t xml:space="preserve">Політики, яких це стосується:</w:t>
      </w:r>
      <w:r w:rsidDel="00000000" w:rsidR="00000000" w:rsidRPr="00000000">
        <w:rPr>
          <w:rFonts w:ascii="Questrial" w:cs="Questrial" w:eastAsia="Questrial" w:hAnsi="Questrial"/>
          <w:rtl w:val="0"/>
        </w:rPr>
        <w:t xml:space="preserve"> Немає.</w:t>
      </w:r>
    </w:p>
    <w:p w:rsidR="00000000" w:rsidDel="00000000" w:rsidP="00000000" w:rsidRDefault="00000000" w:rsidRPr="00000000" w14:paraId="0000031E">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b w:val="1"/>
          <w:bCs w:val="1"/>
          <w:rtl w:val="0"/>
        </w:rPr>
        <w:t xml:space="preserve">Відповідь Світової Ради</w:t>
      </w:r>
      <w:r w:rsidDel="00000000" w:rsidR="00000000" w:rsidRPr="00000000">
        <w:rPr>
          <w:rFonts w:ascii="Questrial" w:cs="Questrial" w:eastAsia="Questrial" w:hAnsi="Questrial"/>
          <w:rtl w:val="0"/>
        </w:rPr>
        <w:t xml:space="preserve">: Світові Служби Анонімних Наркоманів поділяють прагнення покращити комунікацію та участь у Всесвітній Конференції Обслуговування, особливо для членів, для яких англійська не є основною мовою. Усунення бар’єрів участі є для нас дуже важливим.</w:t>
      </w:r>
    </w:p>
    <w:p w:rsidR="00000000" w:rsidDel="00000000" w:rsidP="00000000" w:rsidRDefault="00000000" w:rsidRPr="00000000" w14:paraId="0000031F">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Однак цей моушен обмежує здатність Конференції адаптуватися та приймати оперативні рішення вчасно. Ми підтримуємо експерименти з новими технологіями, щоб покращити доступність і ефективність, але цей моушен вимагає використання конкретного інструмента — штучного інтелекту для інтерпретації — на заміну людським перекладачам. Саме ця заміна і є проблемою. Людські перекладачі, які майже завжди є членами АН, забезпечують точність, культурне розуміння та духовний зв’язок, який технології не здатні відтворити. Їхнє вилучення з процесу підірвало б ефективну комунікацію на Конференції.</w:t>
      </w:r>
    </w:p>
    <w:p w:rsidR="00000000" w:rsidDel="00000000" w:rsidP="00000000" w:rsidRDefault="00000000" w:rsidRPr="00000000" w14:paraId="00000320">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Ми давно дотримуємося переконання, що саме учасники Конференції найкраще здатні тестувати та ухвалювати рішення щодо змін у процесах. Враховуючи швидкі темпи розвитку технологій, гнучкість є практичнішою за жорсткі політики.</w:t>
      </w:r>
    </w:p>
    <w:p w:rsidR="00000000" w:rsidDel="00000000" w:rsidP="00000000" w:rsidRDefault="00000000" w:rsidRPr="00000000" w14:paraId="00000321">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Інструменти штучного інтелекту можуть досліджуватися як допоміжні — але не як заміна — у менших форматах або між конференціями. Зараз же вимагати їх як обов’язкових, без попередніх експериментів чи досліджень, — передчасно. Перекладачі на Конференції роблять набагато більше, ніж просто перекладають: вони передають сенси, емоційні відтінки та культурні нюанси, критично важливі для розуміння. Вони також допомагають учасникам між сесіями, забезпечуючи двосторонню комунікацію, яку штучний інтелект поки що не може забезпечити.</w:t>
      </w:r>
    </w:p>
    <w:p w:rsidR="00000000" w:rsidDel="00000000" w:rsidP="00000000" w:rsidRDefault="00000000" w:rsidRPr="00000000" w14:paraId="00000322">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Обговорення на Конференції іноді містять чутливу інформацію. Системи штучного інтелекту несуть ризики для приватності та не мають розуміння Традицій АН, яке мають людські перекладачі. Сучасні технології також мають труднощі з точністю, швидкістю та контекстом — особливо у спеціалізованій мові одужання.</w:t>
      </w:r>
    </w:p>
    <w:p w:rsidR="00000000" w:rsidDel="00000000" w:rsidP="00000000" w:rsidRDefault="00000000" w:rsidRPr="00000000" w14:paraId="00000323">
      <w:pPr>
        <w:widowControl w:val="0"/>
        <w:spacing w:after="240" w:before="240" w:line="288" w:lineRule="auto"/>
        <w:jc w:val="both"/>
        <w:rPr>
          <w:rFonts w:ascii="Questrial" w:cs="Questrial" w:eastAsia="Questrial" w:hAnsi="Questrial"/>
        </w:rPr>
      </w:pPr>
      <w:r w:rsidDel="00000000" w:rsidR="00000000" w:rsidRPr="00000000">
        <w:rPr>
          <w:rFonts w:ascii="Questrial" w:cs="Questrial" w:eastAsia="Questrial" w:hAnsi="Questrial"/>
          <w:rtl w:val="0"/>
        </w:rPr>
        <w:t xml:space="preserve">Світова Рада підтримує подальше дослідження нових інструментів, що можуть допомагати комунікації, але не як обов’язкову заміну людських перекладачів. Успіх Конференції залежить від гнучкості, інклюзивності та духовного зв’язку — а не від автоматизації. Ми заохочуємо продовжувати експерименти й обговорення на рівні Конференції у міру розвитку технологій.</w:t>
      </w:r>
    </w:p>
    <w:p w:rsidR="00000000" w:rsidDel="00000000" w:rsidP="00000000" w:rsidRDefault="00000000" w:rsidRPr="00000000" w14:paraId="00000324">
      <w:pPr>
        <w:widowControl w:val="0"/>
        <w:spacing w:after="240" w:before="240" w:line="288" w:lineRule="auto"/>
        <w:jc w:val="both"/>
        <w:rPr>
          <w:rFonts w:ascii="Questrial" w:cs="Questrial" w:eastAsia="Questrial" w:hAnsi="Questrial"/>
          <w:sz w:val="20"/>
          <w:szCs w:val="20"/>
        </w:rPr>
      </w:pPr>
      <w:r w:rsidDel="00000000" w:rsidR="00000000" w:rsidRPr="00000000">
        <w:rPr>
          <w:rtl w:val="0"/>
        </w:rPr>
      </w:r>
    </w:p>
    <w:p w:rsidR="00000000" w:rsidDel="00000000" w:rsidP="00000000" w:rsidRDefault="00000000" w:rsidRPr="00000000" w14:paraId="00000325">
      <w:pPr>
        <w:widowControl w:val="0"/>
        <w:spacing w:after="240" w:before="240" w:line="288" w:lineRule="auto"/>
        <w:jc w:val="both"/>
        <w:rPr>
          <w:rFonts w:ascii="Questrial" w:cs="Questrial" w:eastAsia="Questrial" w:hAnsi="Questrial"/>
          <w:b w:val="1"/>
          <w:bCs w:val="1"/>
          <w:sz w:val="20"/>
          <w:szCs w:val="20"/>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center"/>
        <w:rPr>
          <w:rFonts w:ascii="Calibri" w:cs="Calibri" w:eastAsia="Calibri" w:hAnsi="Calibri"/>
          <w:b w:val="1"/>
          <w:bCs w:val="1"/>
          <w:i w:val="0"/>
          <w:iCs w:val="0"/>
          <w:smallCaps w:val="0"/>
          <w:strike w:val="0"/>
          <w:color w:val="9ebcaa"/>
          <w:sz w:val="48"/>
          <w:szCs w:val="48"/>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center"/>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Моушени, опитування та питання для обговорення</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80" w:line="288" w:lineRule="auto"/>
        <w:ind w:left="0" w:right="0" w:firstLine="0"/>
        <w:jc w:val="center"/>
        <w:rPr>
          <w:rFonts w:ascii="Questrial" w:cs="Questrial" w:eastAsia="Questrial" w:hAnsi="Questrial"/>
          <w:sz w:val="40"/>
          <w:szCs w:val="40"/>
        </w:rPr>
      </w:pPr>
      <w:r w:rsidDel="00000000" w:rsidR="00000000" w:rsidRPr="00000000">
        <w:rPr>
          <w:rFonts w:ascii="Questrial" w:cs="Questrial" w:eastAsia="Questrial" w:hAnsi="Questrial"/>
          <w:sz w:val="40"/>
          <w:szCs w:val="40"/>
          <w:rtl w:val="0"/>
        </w:rPr>
        <w:t xml:space="preserve">Таблиця Збору групової свідомості</w:t>
      </w: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00" w:line="288" w:lineRule="auto"/>
        <w:ind w:left="0" w:right="0" w:firstLine="0"/>
        <w:jc w:val="both"/>
        <w:rPr>
          <w:rFonts w:ascii="Palatino" w:cs="Palatino" w:eastAsia="Palatino" w:hAnsi="Palatino"/>
          <w:i w:val="1"/>
          <w:iCs w:val="1"/>
          <w:sz w:val="22"/>
          <w:szCs w:val="22"/>
        </w:rPr>
      </w:pPr>
      <w:r w:rsidDel="00000000" w:rsidR="00000000" w:rsidRPr="00000000">
        <w:rPr>
          <w:rFonts w:ascii="Palatino" w:cs="Palatino" w:eastAsia="Palatino" w:hAnsi="Palatino"/>
          <w:i w:val="1"/>
          <w:iCs w:val="1"/>
          <w:sz w:val="22"/>
          <w:szCs w:val="22"/>
          <w:rtl w:val="0"/>
        </w:rPr>
        <w:t xml:space="preserve">Ми створили цю таблицю, щоб ви змогли зібрати відповіді щодо моушенів, опитування та питань для обговорення з Матеріалів Порядку Денного Конференції. Матеріали Порядку Денного Конференції доступні для завантаження на сторінці конференції: </w:t>
      </w:r>
      <w:hyperlink r:id="rId24">
        <w:r w:rsidDel="00000000" w:rsidR="00000000" w:rsidRPr="00000000">
          <w:rPr>
            <w:rFonts w:ascii="Palatino" w:cs="Palatino" w:eastAsia="Palatino" w:hAnsi="Palatino"/>
            <w:i w:val="1"/>
            <w:iCs w:val="1"/>
            <w:color w:val="1155cc"/>
            <w:sz w:val="22"/>
            <w:szCs w:val="22"/>
            <w:u w:val="single"/>
            <w:rtl w:val="0"/>
          </w:rPr>
          <w:t xml:space="preserve">na.org/conference.</w:t>
        </w:r>
      </w:hyperlink>
      <w:r w:rsidDel="00000000" w:rsidR="00000000" w:rsidRPr="00000000">
        <w:rPr>
          <w:rFonts w:ascii="Palatino" w:cs="Palatino" w:eastAsia="Palatino" w:hAnsi="Palatino"/>
          <w:i w:val="1"/>
          <w:iCs w:val="1"/>
          <w:sz w:val="22"/>
          <w:szCs w:val="22"/>
          <w:rtl w:val="0"/>
        </w:rPr>
        <w:t xml:space="preserve"> </w:t>
      </w:r>
      <w:r w:rsidDel="00000000" w:rsidR="00000000" w:rsidRPr="00000000">
        <w:rPr>
          <w:rFonts w:ascii="Palatino" w:cs="Palatino" w:eastAsia="Palatino" w:hAnsi="Palatino"/>
          <w:i w:val="1"/>
          <w:iCs w:val="1"/>
          <w:sz w:val="22"/>
          <w:szCs w:val="22"/>
          <w:rtl w:val="0"/>
        </w:rPr>
        <w:t xml:space="preserve">Окрім моушенів та опитування, Матеріали Порядку Денного Конференції містять есе з важливою та дотичною інформацією. Невдовзі після публікації Матеріалів Порядку Денного Конференції на </w:t>
      </w:r>
      <w:hyperlink r:id="rId25">
        <w:r w:rsidDel="00000000" w:rsidR="00000000" w:rsidRPr="00000000">
          <w:rPr>
            <w:rFonts w:ascii="Palatino" w:cs="Palatino" w:eastAsia="Palatino" w:hAnsi="Palatino"/>
            <w:i w:val="1"/>
            <w:iCs w:val="1"/>
            <w:color w:val="1155cc"/>
            <w:sz w:val="22"/>
            <w:szCs w:val="22"/>
            <w:u w:val="single"/>
            <w:rtl w:val="0"/>
          </w:rPr>
          <w:t xml:space="preserve"> na.org/conference</w:t>
        </w:r>
      </w:hyperlink>
      <w:r w:rsidDel="00000000" w:rsidR="00000000" w:rsidRPr="00000000">
        <w:rPr>
          <w:rFonts w:ascii="Palatino" w:cs="Palatino" w:eastAsia="Palatino" w:hAnsi="Palatino"/>
          <w:i w:val="1"/>
          <w:iCs w:val="1"/>
          <w:sz w:val="22"/>
          <w:szCs w:val="22"/>
          <w:rtl w:val="0"/>
        </w:rPr>
        <w:t xml:space="preserve"> будуть доступні відео з коротким змістом цих матеріалів.</w:t>
      </w:r>
    </w:p>
    <w:tbl>
      <w:tblPr>
        <w:tblStyle w:val="Table6"/>
        <w:tblW w:w="9720.0" w:type="dxa"/>
        <w:jc w:val="left"/>
        <w:tblInd w:w="80.0" w:type="dxa"/>
        <w:tblLayout w:type="fixed"/>
        <w:tblLook w:val="0000"/>
      </w:tblPr>
      <w:tblGrid>
        <w:gridCol w:w="435"/>
        <w:gridCol w:w="8025"/>
        <w:gridCol w:w="420"/>
        <w:gridCol w:w="420"/>
        <w:gridCol w:w="420"/>
        <w:tblGridChange w:id="0">
          <w:tblGrid>
            <w:gridCol w:w="435"/>
            <w:gridCol w:w="8025"/>
            <w:gridCol w:w="420"/>
            <w:gridCol w:w="420"/>
            <w:gridCol w:w="420"/>
          </w:tblGrid>
        </w:tblGridChange>
      </w:tblGrid>
      <w:tr>
        <w:trPr>
          <w:cantSplit w:val="0"/>
          <w:trHeight w:val="60" w:hRule="atLeast"/>
          <w:tblHeader w:val="0"/>
        </w:trPr>
        <w:tc>
          <w:tcPr>
            <w:gridSpan w:val="5"/>
            <w:tcBorders>
              <w:top w:color="000000" w:space="0" w:sz="4" w:val="single"/>
              <w:left w:color="000000" w:space="0" w:sz="4" w:val="single"/>
              <w:bottom w:color="000000" w:space="0" w:sz="4" w:val="single"/>
              <w:right w:color="000000" w:space="0" w:sz="4" w:val="single"/>
            </w:tcBorders>
            <w:shd w:fill="9ebcaa" w:val="clear"/>
            <w:tcMar>
              <w:top w:w="120.0" w:type="dxa"/>
              <w:left w:w="80.0" w:type="dxa"/>
              <w:bottom w:w="120.0" w:type="dxa"/>
              <w:right w:w="80.0" w:type="dxa"/>
            </w:tcMar>
          </w:tcPr>
          <w:p w:rsidR="00000000" w:rsidDel="00000000" w:rsidP="00000000" w:rsidRDefault="00000000" w:rsidRPr="00000000" w14:paraId="0000032A">
            <w:pPr>
              <w:keepNext w:val="0"/>
              <w:keepLines w:val="0"/>
              <w:pageBreakBefore w:val="0"/>
              <w:widowControl w:val="0"/>
              <w:pBdr>
                <w:top w:space="0" w:sz="0" w:val="nil"/>
                <w:left w:space="0" w:sz="0" w:val="nil"/>
                <w:bottom w:color="000000" w:space="0" w:sz="0" w:val="none"/>
                <w:right w:space="0" w:sz="0" w:val="nil"/>
                <w:between w:space="0" w:sz="0" w:val="nil"/>
              </w:pBdr>
              <w:shd w:fill="auto" w:val="clear"/>
              <w:spacing w:after="0" w:before="240" w:line="278.00000000000006" w:lineRule="auto"/>
              <w:ind w:left="0" w:right="0" w:firstLine="0"/>
              <w:jc w:val="center"/>
              <w:rPr>
                <w:rFonts w:ascii="Questrial" w:cs="Questrial" w:eastAsia="Questrial" w:hAnsi="Questrial"/>
                <w:b w:val="1"/>
                <w:bCs w:val="1"/>
                <w:i w:val="0"/>
                <w:iCs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b w:val="1"/>
                <w:bCs w:val="1"/>
                <w:i w:val="0"/>
                <w:iCs w:val="0"/>
                <w:smallCaps w:val="0"/>
                <w:strike w:val="0"/>
                <w:color w:val="000000"/>
                <w:sz w:val="24"/>
                <w:szCs w:val="24"/>
                <w:u w:val="none"/>
                <w:shd w:fill="auto" w:val="clear"/>
                <w:vertAlign w:val="baseline"/>
                <w:rtl w:val="0"/>
              </w:rPr>
              <w:t xml:space="preserve">MOTIONS</w:t>
            </w:r>
          </w:p>
          <w:p w:rsidR="00000000" w:rsidDel="00000000" w:rsidP="00000000" w:rsidRDefault="00000000" w:rsidRPr="00000000" w14:paraId="0000032B">
            <w:pPr>
              <w:keepNext w:val="0"/>
              <w:keepLines w:val="0"/>
              <w:pageBreakBefore w:val="0"/>
              <w:widowControl w:val="0"/>
              <w:pBdr>
                <w:top w:space="0" w:sz="0" w:val="nil"/>
                <w:left w:space="0" w:sz="0" w:val="nil"/>
                <w:bottom w:color="000000" w:space="0" w:sz="0" w:val="none"/>
                <w:right w:space="0" w:sz="0" w:val="nil"/>
                <w:between w:space="0" w:sz="0" w:val="nil"/>
              </w:pBdr>
              <w:shd w:fill="auto" w:val="clear"/>
              <w:spacing w:after="0" w:before="240" w:line="278.00000000000006" w:lineRule="auto"/>
              <w:ind w:left="0" w:right="0" w:firstLine="0"/>
              <w:jc w:val="center"/>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Моушени</w:t>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31">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Ухвалити переглянутий інформаційний памфлет№21 «Залишатися чистими в ізоляції», що міститься в Додатку А, як літературу для одужання, затверджену Товариством, щоб вона замінила чинний  інформаційний памфлет №21 «Одинак — залишатися чистими в ізоляції».</w:t>
            </w:r>
          </w:p>
          <w:p w:rsidR="00000000" w:rsidDel="00000000" w:rsidP="00000000" w:rsidRDefault="00000000" w:rsidRPr="00000000" w14:paraId="00000332">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Розробник: Світова Рада</w:t>
            </w:r>
          </w:p>
          <w:p w:rsidR="00000000" w:rsidDel="00000000" w:rsidP="00000000" w:rsidRDefault="00000000" w:rsidRPr="00000000" w14:paraId="00000333">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Намір: Оновити інформаційний памфлет, яку вперше було затверджено у 1986 році, відповідно до сучасного досвіду Товариства.</w:t>
            </w:r>
          </w:p>
          <w:p w:rsidR="00000000" w:rsidDel="00000000" w:rsidP="00000000" w:rsidRDefault="00000000" w:rsidRPr="00000000" w14:paraId="00000334">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Щоб дізнатися більше про цю тему, дивіться сторінку 17 Матеріалів Порядку Денного Конференції.</w:t>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Так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Утримався/</w:t>
            </w: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39">
            <w:pPr>
              <w:keepNext w:val="0"/>
              <w:keepLines w:val="0"/>
              <w:pageBreakBefore w:val="0"/>
              <w:widowControl w:val="0"/>
              <w:pBdr>
                <w:top w:space="0" w:sz="0" w:val="nil"/>
                <w:left w:space="0" w:sz="0" w:val="nil"/>
                <w:bottom w:color="9ebcaa" w:space="0" w:sz="80" w:val="single"/>
                <w:right w:space="0" w:sz="0" w:val="nil"/>
                <w:between w:space="0" w:sz="0" w:val="nil"/>
              </w:pBdr>
              <w:shd w:fill="auto" w:val="clear"/>
              <w:spacing w:after="0" w:before="80" w:line="288" w:lineRule="auto"/>
              <w:ind w:left="0" w:right="0" w:firstLine="0"/>
              <w:jc w:val="left"/>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Ухвалити спільно розроблений Стратегічний план Світових Служб Анонімних Наркоманів на 2026–2029 роки, що міститься в Додатку B.</w:t>
            </w:r>
          </w:p>
          <w:p w:rsidR="00000000" w:rsidDel="00000000" w:rsidP="00000000" w:rsidRDefault="00000000" w:rsidRPr="00000000" w14:paraId="0000033A">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Розробник: Світова Рада</w:t>
            </w:r>
          </w:p>
          <w:p w:rsidR="00000000" w:rsidDel="00000000" w:rsidP="00000000" w:rsidRDefault="00000000" w:rsidRPr="00000000" w14:paraId="0000033B">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Намір: Ухвалити результати спільного планування, яке розпочалося на Всесвітній Конференції Обслуговування 2023 року та продовжувалося за участі зон і учасників конференції протягом усього цього циклу.</w:t>
            </w:r>
          </w:p>
          <w:p w:rsidR="00000000" w:rsidDel="00000000" w:rsidP="00000000" w:rsidRDefault="00000000" w:rsidRPr="00000000" w14:paraId="0000033C">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Щоб дізнатися більше про цю тему, дивіться сторінку 19 Матеріалів Порядку Денного Конференції.</w:t>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18"/>
                <w:szCs w:val="18"/>
                <w:u w:val="none"/>
                <w:shd w:fill="auto" w:val="clear"/>
                <w:vertAlign w:val="baseline"/>
              </w:rPr>
            </w:pPr>
            <w:r w:rsidDel="00000000" w:rsidR="00000000" w:rsidRPr="00000000">
              <w:rPr>
                <w:rFonts w:ascii="Palatino" w:cs="Palatino" w:eastAsia="Palatino" w:hAnsi="Palatino"/>
                <w:sz w:val="18"/>
                <w:szCs w:val="18"/>
                <w:rtl w:val="0"/>
              </w:rPr>
              <w:t xml:space="preserve">Так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18"/>
                <w:szCs w:val="18"/>
                <w:u w:val="none"/>
                <w:shd w:fill="auto" w:val="clear"/>
                <w:vertAlign w:val="baseline"/>
              </w:rPr>
            </w:pPr>
            <w:r w:rsidDel="00000000" w:rsidR="00000000" w:rsidRPr="00000000">
              <w:rPr>
                <w:rFonts w:ascii="Palatino" w:cs="Palatino" w:eastAsia="Palatino" w:hAnsi="Palatino"/>
                <w:sz w:val="18"/>
                <w:szCs w:val="18"/>
                <w:rtl w:val="0"/>
              </w:rPr>
              <w:t xml:space="preserve">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18"/>
                <w:szCs w:val="18"/>
                <w:u w:val="none"/>
                <w:shd w:fill="auto" w:val="clear"/>
                <w:vertAlign w:val="baseline"/>
              </w:rPr>
            </w:pPr>
            <w:r w:rsidDel="00000000" w:rsidR="00000000" w:rsidRPr="00000000">
              <w:rPr>
                <w:rFonts w:ascii="Palatino" w:cs="Palatino" w:eastAsia="Palatino" w:hAnsi="Palatino"/>
                <w:sz w:val="18"/>
                <w:szCs w:val="18"/>
                <w:rtl w:val="0"/>
              </w:rPr>
              <w:t xml:space="preserve">утр</w:t>
            </w: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41">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Проводити Всесвітню Конвенцію Анонімних Наркоманів раз на п’ять років, починаючи з 2028 року. Місце проведення визначатиме Світова Рада з урахуванням фінансових та географічних чинників, які дозволять забезпечити, щонайменше, подію без фінансових збитків. (Конкретні зміни до Керівництва щодо Всесвітньої Конвенції, викладені у «Керівництві  зі Світових Обслуговування в АН», наведені в Додатку C.)</w:t>
            </w:r>
          </w:p>
          <w:p w:rsidR="00000000" w:rsidDel="00000000" w:rsidP="00000000" w:rsidRDefault="00000000" w:rsidRPr="00000000" w14:paraId="00000342">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Розробник: Світова Рада</w:t>
            </w:r>
          </w:p>
          <w:p w:rsidR="00000000" w:rsidDel="00000000" w:rsidP="00000000" w:rsidRDefault="00000000" w:rsidRPr="00000000" w14:paraId="00000343">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Намір: Створити керівництво  для Всесвітньої Конвенції, які відображають змінний характер великих міжнародних заходів та підтримують розсудливе використання ресурсів Товариства.</w:t>
            </w:r>
          </w:p>
          <w:p w:rsidR="00000000" w:rsidDel="00000000" w:rsidP="00000000" w:rsidRDefault="00000000" w:rsidRPr="00000000" w14:paraId="00000344">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Щоб дізнатися більше про цю тему, дивіться сторінку 25 Матеріалів Порядку Денного Конференції.</w:t>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так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утр</w:t>
            </w: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49">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Доручити Світовій Раді створити проектний план для розгляду на Всесвітній Конференції Обслуговування 2029 року, щоб дослідити та вивчити можливості й перешкоди щодо надання ув’язненим книжкової літератури АН на планшетах — на додаток до інформаційних брошур та аудіоверсії Базового Тексту п’ятого видання, які вже доступні на планшетах у місцях позбавлення волі.</w:t>
            </w:r>
          </w:p>
          <w:p w:rsidR="00000000" w:rsidDel="00000000" w:rsidP="00000000" w:rsidRDefault="00000000" w:rsidRPr="00000000" w14:paraId="0000034A">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Розробник: Регіон Аризона</w:t>
              <w:br w:type="textWrapping"/>
              <w:t xml:space="preserve">Співрозробники: Регіон Флорида, Регіон Огайо, Регіон Північна Каліфорнія, Регіон Південна Каліфорнія, Регіон Швеція, Регіон Об’єднане Королівство, Регіон Юта</w:t>
            </w:r>
          </w:p>
          <w:p w:rsidR="00000000" w:rsidDel="00000000" w:rsidP="00000000" w:rsidRDefault="00000000" w:rsidRPr="00000000" w14:paraId="0000034B">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Намір: Надати Конференції та Товариству можливість змістовно обговорити можливості та перешкоди щодо надання ув’язненим книжкової літератури АН на планшетах.</w:t>
            </w:r>
          </w:p>
          <w:p w:rsidR="00000000" w:rsidDel="00000000" w:rsidP="00000000" w:rsidRDefault="00000000" w:rsidRPr="00000000" w14:paraId="0000034C">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Щоб дізнатися більше про цю тему, дивіться сторінку 45 Матеріалів Порядку Денного Конференції.</w:t>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так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утр</w:t>
            </w: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80.0" w:type="dxa"/>
              <w:bottom w:w="120.0" w:type="dxa"/>
              <w:right w:w="80.0" w:type="dxa"/>
            </w:tcMar>
          </w:tcPr>
          <w:p w:rsidR="00000000" w:rsidDel="00000000" w:rsidP="00000000" w:rsidRDefault="00000000" w:rsidRPr="00000000" w14:paraId="00000351">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19"/>
                <w:szCs w:val="19"/>
                <w:rtl w:val="0"/>
              </w:rPr>
              <w:t xml:space="preserve">Д</w:t>
            </w:r>
            <w:r w:rsidDel="00000000" w:rsidR="00000000" w:rsidRPr="00000000">
              <w:rPr>
                <w:rFonts w:ascii="Questrial" w:cs="Questrial" w:eastAsia="Questrial" w:hAnsi="Questrial"/>
                <w:i w:val="1"/>
                <w:iCs w:val="1"/>
                <w:sz w:val="21"/>
                <w:szCs w:val="21"/>
                <w:rtl w:val="0"/>
              </w:rPr>
              <w:t xml:space="preserve">оручити Світовій Раді впровадити рішення зі штучного інтелекту для мовної інтерпретації під час зустрічей  Всесвітньої Конференції Обслуговування (як очних, так і віртуальних), щоб замінити чинний живий  людський переклад.</w:t>
            </w:r>
          </w:p>
          <w:p w:rsidR="00000000" w:rsidDel="00000000" w:rsidP="00000000" w:rsidRDefault="00000000" w:rsidRPr="00000000" w14:paraId="00000352">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Розробник: Регіон Південна Флорида</w:t>
              <w:br w:type="textWrapping"/>
              <w:t xml:space="preserve">Співрозробники: Регіон Іран, Регіон Об’єднане Королівство, Регіон Непал</w:t>
            </w:r>
          </w:p>
          <w:p w:rsidR="00000000" w:rsidDel="00000000" w:rsidP="00000000" w:rsidRDefault="00000000" w:rsidRPr="00000000" w14:paraId="00000353">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Намір: Усунути мовні бар’єри, забезпечивши можливість почути всі голоси в усьому світі, покращити нашу комунікацію та ефективність використання часу під час робочих зустрічей.  Ця ініціатива також має на меті зменшити ризик помилок людської інтерпретації та можливих відсутностей перекладачів під час зустрічей.</w:t>
            </w:r>
          </w:p>
          <w:p w:rsidR="00000000" w:rsidDel="00000000" w:rsidP="00000000" w:rsidRDefault="00000000" w:rsidRPr="00000000" w14:paraId="00000354">
            <w:pPr>
              <w:widowControl w:val="0"/>
              <w:pBdr>
                <w:bottom w:color="9ebcaa" w:space="0" w:sz="80" w:val="single"/>
              </w:pBdr>
              <w:spacing w:after="240" w:before="240" w:line="288" w:lineRule="auto"/>
              <w:rPr>
                <w:rFonts w:ascii="Questrial" w:cs="Questrial" w:eastAsia="Questrial" w:hAnsi="Questrial"/>
                <w:i w:val="1"/>
                <w:iCs w:val="1"/>
                <w:sz w:val="21"/>
                <w:szCs w:val="21"/>
              </w:rPr>
            </w:pPr>
            <w:r w:rsidDel="00000000" w:rsidR="00000000" w:rsidRPr="00000000">
              <w:rPr>
                <w:rFonts w:ascii="Questrial" w:cs="Questrial" w:eastAsia="Questrial" w:hAnsi="Questrial"/>
                <w:i w:val="1"/>
                <w:iCs w:val="1"/>
                <w:sz w:val="21"/>
                <w:szCs w:val="21"/>
                <w:rtl w:val="0"/>
              </w:rPr>
              <w:t xml:space="preserve">Щоб дізнатися більше про цю тему, дивіться сторінку 46 Матеріалів Порядку Денного Конференції.</w:t>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так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20.0" w:type="dxa"/>
              <w:left w:w="40.0" w:type="dxa"/>
              <w:bottom w:w="120.0" w:type="dxa"/>
              <w:right w:w="40.0" w:type="dxa"/>
            </w:tcMa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Rod" w:cs="Rod" w:eastAsia="Rod" w:hAnsi="Rod"/>
                <w:sz w:val="19"/>
                <w:szCs w:val="19"/>
                <w:rtl w:val="0"/>
              </w:rPr>
              <w:t xml:space="preserve">утр</w:t>
            </w:r>
            <w:r w:rsidDel="00000000" w:rsidR="00000000" w:rsidRPr="00000000">
              <w:rPr>
                <w:rtl w:val="0"/>
              </w:rPr>
            </w:r>
          </w:p>
        </w:tc>
      </w:tr>
    </w:tbl>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Члени мають змогу заповнити це опитування на </w:t>
      </w:r>
      <w:hyperlink r:id="rId26">
        <w:r w:rsidDel="00000000" w:rsidR="00000000" w:rsidRPr="00000000">
          <w:rPr>
            <w:rFonts w:ascii="Palatino" w:cs="Palatino" w:eastAsia="Palatino" w:hAnsi="Palatino"/>
            <w:color w:val="1155cc"/>
            <w:sz w:val="22"/>
            <w:szCs w:val="22"/>
            <w:u w:val="single"/>
            <w:rtl w:val="0"/>
          </w:rPr>
          <w:t xml:space="preserve">na.org/survey</w:t>
        </w:r>
      </w:hyperlink>
      <w:r w:rsidDel="00000000" w:rsidR="00000000" w:rsidRPr="00000000">
        <w:rPr>
          <w:rFonts w:ascii="Palatino" w:cs="Palatino" w:eastAsia="Palatino" w:hAnsi="Palatino"/>
          <w:sz w:val="22"/>
          <w:szCs w:val="22"/>
          <w:rtl w:val="0"/>
        </w:rPr>
        <w:t xml:space="preserve"> до 1 квітня 2026.</w:t>
      </w: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7"/>
        <w:tblW w:w="9718.0" w:type="dxa"/>
        <w:jc w:val="left"/>
        <w:tblInd w:w="80.0" w:type="dxa"/>
        <w:tblLayout w:type="fixed"/>
        <w:tblLook w:val="0000"/>
      </w:tblPr>
      <w:tblGrid>
        <w:gridCol w:w="358"/>
        <w:gridCol w:w="7260"/>
        <w:gridCol w:w="1280"/>
        <w:gridCol w:w="820"/>
        <w:tblGridChange w:id="0">
          <w:tblGrid>
            <w:gridCol w:w="358"/>
            <w:gridCol w:w="7260"/>
            <w:gridCol w:w="1280"/>
            <w:gridCol w:w="820"/>
          </w:tblGrid>
        </w:tblGridChange>
      </w:tblGrid>
      <w:tr>
        <w:trPr>
          <w:cantSplit w:val="0"/>
          <w:trHeight w:val="590.6" w:hRule="atLeast"/>
          <w:tblHeader w:val="0"/>
        </w:trPr>
        <w:tc>
          <w:tcPr>
            <w:gridSpan w:val="2"/>
            <w:tcBorders>
              <w:top w:color="000000" w:space="0" w:sz="4" w:val="single"/>
              <w:left w:color="000000" w:space="0" w:sz="4" w:val="single"/>
              <w:bottom w:color="000000" w:space="0" w:sz="4" w:val="single"/>
              <w:right w:color="000000" w:space="0" w:sz="6" w:val="single"/>
            </w:tcBorders>
            <w:shd w:fill="9ebcaa" w:val="clear"/>
            <w:tcMar>
              <w:top w:w="80.0" w:type="dxa"/>
              <w:left w:w="80.0" w:type="dxa"/>
              <w:bottom w:w="100.0" w:type="dxa"/>
              <w:right w:w="80.0" w:type="dxa"/>
            </w:tcMa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Нова література з одужання (вибрати 2 варіанти)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ціль</w:t>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Новий інформаційний памфлет  або буклет: «Деструктивна та хижацька поведінка». Ідеї включають, як розпізнавати таку поведінку та створювати безпечне середовище.</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Новий інформаційний памфлет або буклет: «Віртуальне одужання». Ідеї включають одужання в онлайн-форматі, буклет для онлайн-зустрічей, основи віртуального членства та служіння, рекомендації щодо поведінки на онлайн-зустрічах.</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Нова книга, робочий зошит або посібник для вивчення: «12 Концепцій». Ідеї включають робочий або навчальний посібник із Концепцій, а також «Керівні принципи для обслуговуючих комітетів».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Новий інформаційний памфлет або буклет: «Замісна терапія / Медикаментозне лікування». Ідеї включають формування чіткої позиції, визначення понять «чистота» або «абстиненція», роз’яснення, хто може служити, визначення цього як зовнішнього питання, порятунок життів і допомога членам укорінитися, включення особистого досвіду, питання зв’язків із громадськістю і медикаментозного лікування, інші медичні методи — терапевтичне застосування канабісу або психоделіків.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Новий інформаційний памфлет або буклет: «Жінки в одужанні». Ідеї включають несення звістки в середовищах, де переважають чоловіки, питання, важливі для жінок, як-от материнство, менопауза, обмін досвідом.</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Новий посібник із роботи за Кроками: орієнтований на більш досвідчених членів.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Новий інформаційний памфлет  або буклет: «Вітання новачків і допомога їм залишатися». Ідеї включають, що робити якщо ти  новачок  та як ставитися до новачка.</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Жодної нової літератури для одужання.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8"/>
        <w:tblW w:w="9718.0" w:type="dxa"/>
        <w:jc w:val="left"/>
        <w:tblInd w:w="80.0" w:type="dxa"/>
        <w:tblLayout w:type="fixed"/>
        <w:tblLook w:val="0000"/>
      </w:tblPr>
      <w:tblGrid>
        <w:gridCol w:w="358"/>
        <w:gridCol w:w="7260"/>
        <w:gridCol w:w="1280"/>
        <w:gridCol w:w="820"/>
        <w:tblGridChange w:id="0">
          <w:tblGrid>
            <w:gridCol w:w="358"/>
            <w:gridCol w:w="7260"/>
            <w:gridCol w:w="1280"/>
            <w:gridCol w:w="820"/>
          </w:tblGrid>
        </w:tblGridChange>
      </w:tblGrid>
      <w:tr>
        <w:trPr>
          <w:cantSplit w:val="0"/>
          <w:trHeight w:val="60" w:hRule="atLeast"/>
          <w:tblHeader w:val="0"/>
        </w:trPr>
        <w:tc>
          <w:tcPr>
            <w:gridSpan w:val="2"/>
            <w:tcBorders>
              <w:top w:color="000000" w:space="0" w:sz="4" w:val="single"/>
              <w:left w:color="000000" w:space="0" w:sz="4" w:val="single"/>
              <w:bottom w:color="000000" w:space="0" w:sz="4" w:val="single"/>
              <w:right w:color="000000" w:space="0" w:sz="6" w:val="single"/>
            </w:tcBorders>
            <w:shd w:fill="9ebcaa" w:val="clear"/>
            <w:tcMar>
              <w:top w:w="80.0" w:type="dxa"/>
              <w:left w:w="80.0" w:type="dxa"/>
              <w:bottom w:w="100.0" w:type="dxa"/>
              <w:right w:w="80.0" w:type="dxa"/>
            </w:tcM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Переглянута літератури з одужання (вибрати 2 варіанти)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sz w:val="22"/>
                <w:szCs w:val="22"/>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Оновити буклет «В неволі» (1990). Ідеї включають додавання інформації про доступні служіння та про те, як залишатися чистими після звільнення.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Переглянути Одинадцяту Традицію, додавши згадку про «соціальні мережі».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Оновити буклет «У часи хвороби» (2010). Ідеї включають додавання інформації про медичний канабіс, терапевтичне застосування психоделіків та роз’яснення щодо призначених медикаментів.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Гендерно-нейтральна мова. Дослідити можливі зміни та/або додаткові формулювання в літературі АН для переходу від гендерно специфічної мови до гендерно нейтральної та інклюзивної.</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Переглянути «Керівництво з роботи за Кроками». Ідеї включають менше навідних запитань, менше запитань у Першому Кроці, більше запитань у Четвертому Кроці, більше заохочення до ведення щоденника, спрощення процесу та нумерацію запитань.</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Оновити інформаційний памфлет  №26 «Доступність для тих, хто має додаткові потреби» (1998). Ідеї включають врахування сучасних технологій та додавання інформації про невидимі інвалідності.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Замінити згадки про Бога на «Вищу Силу» у всій нашій літературі.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Оновити інформаційний памфлет  №24 «Гроші мають значення» (2010). Ідеї включають додавання інформації про зональні форуми та цифрові внески.</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Жодних переглядів літератури для одужання.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0"/>
          <w:szCs w:val="20"/>
        </w:rPr>
      </w:pPr>
      <w:r w:rsidDel="00000000" w:rsidR="00000000" w:rsidRPr="00000000">
        <w:rPr>
          <w:rFonts w:ascii="Palatino" w:cs="Palatino" w:eastAsia="Palatino" w:hAnsi="Palatin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Palatino" w:cs="Palatino" w:eastAsia="Palatino" w:hAnsi="Palatino"/>
          <w:sz w:val="20"/>
          <w:szCs w:val="20"/>
          <w:rtl w:val="0"/>
        </w:rPr>
        <w:t xml:space="preserve">Цілі є частиною Стратегічного плану Світових Служб Анонімних Наркоманів, який наведений у Додатку B.</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0" w:right="0" w:firstLine="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Члени мають можливість заповнити це опитування онлайн на </w:t>
      </w:r>
      <w:hyperlink r:id="rId27">
        <w:r w:rsidDel="00000000" w:rsidR="00000000" w:rsidRPr="00000000">
          <w:rPr>
            <w:rFonts w:ascii="Palatino" w:cs="Palatino" w:eastAsia="Palatino" w:hAnsi="Palatino"/>
            <w:color w:val="1155cc"/>
            <w:sz w:val="22"/>
            <w:szCs w:val="22"/>
            <w:u w:val="single"/>
            <w:rtl w:val="0"/>
          </w:rPr>
          <w:t xml:space="preserve">na.org/survey</w:t>
        </w:r>
      </w:hyperlink>
      <w:r w:rsidDel="00000000" w:rsidR="00000000" w:rsidRPr="00000000">
        <w:rPr>
          <w:rFonts w:ascii="Palatino" w:cs="Palatino" w:eastAsia="Palatino" w:hAnsi="Palatino"/>
          <w:sz w:val="22"/>
          <w:szCs w:val="22"/>
          <w:rtl w:val="0"/>
        </w:rPr>
        <w:t xml:space="preserve"> до 1 квітня 2026</w:t>
      </w: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9"/>
        <w:tblW w:w="9740.0" w:type="dxa"/>
        <w:jc w:val="left"/>
        <w:tblInd w:w="80.0" w:type="dxa"/>
        <w:tblLayout w:type="fixed"/>
        <w:tblLook w:val="0000"/>
      </w:tblPr>
      <w:tblGrid>
        <w:gridCol w:w="420"/>
        <w:gridCol w:w="7220"/>
        <w:gridCol w:w="1280"/>
        <w:gridCol w:w="820"/>
        <w:tblGridChange w:id="0">
          <w:tblGrid>
            <w:gridCol w:w="420"/>
            <w:gridCol w:w="7220"/>
            <w:gridCol w:w="1280"/>
            <w:gridCol w:w="820"/>
          </w:tblGrid>
        </w:tblGridChange>
      </w:tblGrid>
      <w:tr>
        <w:trPr>
          <w:cantSplit w:val="0"/>
          <w:trHeight w:val="60" w:hRule="atLeast"/>
          <w:tblHeader w:val="0"/>
        </w:trPr>
        <w:tc>
          <w:tcPr>
            <w:gridSpan w:val="2"/>
            <w:tcBorders>
              <w:top w:color="000000" w:space="0" w:sz="4" w:val="single"/>
              <w:left w:color="000000" w:space="0" w:sz="4" w:val="single"/>
              <w:bottom w:color="000000" w:space="0" w:sz="4" w:val="single"/>
              <w:right w:color="000000" w:space="0" w:sz="6" w:val="single"/>
            </w:tcBorders>
            <w:shd w:fill="9ebcaa" w:val="clear"/>
            <w:tcMar>
              <w:top w:w="80.0" w:type="dxa"/>
              <w:left w:w="80.0" w:type="dxa"/>
              <w:bottom w:w="100.0" w:type="dxa"/>
              <w:right w:w="80.0" w:type="dxa"/>
            </w:tcMa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Нові службові матеріали (вибрати 2 варіанти)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ціль</w:t>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Наставництво у служінні. Ідеї включають практичне навчання та способи впровадження наставництва в органах обслуговування.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Розвиток товариства. Ідеї включають найкращі практики аутрічу, що таке РТ, та рекомендації для комітетів.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Віртуальне служіння. Ідеї включають рекомендації щодо віртуальних платформ, зв’язків із громадськістю, віртуальних місцевостей  і регіонів, підключення віртуальних груп до структури служіння, віртуальні або гібридні службові зустрічі.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Соціальні мережі. Ідеї включають використання штучного інтелекту для роботи зі зв’язками з громадськістю та застосування Традицій у соціальних мережах.</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Орієнтація / проведення воркшопу для Представника групового обслуговування ПГО.</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Інвентаризація групи / службовий памфлет для  групи для проведення щорічної інвентаризації.</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Основи служіння на рівні місцевості.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Інструменти для управління електронними коштами для груп і органів обслуговування.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Розвиток довірених службовців.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Інструменти зі зв’язків з громадськістю для державних установ та кримінального правосуддя.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Співпраця у служінні на всіх рівнях.</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Нові основи служіння / службовий памфлет: Ротація та безперервність у служінні.</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Жодних  нових службових матеріалів.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sz w:val="22"/>
          <w:szCs w:val="22"/>
        </w:rPr>
      </w:pPr>
      <w:r w:rsidDel="00000000" w:rsidR="00000000" w:rsidRPr="00000000">
        <w:rPr>
          <w:rtl w:val="0"/>
        </w:rPr>
      </w:r>
    </w:p>
    <w:tbl>
      <w:tblPr>
        <w:tblStyle w:val="Table10"/>
        <w:tblW w:w="9740.0" w:type="dxa"/>
        <w:jc w:val="left"/>
        <w:tblInd w:w="80.0" w:type="dxa"/>
        <w:tblLayout w:type="fixed"/>
        <w:tblLook w:val="0000"/>
      </w:tblPr>
      <w:tblGrid>
        <w:gridCol w:w="420"/>
        <w:gridCol w:w="7220"/>
        <w:gridCol w:w="1280"/>
        <w:gridCol w:w="820"/>
        <w:tblGridChange w:id="0">
          <w:tblGrid>
            <w:gridCol w:w="420"/>
            <w:gridCol w:w="7220"/>
            <w:gridCol w:w="1280"/>
            <w:gridCol w:w="820"/>
          </w:tblGrid>
        </w:tblGridChange>
      </w:tblGrid>
      <w:tr>
        <w:trPr>
          <w:cantSplit w:val="0"/>
          <w:trHeight w:val="60" w:hRule="atLeast"/>
          <w:tblHeader w:val="0"/>
        </w:trPr>
        <w:tc>
          <w:tcPr>
            <w:gridSpan w:val="2"/>
            <w:tcBorders>
              <w:top w:color="000000" w:space="0" w:sz="4" w:val="single"/>
              <w:left w:color="000000" w:space="0" w:sz="4" w:val="single"/>
              <w:bottom w:color="000000" w:space="0" w:sz="4" w:val="single"/>
              <w:right w:color="000000" w:space="0" w:sz="6" w:val="single"/>
            </w:tcBorders>
            <w:shd w:fill="9ebcaa" w:val="clear"/>
            <w:tcMar>
              <w:top w:w="80.0" w:type="dxa"/>
              <w:left w:w="80.0" w:type="dxa"/>
              <w:bottom w:w="100.0" w:type="dxa"/>
              <w:right w:w="80.0" w:type="dxa"/>
            </w:tcMa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Переглянуті службові матеріали</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Вибрати до 2 варіантів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ціль</w:t>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Переглянути «Керівництво зі служіння на рівні місцевостей». Ідеї включають створення сучасного набору службових інструментів на заміну «Керівництву  зі служіння на рівні місцевостей», видалення застарілої інформації, додавання інформації про сільські та віддалені місцевості й регіони, додавання інформації про зони, додавання більшої кількості найкращих практик.</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Переглянути «Буклет для  груп». Ідеї включають додавання інформації про реагування на хижацьку поведінку, як зробити так, щоб члени почувалися бажаними, про віртуальні АН, про важливість зустрічей  із вивчення Традицій і Концепцій, зустрічей по  спільних потребах, а також розширення інформації про ролі довірених службовців.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w:t>
            </w:r>
            <w:r w:rsidDel="00000000" w:rsidR="00000000" w:rsidRPr="00000000">
              <w:rPr>
                <w:rFonts w:ascii="Questrial" w:cs="Questrial" w:eastAsia="Questrial" w:hAnsi="Questrial"/>
                <w:sz w:val="19"/>
                <w:szCs w:val="19"/>
                <w:rtl w:val="0"/>
              </w:rPr>
              <w:t xml:space="preserve">Переглянути службовий памфлет «Руйнівна та насильницька поведінка». Ідеї включають додавання розділу про хижацьку поведінку, врахування онлайн-зустрічей, додавання тексту з ТОТ.</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Переглянути службовий буклет «Соціальні мережі». Ідеї включають додавання інформації про онлайн-зіустрічі, оновлення рекомендацій щодо соціальних мереж, включення інформації про зв’язки з громадськістю та Лікарні й Установи.</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Переглянути посібник «Лікарні та Установи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Переглянути посібник «Зв’язки з Громадськістю».</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Переглянути «Основи планування».</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6" w:val="single"/>
            </w:tcBorders>
            <w:tcMar>
              <w:top w:w="80.0" w:type="dxa"/>
              <w:left w:w="80.0" w:type="dxa"/>
              <w:bottom w:w="80.0" w:type="dxa"/>
              <w:right w:w="80.0" w:type="dxa"/>
            </w:tcMa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Не переглядати службові матеріалів.</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0"/>
          <w:szCs w:val="20"/>
        </w:rPr>
      </w:pPr>
      <w:r w:rsidDel="00000000" w:rsidR="00000000" w:rsidRPr="00000000">
        <w:rPr>
          <w:rFonts w:ascii="Palatino" w:cs="Palatino" w:eastAsia="Palatino" w:hAnsi="Palatin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Palatino" w:cs="Palatino" w:eastAsia="Palatino" w:hAnsi="Palatino"/>
          <w:sz w:val="20"/>
          <w:szCs w:val="20"/>
          <w:rtl w:val="0"/>
        </w:rPr>
        <w:t xml:space="preserve">Цілі є частиною Стратегічного плану Світових Служб Анонімних Наркоманів , який включено до Додатка B.</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0"/>
          <w:szCs w:val="20"/>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80" w:line="288" w:lineRule="auto"/>
        <w:ind w:left="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Члени можуть заповнити це опитування онлайн на na.org/survey до 1 квітня 2026 року.</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1"/>
        <w:tblW w:w="9740.0" w:type="dxa"/>
        <w:jc w:val="left"/>
        <w:tblInd w:w="80.0" w:type="dxa"/>
        <w:tblLayout w:type="fixed"/>
        <w:tblLook w:val="0000"/>
      </w:tblPr>
      <w:tblGrid>
        <w:gridCol w:w="420"/>
        <w:gridCol w:w="7220"/>
        <w:gridCol w:w="1280"/>
        <w:gridCol w:w="820"/>
        <w:tblGridChange w:id="0">
          <w:tblGrid>
            <w:gridCol w:w="420"/>
            <w:gridCol w:w="7220"/>
            <w:gridCol w:w="1280"/>
            <w:gridCol w:w="820"/>
          </w:tblGrid>
        </w:tblGridChange>
      </w:tblGrid>
      <w:tr>
        <w:trPr>
          <w:cantSplit w:val="0"/>
          <w:trHeight w:val="60" w:hRule="atLeast"/>
          <w:tblHeader w:val="0"/>
        </w:trPr>
        <w:tc>
          <w:tcPr>
            <w:gridSpan w:val="2"/>
            <w:tcBorders>
              <w:top w:color="000000" w:space="0" w:sz="4" w:val="single"/>
              <w:left w:color="000000" w:space="0" w:sz="4" w:val="single"/>
              <w:bottom w:color="000000" w:space="0" w:sz="4" w:val="single"/>
              <w:right w:color="000000" w:space="0" w:sz="6" w:val="single"/>
            </w:tcBorders>
            <w:shd w:fill="9ebcaa" w:val="clear"/>
            <w:tcMar>
              <w:top w:w="80.0" w:type="dxa"/>
              <w:left w:w="80.0" w:type="dxa"/>
              <w:bottom w:w="100.0" w:type="dxa"/>
              <w:right w:w="80.0" w:type="dxa"/>
            </w:tcM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Теми для Обговорення Товариством</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1"/>
                <w:bCs w:val="1"/>
              </w:rPr>
            </w:pPr>
            <w:r w:rsidDel="00000000" w:rsidR="00000000" w:rsidRPr="00000000">
              <w:rPr>
                <w:rFonts w:ascii="Questrial" w:cs="Questrial" w:eastAsia="Questrial" w:hAnsi="Questrial"/>
                <w:b w:val="1"/>
                <w:bCs w:val="1"/>
                <w:rtl w:val="0"/>
              </w:rPr>
              <w:t xml:space="preserve">(оберіть до 2-х варіантів)</w:t>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ціль</w:t>
            </w:r>
          </w:p>
        </w:tc>
        <w:tc>
          <w:tcPr>
            <w:tcBorders>
              <w:top w:color="000000" w:space="0" w:sz="4" w:val="single"/>
              <w:left w:color="000000" w:space="0" w:sz="4" w:val="single"/>
              <w:bottom w:color="000000" w:space="0" w:sz="4" w:val="single"/>
              <w:right w:color="000000" w:space="0" w:sz="4" w:val="single"/>
            </w:tcBorders>
            <w:shd w:fill="9ebcaa" w:val="clear"/>
            <w:tcMar>
              <w:top w:w="80.0" w:type="dxa"/>
              <w:left w:w="60.0" w:type="dxa"/>
              <w:bottom w:w="80.0" w:type="dxa"/>
              <w:right w:w="60.0" w:type="dxa"/>
            </w:tcMar>
            <w:vAlign w:val="bottom"/>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6" w:val="single"/>
            </w:tcBorders>
            <w:tcMar>
              <w:top w:w="60.0" w:type="dxa"/>
              <w:left w:w="80.0" w:type="dxa"/>
              <w:bottom w:w="60.0" w:type="dxa"/>
              <w:right w:w="80.0" w:type="dxa"/>
            </w:tcMa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Залучення членів до служіння.</w:t>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6" w:val="single"/>
            </w:tcBorders>
            <w:tcMar>
              <w:top w:w="60.0" w:type="dxa"/>
              <w:left w:w="80.0" w:type="dxa"/>
              <w:bottom w:w="60.0" w:type="dxa"/>
              <w:right w:w="80.0" w:type="dxa"/>
            </w:tcMa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Прийняття рішень / Делегування — ідеї включають прийняття рішень на основі консенсусу, а також відповідальність і повноваження щодо служінь АН.</w:t>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6" w:val="single"/>
            </w:tcBorders>
            <w:tcMar>
              <w:top w:w="60.0" w:type="dxa"/>
              <w:left w:w="80.0" w:type="dxa"/>
              <w:bottom w:w="60.0" w:type="dxa"/>
              <w:right w:w="80.0" w:type="dxa"/>
            </w:tcM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Деструктивна та та хижацька поведінка — ідеї включають політики безпеки, агресію на службових зустрічах, расизм, сексуальну хижацьку поведінку, створення безпечного та інклюзивного середовища, межу між юридичними питаннями та рішеннями групи, використання мобільних телефонів і присутність дітей на зібраннях.</w:t>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6" w:val="single"/>
            </w:tcBorders>
            <w:tcMar>
              <w:top w:w="60.0" w:type="dxa"/>
              <w:left w:w="80.0" w:type="dxa"/>
              <w:bottom w:w="60.0" w:type="dxa"/>
              <w:right w:w="80.0" w:type="dxa"/>
            </w:tcMa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Єдність — ідеї включають підтримання єдності АН попри зовнішню політику.</w:t>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6" w:val="single"/>
            </w:tcBorders>
            <w:tcMar>
              <w:top w:w="60.0" w:type="dxa"/>
              <w:left w:w="80.0" w:type="dxa"/>
              <w:bottom w:w="60.0" w:type="dxa"/>
              <w:right w:w="80.0" w:type="dxa"/>
            </w:tcM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Допомога залежним знайти нас — ідеї включають використання технологій, щоб з’єднувати залежних із зустрічами та одне з одним.</w:t>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6" w:val="single"/>
            </w:tcBorders>
            <w:tcMar>
              <w:top w:w="60.0" w:type="dxa"/>
              <w:left w:w="80.0" w:type="dxa"/>
              <w:bottom w:w="60.0" w:type="dxa"/>
              <w:right w:w="80.0" w:type="dxa"/>
            </w:tcMa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Використання коштів, рух коштів та фандрейзинг — ідеї включають лотереї 50/50, блокування руху коштів, анонімність при використанні електронних коштів.</w:t>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6" w:val="single"/>
            </w:tcBorders>
            <w:tcMar>
              <w:top w:w="60.0" w:type="dxa"/>
              <w:left w:w="80.0" w:type="dxa"/>
              <w:bottom w:w="60.0" w:type="dxa"/>
              <w:right w:w="80.0" w:type="dxa"/>
            </w:tcMa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Соціальні мережі — ідеї включають використання соціальних мереж групами та застосування соціальних мереж як інструменту зі зв’язків з громадськістю.</w:t>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6" w:val="single"/>
            </w:tcBorders>
            <w:tcMar>
              <w:top w:w="60.0" w:type="dxa"/>
              <w:left w:w="80.0" w:type="dxa"/>
              <w:bottom w:w="60.0" w:type="dxa"/>
              <w:right w:w="80.0" w:type="dxa"/>
            </w:tcMar>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Утримання досвідчених членів</w:t>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19"/>
                <w:szCs w:val="19"/>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0.0" w:type="dxa"/>
              <w:left w:w="80.0" w:type="dxa"/>
              <w:bottom w:w="60.0" w:type="dxa"/>
              <w:right w:w="80.0" w:type="dxa"/>
            </w:tcMa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0"/>
          <w:szCs w:val="20"/>
        </w:rPr>
      </w:pPr>
      <w:r w:rsidDel="00000000" w:rsidR="00000000" w:rsidRPr="00000000">
        <w:rPr>
          <w:rFonts w:ascii="Palatino" w:cs="Palatino" w:eastAsia="Palatino" w:hAnsi="Palatin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Palatino" w:cs="Palatino" w:eastAsia="Palatino" w:hAnsi="Palatino"/>
          <w:sz w:val="20"/>
          <w:szCs w:val="20"/>
          <w:rtl w:val="0"/>
        </w:rPr>
        <w:t xml:space="preserve">Цілі є частиною Стратегічного плану Світових Служб Анонімних Наркоманів (NAWS), який включено до Додатка B.</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Open Sans" w:cs="Open Sans" w:eastAsia="Open Sans" w:hAnsi="Open Sans"/>
          <w:sz w:val="22"/>
          <w:szCs w:val="22"/>
        </w:rPr>
      </w:pPr>
      <w:r w:rsidDel="00000000" w:rsidR="00000000" w:rsidRPr="00000000">
        <w:rPr>
          <w:rtl w:val="0"/>
        </w:rPr>
      </w:r>
    </w:p>
    <w:tbl>
      <w:tblPr>
        <w:tblStyle w:val="Table12"/>
        <w:tblW w:w="9715.0" w:type="dxa"/>
        <w:jc w:val="left"/>
        <w:tblInd w:w="80.0" w:type="dxa"/>
        <w:tblLayout w:type="fixed"/>
        <w:tblLook w:val="0000"/>
      </w:tblPr>
      <w:tblGrid>
        <w:gridCol w:w="9715"/>
        <w:tblGridChange w:id="0">
          <w:tblGrid>
            <w:gridCol w:w="9715"/>
          </w:tblGrid>
        </w:tblGridChange>
      </w:tblGrid>
      <w:tr>
        <w:trPr>
          <w:cantSplit w:val="0"/>
          <w:trHeight w:val="60" w:hRule="atLeast"/>
          <w:tblHeader w:val="0"/>
        </w:trPr>
        <w:tc>
          <w:tcPr>
            <w:tcBorders>
              <w:top w:color="000000" w:space="0" w:sz="4" w:val="single"/>
              <w:left w:color="000000" w:space="0" w:sz="4" w:val="single"/>
              <w:bottom w:color="000000" w:space="0" w:sz="4" w:val="single"/>
              <w:right w:color="000000" w:space="0" w:sz="6" w:val="single"/>
            </w:tcBorders>
            <w:shd w:fill="9ebcaa" w:val="clear"/>
            <w:tcMar>
              <w:top w:w="80.0" w:type="dxa"/>
              <w:left w:w="80.0" w:type="dxa"/>
              <w:bottom w:w="100.0" w:type="dxa"/>
              <w:right w:w="80.0" w:type="dxa"/>
            </w:tcMar>
          </w:tcPr>
          <w:p w:rsidR="00000000" w:rsidDel="00000000" w:rsidP="00000000" w:rsidRDefault="00000000" w:rsidRPr="00000000" w14:paraId="0000043A">
            <w:pPr>
              <w:widowControl w:val="0"/>
              <w:spacing w:after="0" w:before="80" w:line="288" w:lineRule="auto"/>
              <w:jc w:val="center"/>
              <w:rPr>
                <w:rFonts w:ascii="Rod" w:cs="Rod" w:eastAsia="Rod" w:hAnsi="Rod"/>
                <w:i w:val="1"/>
                <w:iCs w:val="1"/>
                <w:sz w:val="22"/>
                <w:szCs w:val="22"/>
              </w:rPr>
            </w:pPr>
            <w:r w:rsidDel="00000000" w:rsidR="00000000" w:rsidRPr="00000000">
              <w:rPr>
                <w:rFonts w:ascii="Rod" w:cs="Rod" w:eastAsia="Rod" w:hAnsi="Rod"/>
                <w:i w:val="1"/>
                <w:iCs w:val="1"/>
                <w:sz w:val="22"/>
                <w:szCs w:val="22"/>
                <w:rtl w:val="0"/>
              </w:rPr>
              <w:t xml:space="preserve">ПИТАННЯ ДЛЯ ОБГОВОРЕННЯ</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Rod" w:cs="Rod" w:eastAsia="Rod" w:hAnsi="Rod"/>
                <w:i w:val="1"/>
                <w:iCs w:val="1"/>
                <w:sz w:val="22"/>
                <w:szCs w:val="22"/>
              </w:rPr>
            </w:pPr>
            <w:r w:rsidDel="00000000" w:rsidR="00000000" w:rsidRPr="00000000">
              <w:rPr>
                <w:rFonts w:ascii="Rod" w:cs="Rod" w:eastAsia="Rod" w:hAnsi="Rod"/>
                <w:i w:val="1"/>
                <w:iCs w:val="1"/>
                <w:sz w:val="22"/>
                <w:szCs w:val="22"/>
                <w:rtl w:val="0"/>
              </w:rPr>
              <w:t xml:space="preserve">Ці питання можна заповнити окремо від Опитування МПДК на </w:t>
            </w:r>
            <w:hyperlink r:id="rId28">
              <w:r w:rsidDel="00000000" w:rsidR="00000000" w:rsidRPr="00000000">
                <w:rPr>
                  <w:rFonts w:ascii="Rod" w:cs="Rod" w:eastAsia="Rod" w:hAnsi="Rod"/>
                  <w:i w:val="1"/>
                  <w:iCs w:val="1"/>
                  <w:color w:val="1155cc"/>
                  <w:sz w:val="22"/>
                  <w:szCs w:val="22"/>
                  <w:u w:val="single"/>
                  <w:rtl w:val="0"/>
                </w:rPr>
                <w:t xml:space="preserve">na.org/surveys</w:t>
              </w:r>
            </w:hyperlink>
            <w:r w:rsidDel="00000000" w:rsidR="00000000" w:rsidRPr="00000000">
              <w:rPr>
                <w:rFonts w:ascii="Rod" w:cs="Rod" w:eastAsia="Rod" w:hAnsi="Rod"/>
                <w:i w:val="1"/>
                <w:iCs w:val="1"/>
                <w:sz w:val="22"/>
                <w:szCs w:val="22"/>
                <w:rtl w:val="0"/>
              </w:rPr>
              <w:t xml:space="preserve">.</w:t>
            </w:r>
          </w:p>
        </w:tc>
      </w:tr>
      <w:tr>
        <w:trPr>
          <w:cantSplit w:val="0"/>
          <w:trHeight w:val="1231.531171875" w:hRule="atLeast"/>
          <w:tblHeader w:val="0"/>
        </w:trPr>
        <w:tc>
          <w:tcPr>
            <w:tcBorders>
              <w:top w:color="000000" w:space="0" w:sz="4" w:val="single"/>
              <w:left w:color="000000" w:space="0" w:sz="4" w:val="single"/>
              <w:bottom w:color="000000" w:space="0" w:sz="4" w:val="single"/>
              <w:right w:color="000000" w:space="0" w:sz="4" w:val="single"/>
            </w:tcBorders>
            <w:shd w:fill="9ebcaa" w:val="clear"/>
            <w:tcMar>
              <w:top w:w="100.0" w:type="dxa"/>
              <w:left w:w="80.0" w:type="dxa"/>
              <w:bottom w:w="80.0" w:type="dxa"/>
              <w:right w:w="80.0" w:type="dxa"/>
            </w:tcMar>
          </w:tcPr>
          <w:p w:rsidR="00000000" w:rsidDel="00000000" w:rsidP="00000000" w:rsidRDefault="00000000" w:rsidRPr="00000000" w14:paraId="0000043C">
            <w:pPr>
              <w:widowControl w:val="0"/>
              <w:spacing w:after="0" w:before="80" w:line="288" w:lineRule="auto"/>
              <w:rPr>
                <w:rFonts w:ascii="Questrial" w:cs="Questrial" w:eastAsia="Questrial" w:hAnsi="Questrial"/>
                <w:i w:val="1"/>
                <w:iCs w:val="1"/>
                <w:sz w:val="19"/>
                <w:szCs w:val="19"/>
              </w:rPr>
            </w:pPr>
            <w:r w:rsidDel="00000000" w:rsidR="00000000" w:rsidRPr="00000000">
              <w:rPr>
                <w:rFonts w:ascii="Questrial" w:cs="Questrial" w:eastAsia="Questrial" w:hAnsi="Questrial"/>
                <w:i w:val="1"/>
                <w:iCs w:val="1"/>
                <w:sz w:val="19"/>
                <w:szCs w:val="19"/>
                <w:rtl w:val="0"/>
              </w:rPr>
              <w:t xml:space="preserve">Гендерно-нейтральна та інклюзивна мова</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i w:val="1"/>
                <w:iCs w:val="1"/>
                <w:sz w:val="19"/>
                <w:szCs w:val="19"/>
              </w:rPr>
            </w:pPr>
            <w:r w:rsidDel="00000000" w:rsidR="00000000" w:rsidRPr="00000000">
              <w:rPr>
                <w:rFonts w:ascii="Questrial" w:cs="Questrial" w:eastAsia="Questrial" w:hAnsi="Questrial"/>
                <w:i w:val="1"/>
                <w:iCs w:val="1"/>
                <w:sz w:val="19"/>
                <w:szCs w:val="19"/>
                <w:rtl w:val="0"/>
              </w:rPr>
              <w:t xml:space="preserve">Більш детальну інформацію з цієї теми можна знайти на сторінці 30 Матеріалів Порядку Денного Конференції </w:t>
            </w:r>
          </w:p>
        </w:tc>
      </w:tr>
      <w:tr>
        <w:trPr>
          <w:cantSplit w:val="0"/>
          <w:trHeight w:val="336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3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Для цілей цих питань ми маємо намір зосередитися на гендерно-нейтральній мові в літературі АН, як це описано в есе МПДК — тобто на змінах у мові, яка описує людей (членів і потенційних членів), а не на мові, яка описує Вищу Силу. Такі зміни у формулюваннях — наприклад, від «чоловіки та жінки» до «люди» — не змінюють зміст звістки в нашій літературі; вони дозволяють більшій кількості людей ідентифікувати себе з нею. Питання формулювань у наших Кроках і Традиціях є темою для майбутніх обговорень.</w:t>
            </w:r>
          </w:p>
          <w:p w:rsidR="00000000" w:rsidDel="00000000" w:rsidP="00000000" w:rsidRDefault="00000000" w:rsidRPr="00000000" w14:paraId="0000043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Враховуючи, що ми всі хочемо забезпечити безпечне, привітне та інклюзивне Товариство, де кожен може одужувати (незалежно від …), чи готові ми досліджувати такі зміни в нашій літературі, щоб більш ефективно нести звістку? Якщо ні, то чому?</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9ebcaa" w:val="clear"/>
            <w:tcMar>
              <w:top w:w="100.0" w:type="dxa"/>
              <w:left w:w="80.0" w:type="dxa"/>
              <w:bottom w:w="80.0" w:type="dxa"/>
              <w:right w:w="80.0" w:type="dxa"/>
            </w:tcMar>
          </w:tcPr>
          <w:p w:rsidR="00000000" w:rsidDel="00000000" w:rsidP="00000000" w:rsidRDefault="00000000" w:rsidRPr="00000000" w14:paraId="00000441">
            <w:pPr>
              <w:widowControl w:val="0"/>
              <w:spacing w:after="0" w:before="80" w:line="288" w:lineRule="auto"/>
              <w:rPr>
                <w:rFonts w:ascii="Questrial" w:cs="Questrial" w:eastAsia="Questrial" w:hAnsi="Questrial"/>
                <w:i w:val="1"/>
                <w:iCs w:val="1"/>
                <w:sz w:val="19"/>
                <w:szCs w:val="19"/>
              </w:rPr>
            </w:pPr>
            <w:r w:rsidDel="00000000" w:rsidR="00000000" w:rsidRPr="00000000">
              <w:rPr>
                <w:rFonts w:ascii="Questrial" w:cs="Questrial" w:eastAsia="Questrial" w:hAnsi="Questrial"/>
                <w:i w:val="1"/>
                <w:iCs w:val="1"/>
                <w:sz w:val="19"/>
                <w:szCs w:val="19"/>
                <w:rtl w:val="0"/>
              </w:rPr>
              <w:t xml:space="preserve">Укорінення:  Замісна  Терапія (/ Медикаментозне Лікування  та АН</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Questrial" w:cs="Questrial" w:eastAsia="Questrial" w:hAnsi="Questrial"/>
                <w:i w:val="1"/>
                <w:iCs w:val="1"/>
                <w:sz w:val="19"/>
                <w:szCs w:val="19"/>
              </w:rPr>
            </w:pPr>
            <w:r w:rsidDel="00000000" w:rsidR="00000000" w:rsidRPr="00000000">
              <w:rPr>
                <w:rFonts w:ascii="Questrial" w:cs="Questrial" w:eastAsia="Questrial" w:hAnsi="Questrial"/>
                <w:i w:val="1"/>
                <w:iCs w:val="1"/>
                <w:sz w:val="19"/>
                <w:szCs w:val="19"/>
                <w:rtl w:val="0"/>
              </w:rPr>
              <w:t xml:space="preserve">Більш детальну інформацію з цієї теми можна знайти на сторінці 33 Матеріалів Порядку Денного Конференції </w:t>
            </w:r>
          </w:p>
        </w:tc>
      </w:tr>
      <w:tr>
        <w:trPr>
          <w:cantSplit w:val="0"/>
          <w:trHeight w:val="2339"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Чи запитує ваша група або місцевість членів, чи перебувають вони на Медикаментозному лікуванні, коли вони виходять святкувати або служити? Що ви робите далі?</w:t>
            </w:r>
          </w:p>
        </w:tc>
      </w:tr>
      <w:tr>
        <w:trPr>
          <w:cantSplit w:val="0"/>
          <w:trHeight w:val="2339"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Questrial" w:cs="Questrial" w:eastAsia="Questrial" w:hAnsi="Questrial"/>
                <w:sz w:val="19"/>
                <w:szCs w:val="19"/>
              </w:rPr>
            </w:pPr>
            <w:r w:rsidDel="00000000" w:rsidR="00000000" w:rsidRPr="00000000">
              <w:rPr>
                <w:rFonts w:ascii="Questrial" w:cs="Questrial" w:eastAsia="Questrial" w:hAnsi="Questrial"/>
                <w:sz w:val="19"/>
                <w:szCs w:val="19"/>
                <w:rtl w:val="0"/>
              </w:rPr>
              <w:t xml:space="preserve">Як ми можемо підтримувати єдність і поважати процес одужання членів з огляду на наші відмінності? Як нам подолати власні упередження і допомогти новішим членам укорінитися в наших місцевих спільнотах?</w:t>
            </w:r>
          </w:p>
        </w:tc>
      </w:tr>
    </w:tbl>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Calibri" w:cs="Calibri" w:eastAsia="Calibri" w:hAnsi="Calibri"/>
          <w:b w:val="1"/>
          <w:bCs w:val="1"/>
          <w:color w:val="9ebcaa"/>
          <w:sz w:val="48"/>
          <w:szCs w:val="48"/>
        </w:rPr>
      </w:pPr>
      <w:r w:rsidDel="00000000" w:rsidR="00000000" w:rsidRPr="00000000">
        <w:rPr>
          <w:rFonts w:ascii="Calibri" w:cs="Calibri" w:eastAsia="Calibri" w:hAnsi="Calibri"/>
          <w:b w:val="1"/>
          <w:bCs w:val="1"/>
          <w:color w:val="9ebcaa"/>
          <w:sz w:val="48"/>
          <w:szCs w:val="48"/>
          <w:rtl w:val="0"/>
        </w:rPr>
        <w:t xml:space="preserve">Глосарій</w:t>
      </w:r>
    </w:p>
    <w:p w:rsidR="00000000" w:rsidDel="00000000" w:rsidP="00000000" w:rsidRDefault="00000000" w:rsidRPr="00000000" w14:paraId="00000446">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Місцевий Комітет Обслуговування (МКО)</w:t>
      </w:r>
    </w:p>
    <w:p w:rsidR="00000000" w:rsidDel="00000000" w:rsidP="00000000" w:rsidRDefault="00000000" w:rsidRPr="00000000" w14:paraId="00000447">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Місцевий комітет обслуговування </w:t>
      </w:r>
      <w:r w:rsidDel="00000000" w:rsidR="00000000" w:rsidRPr="00000000">
        <w:rPr>
          <w:rFonts w:ascii="Palatino" w:cs="Palatino" w:eastAsia="Palatino" w:hAnsi="Palatino"/>
          <w:sz w:val="22"/>
          <w:szCs w:val="22"/>
          <w:rtl w:val="0"/>
        </w:rPr>
        <w:t xml:space="preserve"> є основним засобом, за допомогою якого адмініструються службові функції місцевої спільноти Анонімних Наркоманів. До складу цього комітету входять представники груп (ПГО)(, адміністративні службовці (координатор , заступник координатора, секретар, скарбник), координатори підкомітетів або лідери проєктів, а також члени регіонального комітету (ЧРК). Місцевий комітет обслуговування обирає власних службовців, координаторів  підкомітетів або лідерів проєктів і членів регіонального  комітету.</w:t>
      </w:r>
    </w:p>
    <w:p w:rsidR="00000000" w:rsidDel="00000000" w:rsidP="00000000" w:rsidRDefault="00000000" w:rsidRPr="00000000" w14:paraId="00000448">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Звіт про профіль кандидата (CPR)</w:t>
      </w:r>
    </w:p>
    <w:p w:rsidR="00000000" w:rsidDel="00000000" w:rsidP="00000000" w:rsidRDefault="00000000" w:rsidRPr="00000000" w14:paraId="00000449">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Пакет, що містить інформацію (індивідуальні звіти) про кожного кандидата, висунутого Панеллю людських ресурсів для розгляду і можливого обрання на Всесвітній Конференції Обслуговування. Ці звіти призначені для того, щоб допомогти учасникам конференції оцінювати кандидатів. Вони є конфіденційними і призначені виключно для учасників конференції.</w:t>
      </w:r>
    </w:p>
    <w:p w:rsidR="00000000" w:rsidDel="00000000" w:rsidP="00000000" w:rsidRDefault="00000000" w:rsidRPr="00000000" w14:paraId="0000044A">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Прийняття рішень на основі консенсусу (ПРОК)</w:t>
      </w:r>
    </w:p>
    <w:p w:rsidR="00000000" w:rsidDel="00000000" w:rsidP="00000000" w:rsidRDefault="00000000" w:rsidRPr="00000000" w14:paraId="0000044B">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Консенсус означає згоду групи, тобто готовність усіх її членів рухатися вперед із певним рішенням. Конференція використовує форму ПРОК, що ґрунтується на повазі до всіх осіб, які беруть участь у процесі ухвалення рішення, але не означає, що кінцеве рішення має бути одностайним. Для ухвалення рішення на Всесвітній Конференції Обслуговування консенсус визначається як 80% учасників, які згодні з рішенням.</w:t>
      </w:r>
    </w:p>
    <w:p w:rsidR="00000000" w:rsidDel="00000000" w:rsidP="00000000" w:rsidRDefault="00000000" w:rsidRPr="00000000" w14:paraId="0000044C">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Матеріали Порядку Денного Конференції (МПДК)</w:t>
      </w:r>
    </w:p>
    <w:p w:rsidR="00000000" w:rsidDel="00000000" w:rsidP="00000000" w:rsidRDefault="00000000" w:rsidRPr="00000000" w14:paraId="0000044D">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Публікація, яка містить службові питання та теми, що будуть розглядатися під час засідання Всесвітньої Конференції Обслуговування. Матеріали Порядку Денного Конференції публікуються щонайменше за 180 днів до відкриття конференції, а перекладені версії — за 150 днів. Усі доступні мовні версії можна безкоштовно завантажити з сайту</w:t>
      </w:r>
      <w:hyperlink r:id="rId29">
        <w:r w:rsidDel="00000000" w:rsidR="00000000" w:rsidRPr="00000000">
          <w:rPr>
            <w:rFonts w:ascii="Palatino" w:cs="Palatino" w:eastAsia="Palatino" w:hAnsi="Palatino"/>
            <w:color w:val="1155cc"/>
            <w:sz w:val="22"/>
            <w:szCs w:val="22"/>
            <w:u w:val="single"/>
            <w:rtl w:val="0"/>
          </w:rPr>
          <w:t xml:space="preserve">  na.org/conference</w:t>
        </w:r>
      </w:hyperlink>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44E">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Матеріали для Затвердження Конференцією (МЗК)</w:t>
      </w:r>
    </w:p>
    <w:p w:rsidR="00000000" w:rsidDel="00000000" w:rsidP="00000000" w:rsidRDefault="00000000" w:rsidRPr="00000000" w14:paraId="0000044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Термін, що описує матеріали, опубліковані для розгляду учасниками конференції за 90 днів до Всесвітньої Конференції Обслуговування. Зазвичай до них входять звіт про кандидатів на учасників з правом голосу  на конференції, проєкт бюджету, запропоновані проєктні плани на наступний цикл конференції, матеріали, що подаються через процес затвердження службових матеріалів, а також будь-які регіональні пропозиції, подані для розгляду конференцією.</w:t>
      </w:r>
    </w:p>
    <w:p w:rsidR="00000000" w:rsidDel="00000000" w:rsidP="00000000" w:rsidRDefault="00000000" w:rsidRPr="00000000" w14:paraId="00000450">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Затверджено Конференцією</w:t>
      </w:r>
    </w:p>
    <w:p w:rsidR="00000000" w:rsidDel="00000000" w:rsidP="00000000" w:rsidRDefault="00000000" w:rsidRPr="00000000" w14:paraId="00000451">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sz w:val="22"/>
          <w:szCs w:val="22"/>
          <w:rtl w:val="0"/>
        </w:rPr>
        <w:t xml:space="preserve">Існує три різні форми затвердження матеріалів Анонімних Наркоманів: затверджено Конференцією, затверджено Товариством і затверджено Світовою Радою. Матеріали, затверджені Конференцією, включають службові посібники та службові буклети, які відображають фундаментальні ідеї АН щодо різних сфер служіння. Такі матеріали можуть бути або надіслані на рецензування та збір відгуків, або не проходити цього процесу — залежно від специфіки проєктного плану, який подається для розгляду на Всесвітній Конференції Обслуговування. Матеріали, затверджені Конференцією, включаються до Матеріалів для Затвердження Конференцією для ухвалення на черговій конференції, якщо Світова Рада не вирішить, що існує достатній інтерес, щоб включити їх до Матеріалів Порядку Денного Конференції. І матеріали, затверджені Конференцією, і матеріали, затверджені Світовою Радою, призначені для того, щоб показати, як практично впроваджувати принципи, що лежать в основі філософії АН та літератури, затвердженої товариством. Докладніше можна знайти в Додатку Е.</w:t>
      </w:r>
      <w:r w:rsidDel="00000000" w:rsidR="00000000" w:rsidRPr="00000000">
        <w:rPr>
          <w:rtl w:val="0"/>
        </w:rPr>
      </w:r>
    </w:p>
    <w:p w:rsidR="00000000" w:rsidDel="00000000" w:rsidP="00000000" w:rsidRDefault="00000000" w:rsidRPr="00000000" w14:paraId="00000452">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Цикл Конференції</w:t>
      </w:r>
    </w:p>
    <w:p w:rsidR="00000000" w:rsidDel="00000000" w:rsidP="00000000" w:rsidRDefault="00000000" w:rsidRPr="00000000" w14:paraId="0000045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Період між Всесвітніми Конференціями Обслуговування. Поточний цикл конференції охоплює три фінансові роки — з 1 липня 2023 року до 30 червня 2026 року.</w:t>
      </w:r>
    </w:p>
    <w:p w:rsidR="00000000" w:rsidDel="00000000" w:rsidP="00000000" w:rsidRDefault="00000000" w:rsidRPr="00000000" w14:paraId="00000454">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Учасники конференції (УК)</w:t>
      </w:r>
    </w:p>
    <w:p w:rsidR="00000000" w:rsidDel="00000000" w:rsidP="00000000" w:rsidRDefault="00000000" w:rsidRPr="00000000" w14:paraId="0000045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Для цілей ухвалення рішень учасниками вважаються регіональні делегати, зональні делегати та члени Світової Ради. Лише делегати голосують із питань, включених до Матеріалів Порядку Денного Конференції.</w:t>
      </w:r>
    </w:p>
    <w:p w:rsidR="00000000" w:rsidDel="00000000" w:rsidP="00000000" w:rsidRDefault="00000000" w:rsidRPr="00000000" w14:paraId="00000456">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Звіт до Конференції (ЗК)</w:t>
      </w:r>
    </w:p>
    <w:p w:rsidR="00000000" w:rsidDel="00000000" w:rsidP="00000000" w:rsidRDefault="00000000" w:rsidRPr="00000000" w14:paraId="00000457">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Цей звіт публікується незадовго до Всесвітньої Конференції Обслуговування, щоб допомогти учасникам підготуватися. Разом зі Звітом до Конференції онлайн публікуються регіональні звіти, а делегати та регіони можуть подати свої статті для публікації.</w:t>
      </w:r>
    </w:p>
    <w:p w:rsidR="00000000" w:rsidDel="00000000" w:rsidP="00000000" w:rsidRDefault="00000000" w:rsidRPr="00000000" w14:paraId="00000458">
      <w:pPr>
        <w:pStyle w:val="Heading3"/>
        <w:widowControl w:val="0"/>
        <w:spacing w:after="80" w:before="280" w:line="288" w:lineRule="auto"/>
        <w:ind w:left="0" w:firstLine="0"/>
        <w:jc w:val="both"/>
        <w:rPr/>
      </w:pPr>
      <w:bookmarkStart w:colFirst="0" w:colLast="0" w:name="_g0vqiwa2yoh4" w:id="29"/>
      <w:bookmarkEnd w:id="29"/>
      <w:r w:rsidDel="00000000" w:rsidR="00000000" w:rsidRPr="00000000">
        <w:rPr>
          <w:rFonts w:ascii="Palatino" w:cs="Palatino" w:eastAsia="Palatino" w:hAnsi="Palatino"/>
          <w:sz w:val="26"/>
          <w:szCs w:val="26"/>
          <w:rtl w:val="0"/>
        </w:rPr>
        <w:t xml:space="preserve">ЗТ/МЛ </w:t>
      </w:r>
      <w:r w:rsidDel="00000000" w:rsidR="00000000" w:rsidRPr="00000000">
        <w:rPr>
          <w:rtl w:val="0"/>
        </w:rPr>
      </w:r>
    </w:p>
    <w:p w:rsidR="00000000" w:rsidDel="00000000" w:rsidP="00000000" w:rsidRDefault="00000000" w:rsidRPr="00000000" w14:paraId="00000459">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Розшифровується як </w:t>
      </w:r>
      <w:r w:rsidDel="00000000" w:rsidR="00000000" w:rsidRPr="00000000">
        <w:rPr>
          <w:rFonts w:ascii="Palatino" w:cs="Palatino" w:eastAsia="Palatino" w:hAnsi="Palatino"/>
          <w:sz w:val="22"/>
          <w:szCs w:val="22"/>
          <w:rtl w:val="0"/>
        </w:rPr>
        <w:t xml:space="preserve">Замісна терапія / Медикаментозне Лікування</w:t>
      </w:r>
      <w:r w:rsidDel="00000000" w:rsidR="00000000" w:rsidRPr="00000000">
        <w:rPr>
          <w:rFonts w:ascii="Palatino" w:cs="Palatino" w:eastAsia="Palatino" w:hAnsi="Palatino"/>
          <w:b w:val="1"/>
          <w:bCs w:val="1"/>
          <w:sz w:val="26"/>
          <w:szCs w:val="26"/>
          <w:rtl w:val="0"/>
        </w:rPr>
        <w:t xml:space="preserve"> </w:t>
      </w:r>
      <w:r w:rsidDel="00000000" w:rsidR="00000000" w:rsidRPr="00000000">
        <w:rPr>
          <w:rFonts w:ascii="Palatino" w:cs="Palatino" w:eastAsia="Palatino" w:hAnsi="Palatino"/>
          <w:sz w:val="22"/>
          <w:szCs w:val="22"/>
          <w:rtl w:val="0"/>
        </w:rPr>
        <w:t xml:space="preserve">. Одна із Тем для Обговорення Товариством в цьому  циклі Конференції була присвячений темі ЗТ/МЛ й тому, як це стосується АН. У цьому випуску Матеріалів Порядку Денного Конференції також міститься есе та запитання для обговорення на цю тему. Хоча ця термінологія більше не використовується більшістю фахівців у сфері лікування залежностей, вона досі знайома багатьом членам АН і службовцям.</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5B">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sz w:val="22"/>
          <w:szCs w:val="22"/>
          <w:rtl w:val="0"/>
        </w:rPr>
        <w:t xml:space="preserve">З</w:t>
      </w:r>
      <w:r w:rsidDel="00000000" w:rsidR="00000000" w:rsidRPr="00000000">
        <w:rPr>
          <w:rFonts w:ascii="Palatino" w:cs="Palatino" w:eastAsia="Palatino" w:hAnsi="Palatino"/>
          <w:b w:val="1"/>
          <w:bCs w:val="1"/>
          <w:sz w:val="22"/>
          <w:szCs w:val="22"/>
          <w:rtl w:val="0"/>
        </w:rPr>
        <w:t xml:space="preserve">атверджено Товариством </w:t>
      </w:r>
    </w:p>
    <w:p w:rsidR="00000000" w:rsidDel="00000000" w:rsidP="00000000" w:rsidRDefault="00000000" w:rsidRPr="00000000" w14:paraId="0000045C">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Як пояснено в «Керівництві по Світовому Служінню у АН», «Уся література одужання АН затверджена Товариством. Це означає, що вона створюється Світовими Службами АН, надсилається Товариству для рецензування та внесення пропозицій, а потім виставляється на затвердження товариством у Матеріалах Порядку Денного Конференції. Це стосується всіх книг, памфлетів та буклетів з одужання, а також матеріалів, які встановлюють або змінюють філософську позицію чи принципи АН». Детальний список літератури та службових матеріалів розміщений у Додатку E.</w:t>
      </w:r>
    </w:p>
    <w:p w:rsidR="00000000" w:rsidDel="00000000" w:rsidP="00000000" w:rsidRDefault="00000000" w:rsidRPr="00000000" w14:paraId="0000045D">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Розвиток товариства (РТ)</w:t>
      </w:r>
    </w:p>
    <w:p w:rsidR="00000000" w:rsidDel="00000000" w:rsidP="00000000" w:rsidRDefault="00000000" w:rsidRPr="00000000" w14:paraId="0000045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Світові Служби здійснюють широкий спектр діяльності, спрямованої на підтримку членів і допомогу спільнотам АН у їхніх зусиллях нести звістку про одужання та виконувати наше основне покликання і бачення. Це включає, але не обмежується проведенням веб-зустрічей і семінарів на теми, що цікавлять товариство; публікацію журналу «Reaching Out»; участь у семінарах та заходах із зв’язків із громадськістю; відповіді на листи й дзвінки членів; надання безкоштовної або літератури зі зниженою вартістю  для спільнот, які її потребують. Усе це називається Розвитком Товариства, оскільки саме це і є його метою. Деякі місцеві органи обсуговування також мають комітети чи робочі групи з розвитку товариства.</w:t>
      </w:r>
    </w:p>
    <w:p w:rsidR="00000000" w:rsidDel="00000000" w:rsidP="00000000" w:rsidRDefault="00000000" w:rsidRPr="00000000" w14:paraId="0000045F">
      <w:pPr>
        <w:widowControl w:val="0"/>
        <w:spacing w:after="240" w:before="240" w:line="288" w:lineRule="auto"/>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Траст Інтелектуальної Власності Товариства (ТІВТ)</w:t>
      </w:r>
    </w:p>
    <w:p w:rsidR="00000000" w:rsidDel="00000000" w:rsidP="00000000" w:rsidRDefault="00000000" w:rsidRPr="00000000" w14:paraId="0000046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 юридичний траст, який зберігає літературу АН та наші логотипи (торговельні марки). Він був створений і затверджений Товариством у квітні 1993 року. Його мета — гарантувати, що власність АН зберігається в інтересах усього Товариства і захищена для майбутніх членів, відповідно до нашої Основної Мети. Документ, який створює цей траст, називається трастовим інструментом; у ньому пояснюється, яким чином управляють і захищають літературу та торговельні марки АН для блага всього товариства.Більше інформації на </w:t>
      </w:r>
      <w:hyperlink r:id="rId30">
        <w:r w:rsidDel="00000000" w:rsidR="00000000" w:rsidRPr="00000000">
          <w:rPr>
            <w:rFonts w:ascii="Palatino" w:cs="Palatino" w:eastAsia="Palatino" w:hAnsi="Palatino"/>
            <w:color w:val="1155cc"/>
            <w:sz w:val="22"/>
            <w:szCs w:val="22"/>
            <w:u w:val="single"/>
            <w:rtl w:val="0"/>
          </w:rPr>
          <w:t xml:space="preserve">na.org/fipt</w:t>
        </w:r>
      </w:hyperlink>
      <w:r w:rsidDel="00000000" w:rsidR="00000000" w:rsidRPr="00000000">
        <w:rPr>
          <w:rtl w:val="0"/>
        </w:rPr>
      </w:r>
    </w:p>
    <w:p w:rsidR="00000000" w:rsidDel="00000000" w:rsidP="00000000" w:rsidRDefault="00000000" w:rsidRPr="00000000" w14:paraId="00000461">
      <w:pPr>
        <w:widowControl w:val="0"/>
        <w:spacing w:after="80" w:line="288" w:lineRule="auto"/>
        <w:ind w:left="0" w:firstLine="0"/>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Майбутнє Всесвітньої Конференції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 проєкт, затверджений на конференції 2023 року, спрямований на розробку ідей щодо того, як може працювати трирічний цикл Конференції. Проєкт охоплює аналіз моушенів МПДК і Опитування МПДК, визначення того, які питання повинні вирішуватися лише під час очної конференції, а які можуть бути вирішені віртуально, а також вдосконалення комунікації між зустрічами Конференції.</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64">
      <w:pPr>
        <w:widowControl w:val="0"/>
        <w:spacing w:after="80" w:line="288" w:lineRule="auto"/>
        <w:ind w:left="0" w:firstLine="0"/>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Гендерно-нейтральна мова</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У контексті англійської мови цей термін означає використання слів, які не посилаються на конкретну стать. Наприклад, замість формулювання «чоловіки та жінки» можуть використовуватися слова «люди», «залежні» або «члени». Одна з Тем для Обговорення Товариством 2023–2026 років присвячена тому, яким може бути вплив зміни гендерно-специфічних формулювань у старішій літературі АН на гендерно-нейтральні та інклюзивні. У цих Матеріалах Порядку Денного Конференції також міститься есе та запитання на цю тему.</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7">
      <w:pPr>
        <w:widowControl w:val="0"/>
        <w:spacing w:after="80" w:line="288" w:lineRule="auto"/>
        <w:ind w:left="0" w:firstLine="0"/>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Керівництво з Місцевого Обслуговування  в АН (КМОАН)</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 службовий посібник, затверджений у 1997 році, який слугує ресурсом для груп АН, місцевостей, регіонів та їхніх підкомітетів у створенні та наданні місцевих служінь.</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6A">
      <w:pPr>
        <w:widowControl w:val="0"/>
        <w:spacing w:after="80" w:line="288" w:lineRule="auto"/>
        <w:ind w:left="0" w:firstLine="0"/>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Керівництво із Світового Обслуговування  в АН (КСОАН)</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 зібрання рішень та політик, затверджених Всесвітньою Конференцією Обслуговування. У ньому містяться вказівки щодо роботи конференції. Назва була змінена у 2002 році з «Тимчасового Робочого Керівництва до  Нашої Світової Обслуговуючої Структури » (ТРКНСОС). ТРКНСОС був опублікований у 1983 році як тимчасова заміна «Посібника із Обслуговування АН» (так званий Дерево АН), опублікованого в 1976 році.</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6D">
      <w:pPr>
        <w:widowControl w:val="0"/>
        <w:spacing w:after="80" w:line="288" w:lineRule="auto"/>
        <w:ind w:left="0" w:firstLine="0"/>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Панель Людського Ресурсу (ПЛР)</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Цей орган формує список кваліфікованих кандидатів для обрання до Світової Ради, Панелі людських ресурсів і на позиції кофасилітаторів конференції. Складається з чотирьох членів, обраних Конференцією. Докладніше про процедуру роботи ПЛР можна знайти на </w:t>
      </w:r>
      <w:hyperlink r:id="rId31">
        <w:r w:rsidDel="00000000" w:rsidR="00000000" w:rsidRPr="00000000">
          <w:rPr>
            <w:rFonts w:ascii="Palatino" w:cs="Palatino" w:eastAsia="Palatino" w:hAnsi="Palatino"/>
            <w:color w:val="1155cc"/>
            <w:sz w:val="22"/>
            <w:szCs w:val="22"/>
            <w:u w:val="single"/>
            <w:rtl w:val="0"/>
          </w:rPr>
          <w:t xml:space="preserve">na.org/hrp.</w:t>
        </w:r>
      </w:hyperlink>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70">
      <w:pPr>
        <w:widowControl w:val="0"/>
        <w:spacing w:after="80" w:line="288" w:lineRule="auto"/>
        <w:ind w:left="0" w:firstLine="0"/>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Гібридна зустріч</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Зустріч з одужання </w:t>
      </w:r>
      <w:r w:rsidDel="00000000" w:rsidR="00000000" w:rsidRPr="00000000">
        <w:rPr>
          <w:rFonts w:ascii="Palatino" w:cs="Palatino" w:eastAsia="Palatino" w:hAnsi="Palatino"/>
          <w:sz w:val="22"/>
          <w:szCs w:val="22"/>
          <w:rtl w:val="0"/>
        </w:rPr>
        <w:t xml:space="preserve"> або службова зустріч, у якій одночасно беруть участь як присутні в залі, так і учасники онлайн.</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3">
      <w:pPr>
        <w:widowControl w:val="0"/>
        <w:spacing w:after="80" w:line="288" w:lineRule="auto"/>
        <w:ind w:left="0" w:firstLine="0"/>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Інформаційний памфлет (IP)</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Абревіатура означає інформаційний памфлет АН. Доступні на сайті </w:t>
      </w:r>
      <w:hyperlink r:id="rId32">
        <w:r w:rsidDel="00000000" w:rsidR="00000000" w:rsidRPr="00000000">
          <w:rPr>
            <w:rFonts w:ascii="Palatino" w:cs="Palatino" w:eastAsia="Palatino" w:hAnsi="Palatino"/>
            <w:color w:val="1155cc"/>
            <w:sz w:val="22"/>
            <w:szCs w:val="22"/>
            <w:u w:val="single"/>
            <w:rtl w:val="0"/>
          </w:rPr>
          <w:t xml:space="preserve">na.org/ips</w:t>
        </w:r>
      </w:hyperlink>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7">
      <w:pPr>
        <w:widowControl w:val="0"/>
        <w:spacing w:after="80" w:line="288" w:lineRule="auto"/>
        <w:ind w:left="0" w:firstLine="0"/>
        <w:jc w:val="both"/>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Теми для обговорення Товариством (ТОТ)</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Це конкретні теми, які стосуються всього товариства АН та обговорюються протягом усього циклу Конференції . Детальніше — на </w:t>
      </w:r>
      <w:hyperlink r:id="rId33">
        <w:r w:rsidDel="00000000" w:rsidR="00000000" w:rsidRPr="00000000">
          <w:rPr>
            <w:rFonts w:ascii="Palatino" w:cs="Palatino" w:eastAsia="Palatino" w:hAnsi="Palatino"/>
            <w:color w:val="1155cc"/>
            <w:sz w:val="22"/>
            <w:szCs w:val="22"/>
            <w:u w:val="single"/>
            <w:rtl w:val="0"/>
          </w:rPr>
          <w:t xml:space="preserve">na.org/idt.</w:t>
        </w:r>
      </w:hyperlink>
      <w:r w:rsidDel="00000000" w:rsidR="00000000" w:rsidRPr="00000000">
        <w:rPr>
          <w:rFonts w:ascii="Palatino" w:cs="Palatino" w:eastAsia="Palatino" w:hAnsi="Palatino"/>
          <w:sz w:val="22"/>
          <w:szCs w:val="22"/>
          <w:rtl w:val="0"/>
        </w:rPr>
        <w:t xml:space="preserve"> </w:t>
      </w:r>
      <w:r w:rsidDel="00000000" w:rsidR="00000000" w:rsidRPr="00000000">
        <w:rPr>
          <w:rFonts w:ascii="Palatino" w:cs="Palatino" w:eastAsia="Palatino" w:hAnsi="Palatino"/>
          <w:sz w:val="22"/>
          <w:szCs w:val="22"/>
          <w:rtl w:val="0"/>
        </w:rPr>
        <w:t xml:space="preserve">Теми для обговорення Товариством  визначаються Всесвітньою Конференцією Обслуговування, на основі результатів Опитування МПДК. </w:t>
      </w:r>
    </w:p>
    <w:p w:rsidR="00000000" w:rsidDel="00000000" w:rsidP="00000000" w:rsidRDefault="00000000" w:rsidRPr="00000000" w14:paraId="00000479">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9oz2jsqz2uxm" w:id="30"/>
      <w:bookmarkEnd w:id="30"/>
      <w:r w:rsidDel="00000000" w:rsidR="00000000" w:rsidRPr="00000000">
        <w:rPr>
          <w:rFonts w:ascii="Palatino" w:cs="Palatino" w:eastAsia="Palatino" w:hAnsi="Palatino"/>
          <w:sz w:val="24"/>
          <w:szCs w:val="24"/>
          <w:rtl w:val="0"/>
        </w:rPr>
        <w:t xml:space="preserve">Питання</w:t>
      </w:r>
      <w:r w:rsidDel="00000000" w:rsidR="00000000" w:rsidRPr="00000000">
        <w:rPr>
          <w:rFonts w:ascii="Palatino" w:cs="Palatino" w:eastAsia="Palatino" w:hAnsi="Palatino"/>
          <w:sz w:val="24"/>
          <w:szCs w:val="24"/>
          <w:rtl w:val="0"/>
        </w:rPr>
        <w:t xml:space="preserve"> </w:t>
      </w:r>
    </w:p>
    <w:p w:rsidR="00000000" w:rsidDel="00000000" w:rsidP="00000000" w:rsidRDefault="00000000" w:rsidRPr="00000000" w14:paraId="0000047A">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Складова частина стратегічного плану. «Питання» — це чинники, які учасники конференції колективно визначили як найважливіші для опрацювання у цьому циклі.</w:t>
      </w:r>
    </w:p>
    <w:p w:rsidR="00000000" w:rsidDel="00000000" w:rsidP="00000000" w:rsidRDefault="00000000" w:rsidRPr="00000000" w14:paraId="0000047B">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6v0vl89tgx1f" w:id="31"/>
      <w:bookmarkEnd w:id="31"/>
      <w:r w:rsidDel="00000000" w:rsidR="00000000" w:rsidRPr="00000000">
        <w:rPr>
          <w:rFonts w:ascii="Palatino" w:cs="Palatino" w:eastAsia="Palatino" w:hAnsi="Palatino"/>
          <w:sz w:val="24"/>
          <w:szCs w:val="24"/>
          <w:rtl w:val="0"/>
        </w:rPr>
        <w:t xml:space="preserve">Ключові результати (КР)</w:t>
      </w:r>
    </w:p>
    <w:p w:rsidR="00000000" w:rsidDel="00000000" w:rsidP="00000000" w:rsidRDefault="00000000" w:rsidRPr="00000000" w14:paraId="0000047C">
      <w:pPr>
        <w:pStyle w:val="Heading2"/>
        <w:widowControl w:val="0"/>
        <w:spacing w:after="80" w:before="360" w:line="288" w:lineRule="auto"/>
        <w:ind w:left="0" w:firstLine="0"/>
        <w:jc w:val="both"/>
        <w:rPr>
          <w:rFonts w:ascii="Palatino" w:cs="Palatino" w:eastAsia="Palatino" w:hAnsi="Palatino"/>
          <w:b w:val="0"/>
          <w:bCs w:val="0"/>
          <w:sz w:val="24"/>
          <w:szCs w:val="24"/>
        </w:rPr>
      </w:pPr>
      <w:bookmarkStart w:colFirst="0" w:colLast="0" w:name="_l139n7vumsg6" w:id="32"/>
      <w:bookmarkEnd w:id="32"/>
      <w:r w:rsidDel="00000000" w:rsidR="00000000" w:rsidRPr="00000000">
        <w:rPr>
          <w:rFonts w:ascii="Palatino" w:cs="Palatino" w:eastAsia="Palatino" w:hAnsi="Palatino"/>
          <w:b w:val="0"/>
          <w:bCs w:val="0"/>
          <w:sz w:val="24"/>
          <w:szCs w:val="24"/>
          <w:rtl w:val="0"/>
        </w:rPr>
        <w:t xml:space="preserve">Ключові результати — це основні напрями, на яких ми маємо зосереджувати службові зусилля, щоб реалізувати «Бачення Служіння АН». Це чотири опорні стовпи стратегічного плану ССАН, які змінюються дуже мало або не змінюються зовсім від циклу до циклу.</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widowControl w:val="0"/>
        <w:spacing w:after="80" w:line="288" w:lineRule="auto"/>
        <w:ind w:left="0" w:firstLine="0"/>
        <w:jc w:val="both"/>
        <w:rPr>
          <w:rFonts w:ascii="Palatino" w:cs="Palatino" w:eastAsia="Palatino" w:hAnsi="Palatino"/>
          <w:b w:val="1"/>
          <w:bCs w:val="1"/>
        </w:rPr>
      </w:pPr>
      <w:r w:rsidDel="00000000" w:rsidR="00000000" w:rsidRPr="00000000">
        <w:rPr>
          <w:rFonts w:ascii="Palatino" w:cs="Palatino" w:eastAsia="Palatino" w:hAnsi="Palatino"/>
          <w:b w:val="1"/>
          <w:bCs w:val="1"/>
          <w:rtl w:val="0"/>
        </w:rPr>
        <w:t xml:space="preserve">ССАН </w:t>
      </w:r>
    </w:p>
    <w:p w:rsidR="00000000" w:rsidDel="00000000" w:rsidP="00000000" w:rsidRDefault="00000000" w:rsidRPr="00000000" w14:paraId="0000047F">
      <w:pPr>
        <w:widowControl w:val="0"/>
        <w:spacing w:after="80" w:line="288" w:lineRule="auto"/>
        <w:ind w:left="0" w:firstLine="0"/>
        <w:jc w:val="both"/>
        <w:rPr>
          <w:rFonts w:ascii="Palatino" w:cs="Palatino" w:eastAsia="Palatino" w:hAnsi="Palatino"/>
        </w:rPr>
      </w:pPr>
      <w:r w:rsidDel="00000000" w:rsidR="00000000" w:rsidRPr="00000000">
        <w:rPr>
          <w:rFonts w:ascii="Palatino" w:cs="Palatino" w:eastAsia="Palatino" w:hAnsi="Palatino"/>
          <w:rtl w:val="0"/>
        </w:rPr>
        <w:t xml:space="preserve">Акронім для Світові Служби Анонімних Наркоманів</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1">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s91sqq5zt0rt" w:id="33"/>
      <w:bookmarkEnd w:id="33"/>
      <w:r w:rsidDel="00000000" w:rsidR="00000000" w:rsidRPr="00000000">
        <w:rPr>
          <w:rFonts w:ascii="Palatino" w:cs="Palatino" w:eastAsia="Palatino" w:hAnsi="Palatino"/>
          <w:sz w:val="24"/>
          <w:szCs w:val="24"/>
          <w:rtl w:val="0"/>
        </w:rPr>
        <w:t xml:space="preserve">Щорічний звіт Світових Служб Анонімних Наркоманів </w:t>
      </w:r>
    </w:p>
    <w:p w:rsidR="00000000" w:rsidDel="00000000" w:rsidP="00000000" w:rsidRDefault="00000000" w:rsidRPr="00000000" w14:paraId="00000482">
      <w:pPr>
        <w:pStyle w:val="Heading2"/>
        <w:widowControl w:val="0"/>
        <w:spacing w:after="80" w:before="360" w:line="288" w:lineRule="auto"/>
        <w:ind w:left="360" w:firstLine="0"/>
        <w:jc w:val="both"/>
        <w:rPr>
          <w:rFonts w:ascii="Palatino" w:cs="Palatino" w:eastAsia="Palatino" w:hAnsi="Palatino"/>
          <w:b w:val="0"/>
          <w:bCs w:val="0"/>
          <w:sz w:val="24"/>
          <w:szCs w:val="24"/>
        </w:rPr>
      </w:pPr>
      <w:bookmarkStart w:colFirst="0" w:colLast="0" w:name="_uyzsjvnehdo6" w:id="34"/>
      <w:bookmarkEnd w:id="34"/>
      <w:r w:rsidDel="00000000" w:rsidR="00000000" w:rsidRPr="00000000">
        <w:rPr>
          <w:rFonts w:ascii="Palatino" w:cs="Palatino" w:eastAsia="Palatino" w:hAnsi="Palatino"/>
          <w:b w:val="0"/>
          <w:bCs w:val="0"/>
          <w:sz w:val="24"/>
          <w:szCs w:val="24"/>
          <w:rtl w:val="0"/>
        </w:rPr>
        <w:t xml:space="preserve">Публікація, що виходить раз на рік і містить огляд діяльності та фінансів ССАН за кожний фінансовий рік.</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0"/>
        <w:jc w:val="both"/>
        <w:rPr>
          <w:rFonts w:ascii="Palatino" w:cs="Palatino" w:eastAsia="Palatino" w:hAnsi="Palatino"/>
          <w:b w:val="1"/>
          <w:bCs w:val="1"/>
          <w:i w:val="1"/>
          <w:iCs w:val="1"/>
          <w:sz w:val="24"/>
          <w:szCs w:val="24"/>
        </w:rPr>
      </w:pPr>
      <w:r w:rsidDel="00000000" w:rsidR="00000000" w:rsidRPr="00000000">
        <w:rPr>
          <w:rFonts w:ascii="Palatino" w:cs="Palatino" w:eastAsia="Palatino" w:hAnsi="Palatino"/>
          <w:b w:val="1"/>
          <w:bCs w:val="1"/>
          <w:i w:val="1"/>
          <w:iCs w:val="1"/>
          <w:sz w:val="24"/>
          <w:szCs w:val="24"/>
          <w:rtl w:val="0"/>
        </w:rPr>
        <w:t xml:space="preserve">Новини ССАН</w:t>
      </w:r>
    </w:p>
    <w:p w:rsidR="00000000" w:rsidDel="00000000" w:rsidP="00000000" w:rsidRDefault="00000000" w:rsidRPr="00000000" w14:paraId="0000048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Інформаційний бюлетень, який Світова Рада публікує кілька разів на рік і в якому повідомляється про її поточну діяльність. Публікується англійською, фарсі, французькою, німецькою, португальською, російською та іспанською мовами й розміщується на </w:t>
      </w:r>
      <w:hyperlink r:id="rId34">
        <w:r w:rsidDel="00000000" w:rsidR="00000000" w:rsidRPr="00000000">
          <w:rPr>
            <w:rFonts w:ascii="Palatino" w:cs="Palatino" w:eastAsia="Palatino" w:hAnsi="Palatino"/>
            <w:color w:val="1155cc"/>
            <w:sz w:val="22"/>
            <w:szCs w:val="22"/>
            <w:u w:val="single"/>
            <w:rtl w:val="0"/>
          </w:rPr>
          <w:t xml:space="preserve">na.org/nawsnews.</w:t>
        </w:r>
      </w:hyperlink>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87">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pg807bcngbzs" w:id="35"/>
      <w:bookmarkEnd w:id="35"/>
      <w:r w:rsidDel="00000000" w:rsidR="00000000" w:rsidRPr="00000000">
        <w:rPr>
          <w:rFonts w:ascii="Palatino" w:cs="Palatino" w:eastAsia="Palatino" w:hAnsi="Palatino"/>
          <w:sz w:val="24"/>
          <w:szCs w:val="24"/>
          <w:rtl w:val="0"/>
        </w:rPr>
        <w:t xml:space="preserve">Цілі </w:t>
      </w:r>
    </w:p>
    <w:p w:rsidR="00000000" w:rsidDel="00000000" w:rsidP="00000000" w:rsidRDefault="00000000" w:rsidRPr="00000000" w14:paraId="00000488">
      <w:pPr>
        <w:pStyle w:val="Heading2"/>
        <w:widowControl w:val="0"/>
        <w:spacing w:after="80" w:before="360" w:line="288" w:lineRule="auto"/>
        <w:ind w:left="0" w:firstLine="0"/>
        <w:jc w:val="both"/>
        <w:rPr>
          <w:rFonts w:ascii="Palatino" w:cs="Palatino" w:eastAsia="Palatino" w:hAnsi="Palatino"/>
          <w:b w:val="0"/>
          <w:bCs w:val="0"/>
          <w:sz w:val="24"/>
          <w:szCs w:val="24"/>
        </w:rPr>
      </w:pPr>
      <w:bookmarkStart w:colFirst="0" w:colLast="0" w:name="_k6h9s1w7z0pt" w:id="36"/>
      <w:bookmarkEnd w:id="36"/>
      <w:r w:rsidDel="00000000" w:rsidR="00000000" w:rsidRPr="00000000">
        <w:rPr>
          <w:rFonts w:ascii="Palatino" w:cs="Palatino" w:eastAsia="Palatino" w:hAnsi="Palatino"/>
          <w:b w:val="0"/>
          <w:bCs w:val="0"/>
          <w:sz w:val="24"/>
          <w:szCs w:val="24"/>
          <w:rtl w:val="0"/>
        </w:rPr>
        <w:t xml:space="preserve">Компонент стратегічного плану, завдання дають нам мету, до якої потрібно прагнути, і допомагають нам розробити рішення, які мають сенс у наших поточних обставинах. Вони виражають те, чого ми хочемо досягти до кінця циклу планування, на відміну від того, як ми хочемо цього досягти.</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8A">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ru9o2525bcby" w:id="37"/>
      <w:bookmarkEnd w:id="37"/>
      <w:r w:rsidDel="00000000" w:rsidR="00000000" w:rsidRPr="00000000">
        <w:rPr>
          <w:rFonts w:ascii="Palatino" w:cs="Palatino" w:eastAsia="Palatino" w:hAnsi="Palatino"/>
          <w:sz w:val="24"/>
          <w:szCs w:val="24"/>
          <w:rtl w:val="0"/>
        </w:rPr>
        <w:t xml:space="preserve">Планувальна інвентаризація </w:t>
      </w:r>
    </w:p>
    <w:p w:rsidR="00000000" w:rsidDel="00000000" w:rsidP="00000000" w:rsidRDefault="00000000" w:rsidRPr="00000000" w14:paraId="0000048B">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Частина процесу стратегічного планування. Перед створенням стратегічного плану кожного циклу ми розглядаємо внутрішні та зовнішні чинники, які можуть вплинути на роботу, яку ми здатні виконати або хочемо пріоритезувати. Починаючи з ВКО 2023, учасники конференції розпочинають це сканування колективно на конференції, а потім продовжують його у формі опитування.</w:t>
      </w:r>
    </w:p>
    <w:p w:rsidR="00000000" w:rsidDel="00000000" w:rsidP="00000000" w:rsidRDefault="00000000" w:rsidRPr="00000000" w14:paraId="0000048C">
      <w:pPr>
        <w:pStyle w:val="Heading2"/>
        <w:widowControl w:val="0"/>
        <w:spacing w:after="80" w:before="360" w:line="288" w:lineRule="auto"/>
        <w:ind w:left="0" w:firstLine="0"/>
        <w:jc w:val="both"/>
        <w:rPr>
          <w:rFonts w:ascii="Palatino" w:cs="Palatino" w:eastAsia="Palatino" w:hAnsi="Palatino"/>
          <w:b w:val="0"/>
          <w:bCs w:val="0"/>
          <w:sz w:val="24"/>
          <w:szCs w:val="24"/>
        </w:rPr>
      </w:pPr>
      <w:bookmarkStart w:colFirst="0" w:colLast="0" w:name="_bbzrjkb567eg" w:id="38"/>
      <w:bookmarkEnd w:id="38"/>
      <w:r w:rsidDel="00000000" w:rsidR="00000000" w:rsidRPr="00000000">
        <w:rPr>
          <w:rFonts w:ascii="Palatino" w:cs="Palatino" w:eastAsia="Palatino" w:hAnsi="Palatino"/>
          <w:sz w:val="24"/>
          <w:szCs w:val="24"/>
          <w:rtl w:val="0"/>
        </w:rPr>
        <w:t xml:space="preserve">План проєкту</w:t>
      </w:r>
      <w:r w:rsidDel="00000000" w:rsidR="00000000" w:rsidRPr="00000000">
        <w:rPr>
          <w:rFonts w:ascii="Palatino" w:cs="Palatino" w:eastAsia="Palatino" w:hAnsi="Palatino"/>
          <w:b w:val="0"/>
          <w:bCs w:val="0"/>
          <w:sz w:val="24"/>
          <w:szCs w:val="24"/>
          <w:rtl w:val="0"/>
        </w:rPr>
        <w:t xml:space="preserve"> </w:t>
      </w:r>
    </w:p>
    <w:p w:rsidR="00000000" w:rsidDel="00000000" w:rsidP="00000000" w:rsidRDefault="00000000" w:rsidRPr="00000000" w14:paraId="0000048D">
      <w:pPr>
        <w:pStyle w:val="Heading2"/>
        <w:widowControl w:val="0"/>
        <w:spacing w:after="80" w:before="360" w:line="288" w:lineRule="auto"/>
        <w:ind w:left="0" w:firstLine="0"/>
        <w:jc w:val="both"/>
        <w:rPr>
          <w:rFonts w:ascii="Palatino" w:cs="Palatino" w:eastAsia="Palatino" w:hAnsi="Palatino"/>
          <w:b w:val="0"/>
          <w:bCs w:val="0"/>
          <w:sz w:val="24"/>
          <w:szCs w:val="24"/>
        </w:rPr>
      </w:pPr>
      <w:bookmarkStart w:colFirst="0" w:colLast="0" w:name="_jro08vrizbed" w:id="39"/>
      <w:bookmarkEnd w:id="39"/>
      <w:r w:rsidDel="00000000" w:rsidR="00000000" w:rsidRPr="00000000">
        <w:rPr>
          <w:rFonts w:ascii="Palatino" w:cs="Palatino" w:eastAsia="Palatino" w:hAnsi="Palatino"/>
          <w:b w:val="0"/>
          <w:bCs w:val="0"/>
          <w:sz w:val="24"/>
          <w:szCs w:val="24"/>
          <w:rtl w:val="0"/>
        </w:rPr>
        <w:t xml:space="preserve">Розробляється Світовою Радою для всіх потенційних, нерутинних світових службових проектів. Містить запропонований обсяг робіт, бюджет та часові рамки. Включений до Матеріалів для Затвердження Конференцією як частина бюджету та затверджується учасниками конференції.</w:t>
      </w:r>
    </w:p>
    <w:p w:rsidR="00000000" w:rsidDel="00000000" w:rsidP="00000000" w:rsidRDefault="00000000" w:rsidRPr="00000000" w14:paraId="0000048E">
      <w:pPr>
        <w:pStyle w:val="Heading2"/>
        <w:widowControl w:val="0"/>
        <w:spacing w:after="80" w:before="360" w:line="288" w:lineRule="auto"/>
        <w:ind w:left="0" w:firstLine="0"/>
        <w:jc w:val="both"/>
        <w:rPr>
          <w:rFonts w:ascii="Palatino" w:cs="Palatino" w:eastAsia="Palatino" w:hAnsi="Palatino"/>
          <w:sz w:val="34"/>
          <w:szCs w:val="34"/>
        </w:rPr>
      </w:pPr>
      <w:bookmarkStart w:colFirst="0" w:colLast="0" w:name="_g9hhqbu33w2y" w:id="40"/>
      <w:bookmarkEnd w:id="40"/>
      <w:r w:rsidDel="00000000" w:rsidR="00000000" w:rsidRPr="00000000">
        <w:rPr>
          <w:rFonts w:ascii="Palatino" w:cs="Palatino" w:eastAsia="Palatino" w:hAnsi="Palatino"/>
          <w:sz w:val="24"/>
          <w:szCs w:val="24"/>
          <w:rtl w:val="0"/>
        </w:rPr>
        <w:t xml:space="preserve">Зв’язки з громадськістю</w:t>
      </w:r>
      <w:r w:rsidDel="00000000" w:rsidR="00000000" w:rsidRPr="00000000">
        <w:rPr>
          <w:rFonts w:ascii="Palatino" w:cs="Palatino" w:eastAsia="Palatino" w:hAnsi="Palatino"/>
          <w:sz w:val="34"/>
          <w:szCs w:val="34"/>
          <w:rtl w:val="0"/>
        </w:rPr>
        <w:t xml:space="preserve"> </w:t>
      </w:r>
    </w:p>
    <w:p w:rsidR="00000000" w:rsidDel="00000000" w:rsidP="00000000" w:rsidRDefault="00000000" w:rsidRPr="00000000" w14:paraId="0000048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Створення та підтримання взаємин із членами, потенційними членами та широкою громадськістю, включно з професіоналами, родинами й близькими, щоб ефективніше нести звістку АН про одужання.</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91">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x1mzkmozqby8" w:id="41"/>
      <w:bookmarkEnd w:id="41"/>
      <w:r w:rsidDel="00000000" w:rsidR="00000000" w:rsidRPr="00000000">
        <w:rPr>
          <w:rFonts w:ascii="Palatino" w:cs="Palatino" w:eastAsia="Palatino" w:hAnsi="Palatino"/>
          <w:sz w:val="24"/>
          <w:szCs w:val="24"/>
          <w:rtl w:val="0"/>
        </w:rPr>
        <w:t xml:space="preserve">РРЗ</w:t>
      </w:r>
    </w:p>
    <w:p w:rsidR="00000000" w:rsidDel="00000000" w:rsidP="00000000" w:rsidRDefault="00000000" w:rsidRPr="00000000" w14:paraId="00000492">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Процес, за яким регіони, Світова Рада або зони висувають кандидатів на номінацію на світові службові позиції. Потенційні кандидати проходять співбесіду з Панеллю з людських ресурсів.</w:t>
      </w:r>
    </w:p>
    <w:p w:rsidR="00000000" w:rsidDel="00000000" w:rsidP="00000000" w:rsidRDefault="00000000" w:rsidRPr="00000000" w14:paraId="00000493">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gq98q0bn3wnj" w:id="42"/>
      <w:bookmarkEnd w:id="42"/>
      <w:r w:rsidDel="00000000" w:rsidR="00000000" w:rsidRPr="00000000">
        <w:rPr>
          <w:rFonts w:ascii="Palatino" w:cs="Palatino" w:eastAsia="Palatino" w:hAnsi="Palatino"/>
          <w:sz w:val="24"/>
          <w:szCs w:val="24"/>
          <w:rtl w:val="0"/>
        </w:rPr>
        <w:t xml:space="preserve">Reaching Out</w:t>
      </w:r>
    </w:p>
    <w:p w:rsidR="00000000" w:rsidDel="00000000" w:rsidP="00000000" w:rsidRDefault="00000000" w:rsidRPr="00000000" w14:paraId="00000494">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Квартальна публікація Світових Служб, яка допомагає ув’язненим залежним встановити зв’язок із програмою АН та підтримує зусилля ЛУ.</w:t>
      </w:r>
    </w:p>
    <w:p w:rsidR="00000000" w:rsidDel="00000000" w:rsidP="00000000" w:rsidRDefault="00000000" w:rsidRPr="00000000" w14:paraId="00000495">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24fldxu01f1y" w:id="43"/>
      <w:bookmarkEnd w:id="43"/>
      <w:r w:rsidDel="00000000" w:rsidR="00000000" w:rsidRPr="00000000">
        <w:rPr>
          <w:rFonts w:ascii="Palatino" w:cs="Palatino" w:eastAsia="Palatino" w:hAnsi="Palatino"/>
          <w:sz w:val="24"/>
          <w:szCs w:val="24"/>
          <w:rtl w:val="0"/>
        </w:rPr>
        <w:t xml:space="preserve">Регіональна асамблея </w:t>
      </w:r>
    </w:p>
    <w:p w:rsidR="00000000" w:rsidDel="00000000" w:rsidP="00000000" w:rsidRDefault="00000000" w:rsidRPr="00000000" w14:paraId="00000496">
      <w:pPr>
        <w:pStyle w:val="Heading2"/>
        <w:widowControl w:val="0"/>
        <w:spacing w:after="80" w:before="360" w:line="288" w:lineRule="auto"/>
        <w:ind w:left="0" w:firstLine="0"/>
        <w:jc w:val="both"/>
        <w:rPr>
          <w:rFonts w:ascii="Palatino" w:cs="Palatino" w:eastAsia="Palatino" w:hAnsi="Palatino"/>
          <w:b w:val="0"/>
          <w:bCs w:val="0"/>
          <w:sz w:val="24"/>
          <w:szCs w:val="24"/>
        </w:rPr>
      </w:pPr>
      <w:bookmarkStart w:colFirst="0" w:colLast="0" w:name="_pxwiht5r3n4b" w:id="44"/>
      <w:bookmarkEnd w:id="44"/>
      <w:r w:rsidDel="00000000" w:rsidR="00000000" w:rsidRPr="00000000">
        <w:rPr>
          <w:rFonts w:ascii="Palatino" w:cs="Palatino" w:eastAsia="Palatino" w:hAnsi="Palatino"/>
          <w:b w:val="0"/>
          <w:bCs w:val="0"/>
          <w:sz w:val="24"/>
          <w:szCs w:val="24"/>
          <w:rtl w:val="0"/>
        </w:rPr>
        <w:t xml:space="preserve">Зібрання представників групового обслуговування  (ПГО) та членів регіонального комітету (ЧРК), що проводиться регіональним комітетом з обслуговування для обговорення регіональних питань та тих, що стосуються АН у світі, зазвичай у підготовці до ВКО. Регіональний делегат іноді обирається саме на асамблеї.</w:t>
      </w:r>
    </w:p>
    <w:p w:rsidR="00000000" w:rsidDel="00000000" w:rsidP="00000000" w:rsidRDefault="00000000" w:rsidRPr="00000000" w14:paraId="00000497">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tbe7hge5fzms" w:id="45"/>
      <w:bookmarkEnd w:id="45"/>
      <w:r w:rsidDel="00000000" w:rsidR="00000000" w:rsidRPr="00000000">
        <w:rPr>
          <w:rFonts w:ascii="Palatino" w:cs="Palatino" w:eastAsia="Palatino" w:hAnsi="Palatino"/>
          <w:sz w:val="24"/>
          <w:szCs w:val="24"/>
          <w:rtl w:val="0"/>
        </w:rPr>
        <w:t xml:space="preserve">Регіональний делегат (РД)</w:t>
      </w:r>
    </w:p>
    <w:p w:rsidR="00000000" w:rsidDel="00000000" w:rsidP="00000000" w:rsidRDefault="00000000" w:rsidRPr="00000000" w14:paraId="00000498">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Бере участь у ВКО як голосуючий представник регіону АН (або рівнозначного органу обслуговування). Відповідає за підтримання зв’язку між регіоном і Світовими Службами протягом усього циклу.</w:t>
      </w:r>
    </w:p>
    <w:p w:rsidR="00000000" w:rsidDel="00000000" w:rsidP="00000000" w:rsidRDefault="00000000" w:rsidRPr="00000000" w14:paraId="00000499">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7st1uyeofnf3" w:id="46"/>
      <w:bookmarkEnd w:id="46"/>
      <w:r w:rsidDel="00000000" w:rsidR="00000000" w:rsidRPr="00000000">
        <w:rPr>
          <w:rFonts w:ascii="Palatino" w:cs="Palatino" w:eastAsia="Palatino" w:hAnsi="Palatino"/>
          <w:sz w:val="24"/>
          <w:szCs w:val="24"/>
          <w:rtl w:val="0"/>
        </w:rPr>
        <w:t xml:space="preserve">Регіональний комітет обслуговування  (РКО)</w:t>
      </w:r>
    </w:p>
    <w:p w:rsidR="00000000" w:rsidDel="00000000" w:rsidP="00000000" w:rsidRDefault="00000000" w:rsidRPr="00000000" w14:paraId="0000049A">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Орган, який об’єднує службовий досвід кількох сусідніх місцевостей для взаємної підтримки та служіння. Складається з ЧРК, регіонального делегата, заступника та інших за потреби.</w:t>
      </w:r>
    </w:p>
    <w:p w:rsidR="00000000" w:rsidDel="00000000" w:rsidP="00000000" w:rsidRDefault="00000000" w:rsidRPr="00000000" w14:paraId="0000049B">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da17bdczl064" w:id="47"/>
      <w:bookmarkEnd w:id="47"/>
      <w:r w:rsidDel="00000000" w:rsidR="00000000" w:rsidRPr="00000000">
        <w:rPr>
          <w:rFonts w:ascii="Palatino" w:cs="Palatino" w:eastAsia="Palatino" w:hAnsi="Palatino"/>
          <w:sz w:val="24"/>
          <w:szCs w:val="24"/>
          <w:rtl w:val="0"/>
        </w:rPr>
        <w:t xml:space="preserve">Службові памфлети (СП)</w:t>
      </w:r>
    </w:p>
    <w:p w:rsidR="00000000" w:rsidDel="00000000" w:rsidP="00000000" w:rsidRDefault="00000000" w:rsidRPr="00000000" w14:paraId="0000049C">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Памфлети, призначені як ресурс для груп і органів обслуговування та присвячені окремим аспектам служіння в АН. Розробляються, проходять 90-денний перегляд делегатами й затверджуються Світовою Радою, яка також може їх переглядати й оновлювати. Містять найуспішніші практики товариства щодо чутливих або складних тем. Дивіться на </w:t>
      </w:r>
      <w:hyperlink r:id="rId35">
        <w:r w:rsidDel="00000000" w:rsidR="00000000" w:rsidRPr="00000000">
          <w:rPr>
            <w:rFonts w:ascii="Palatino" w:cs="Palatino" w:eastAsia="Palatino" w:hAnsi="Palatino"/>
            <w:color w:val="1155cc"/>
            <w:u w:val="single"/>
            <w:rtl w:val="0"/>
          </w:rPr>
          <w:t xml:space="preserve">na.org/sps</w:t>
        </w:r>
      </w:hyperlink>
      <w:r w:rsidDel="00000000" w:rsidR="00000000" w:rsidRPr="00000000">
        <w:rPr>
          <w:rtl w:val="0"/>
        </w:rPr>
      </w:r>
    </w:p>
    <w:p w:rsidR="00000000" w:rsidDel="00000000" w:rsidP="00000000" w:rsidRDefault="00000000" w:rsidRPr="00000000" w14:paraId="0000049D">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5ldtsgpdu5za" w:id="48"/>
      <w:bookmarkEnd w:id="48"/>
      <w:r w:rsidDel="00000000" w:rsidR="00000000" w:rsidRPr="00000000">
        <w:rPr>
          <w:rFonts w:ascii="Palatino" w:cs="Palatino" w:eastAsia="Palatino" w:hAnsi="Palatino"/>
          <w:sz w:val="24"/>
          <w:szCs w:val="24"/>
          <w:rtl w:val="0"/>
        </w:rPr>
        <w:t xml:space="preserve">Рішення</w:t>
      </w:r>
    </w:p>
    <w:p w:rsidR="00000000" w:rsidDel="00000000" w:rsidP="00000000" w:rsidRDefault="00000000" w:rsidRPr="00000000" w14:paraId="0000049E">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Складова частина стратегічного плану. Рішення — це шляхи досягнення цілей. Вони описують роботу, яку Світові Служби можуть виконати від імені АН у наступному циклі. Вони не зобов’язані включати все, що може допомогти, а лише реальні кроки на найближчий період.</w:t>
      </w:r>
    </w:p>
    <w:p w:rsidR="00000000" w:rsidDel="00000000" w:rsidP="00000000" w:rsidRDefault="00000000" w:rsidRPr="00000000" w14:paraId="0000049F">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6vrfbfhblrhx" w:id="49"/>
      <w:bookmarkEnd w:id="49"/>
      <w:r w:rsidDel="00000000" w:rsidR="00000000" w:rsidRPr="00000000">
        <w:rPr>
          <w:rFonts w:ascii="Palatino" w:cs="Palatino" w:eastAsia="Palatino" w:hAnsi="Palatino"/>
          <w:sz w:val="24"/>
          <w:szCs w:val="24"/>
          <w:rtl w:val="0"/>
        </w:rPr>
        <w:t xml:space="preserve">Стратегічний план </w:t>
      </w:r>
    </w:p>
    <w:p w:rsidR="00000000" w:rsidDel="00000000" w:rsidP="00000000" w:rsidRDefault="00000000" w:rsidRPr="00000000" w14:paraId="000004A0">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Довгострокова стратегія Світових Служб з надання нових або покращених послуг і підтримки, що сприяють продовженню та зростанню АН у світі. Проектні плани зазвичай випливають  із цілей стратегічного плану. У цьому циклі учасники конференції вперше співпрацювали у створенні Стратегічного плану Світових Служб Анонімних Наркоманів.</w:t>
      </w:r>
    </w:p>
    <w:p w:rsidR="00000000" w:rsidDel="00000000" w:rsidP="00000000" w:rsidRDefault="00000000" w:rsidRPr="00000000" w14:paraId="000004A1">
      <w:pPr>
        <w:pStyle w:val="Heading2"/>
        <w:widowControl w:val="0"/>
        <w:spacing w:after="80" w:before="360" w:line="288" w:lineRule="auto"/>
        <w:ind w:left="0" w:firstLine="0"/>
        <w:jc w:val="both"/>
        <w:rPr>
          <w:rFonts w:ascii="Palatino" w:cs="Palatino" w:eastAsia="Palatino" w:hAnsi="Palatino"/>
          <w:b w:val="0"/>
          <w:bCs w:val="0"/>
          <w:sz w:val="24"/>
          <w:szCs w:val="24"/>
        </w:rPr>
      </w:pPr>
      <w:bookmarkStart w:colFirst="0" w:colLast="0" w:name="_d03kzqmwjekp" w:id="50"/>
      <w:bookmarkEnd w:id="50"/>
      <w:r w:rsidDel="00000000" w:rsidR="00000000" w:rsidRPr="00000000">
        <w:rPr>
          <w:rtl w:val="0"/>
        </w:rPr>
      </w:r>
    </w:p>
    <w:p w:rsidR="00000000" w:rsidDel="00000000" w:rsidP="00000000" w:rsidRDefault="00000000" w:rsidRPr="00000000" w14:paraId="000004A2">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jbbnsldscy7m" w:id="51"/>
      <w:bookmarkEnd w:id="51"/>
      <w:r w:rsidDel="00000000" w:rsidR="00000000" w:rsidRPr="00000000">
        <w:rPr>
          <w:rFonts w:ascii="Palatino" w:cs="Palatino" w:eastAsia="Palatino" w:hAnsi="Palatino"/>
          <w:sz w:val="24"/>
          <w:szCs w:val="24"/>
          <w:rtl w:val="0"/>
        </w:rPr>
        <w:t xml:space="preserve">Попереднє опитування  (також дивіться Голосування)</w:t>
      </w:r>
    </w:p>
    <w:p w:rsidR="00000000" w:rsidDel="00000000" w:rsidP="00000000" w:rsidRDefault="00000000" w:rsidRPr="00000000" w14:paraId="000004A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Опитування, яке проводиться для визначення загального настрою конференції щодо певної теми чи ідеї. Початкові попередні опитування кожного моушена й поправки проводяться до початку офіційного засідання. Якщо попереднє опитування показує консенсус (не менше 80% «за» або «проти»), воно стає рішенням. Якщо консенсусу немає, опитування можуть проводити повторно перед голосуванням. Також використовуються наприкінці конференції для перевірки спільного розуміння прийнятих рішень.</w:t>
      </w:r>
    </w:p>
    <w:p w:rsidR="00000000" w:rsidDel="00000000" w:rsidP="00000000" w:rsidRDefault="00000000" w:rsidRPr="00000000" w14:paraId="000004A4">
      <w:pPr>
        <w:pStyle w:val="Heading2"/>
        <w:widowControl w:val="0"/>
        <w:spacing w:after="80" w:before="360" w:line="288" w:lineRule="auto"/>
        <w:ind w:left="0" w:firstLine="0"/>
        <w:jc w:val="both"/>
        <w:rPr>
          <w:rFonts w:ascii="Palatino" w:cs="Palatino" w:eastAsia="Palatino" w:hAnsi="Palatino"/>
          <w:sz w:val="24"/>
          <w:szCs w:val="24"/>
        </w:rPr>
      </w:pPr>
      <w:bookmarkStart w:colFirst="0" w:colLast="0" w:name="_u75rh92i2x0d" w:id="52"/>
      <w:bookmarkEnd w:id="52"/>
      <w:r w:rsidDel="00000000" w:rsidR="00000000" w:rsidRPr="00000000">
        <w:rPr>
          <w:rFonts w:ascii="Palatino" w:cs="Palatino" w:eastAsia="Palatino" w:hAnsi="Palatino"/>
          <w:sz w:val="24"/>
          <w:szCs w:val="24"/>
          <w:rtl w:val="0"/>
        </w:rPr>
        <w:t xml:space="preserve">Дванадцять Концепцій для служіння в АН</w:t>
      </w:r>
    </w:p>
    <w:p w:rsidR="00000000" w:rsidDel="00000000" w:rsidP="00000000" w:rsidRDefault="00000000" w:rsidRPr="00000000" w14:paraId="000004A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Основні принципи АН, які керують діяльністю груп, комітетів і рад у сфері служіння. Затверджені Товариством у 1992 році; опубліковані як окремий буклет з есе та питаннями для вивчення. Можна знайти за посиланням </w:t>
      </w:r>
      <w:hyperlink r:id="rId36">
        <w:r w:rsidDel="00000000" w:rsidR="00000000" w:rsidRPr="00000000">
          <w:rPr>
            <w:rFonts w:ascii="Palatino" w:cs="Palatino" w:eastAsia="Palatino" w:hAnsi="Palatino"/>
            <w:b w:val="1"/>
            <w:bCs w:val="1"/>
            <w:color w:val="009ade"/>
            <w:sz w:val="22"/>
            <w:szCs w:val="22"/>
            <w:u w:val="single"/>
            <w:rtl w:val="0"/>
          </w:rPr>
          <w:t xml:space="preserve">na.org/literature</w:t>
        </w:r>
      </w:hyperlink>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0"/>
        <w:jc w:val="both"/>
        <w:rPr>
          <w:rFonts w:ascii="Palatino" w:cs="Palatino" w:eastAsia="Palatino" w:hAnsi="Palatino"/>
          <w:b w:val="1"/>
          <w:bCs w:val="1"/>
          <w:sz w:val="34"/>
          <w:szCs w:val="34"/>
        </w:rPr>
      </w:pPr>
      <w:r w:rsidDel="00000000" w:rsidR="00000000" w:rsidRPr="00000000">
        <w:rPr>
          <w:rFonts w:ascii="Palatino" w:cs="Palatino" w:eastAsia="Palatino" w:hAnsi="Palatino"/>
          <w:b w:val="1"/>
          <w:bCs w:val="1"/>
          <w:sz w:val="24"/>
          <w:szCs w:val="24"/>
          <w:rtl w:val="0"/>
        </w:rPr>
        <w:t xml:space="preserve">Віртуальна зустріч</w:t>
      </w:r>
      <w:r w:rsidDel="00000000" w:rsidR="00000000" w:rsidRPr="00000000">
        <w:rPr>
          <w:rFonts w:ascii="Palatino" w:cs="Palatino" w:eastAsia="Palatino" w:hAnsi="Palatino"/>
          <w:b w:val="1"/>
          <w:bCs w:val="1"/>
          <w:sz w:val="34"/>
          <w:szCs w:val="34"/>
          <w:rtl w:val="0"/>
        </w:rPr>
        <w:t xml:space="preserve"> </w:t>
      </w:r>
    </w:p>
    <w:p w:rsidR="00000000" w:rsidDel="00000000" w:rsidP="00000000" w:rsidRDefault="00000000" w:rsidRPr="00000000" w14:paraId="000004A7">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Будь-яка зустріч АН, яка не проводиться очно. Сюди входять зустрічі, що проходять онлайн або через телефон. Дивіться Основи Віртуальних  Зустрічей на  </w:t>
      </w:r>
      <w:hyperlink r:id="rId37">
        <w:r w:rsidDel="00000000" w:rsidR="00000000" w:rsidRPr="00000000">
          <w:rPr>
            <w:rFonts w:ascii="Palatino" w:cs="Palatino" w:eastAsia="Palatino" w:hAnsi="Palatino"/>
            <w:b w:val="1"/>
            <w:bCs w:val="1"/>
            <w:color w:val="009ade"/>
            <w:sz w:val="22"/>
            <w:szCs w:val="22"/>
            <w:u w:val="single"/>
            <w:rtl w:val="0"/>
          </w:rPr>
          <w:t xml:space="preserve">na.org/virtual</w:t>
        </w:r>
      </w:hyperlink>
      <w:r w:rsidDel="00000000" w:rsidR="00000000" w:rsidRPr="00000000">
        <w:rPr>
          <w:rtl w:val="0"/>
        </w:rPr>
      </w:r>
    </w:p>
    <w:p w:rsidR="00000000" w:rsidDel="00000000" w:rsidP="00000000" w:rsidRDefault="00000000" w:rsidRPr="00000000" w14:paraId="000004A8">
      <w:pPr>
        <w:pStyle w:val="Heading3"/>
        <w:widowControl w:val="0"/>
        <w:spacing w:after="80" w:before="280" w:line="288" w:lineRule="auto"/>
        <w:ind w:left="0" w:firstLine="0"/>
        <w:jc w:val="both"/>
        <w:rPr>
          <w:rFonts w:ascii="Palatino" w:cs="Palatino" w:eastAsia="Palatino" w:hAnsi="Palatino"/>
          <w:sz w:val="24"/>
          <w:szCs w:val="24"/>
        </w:rPr>
      </w:pPr>
      <w:bookmarkStart w:colFirst="0" w:colLast="0" w:name="_ydz66h6gbvy8" w:id="53"/>
      <w:bookmarkEnd w:id="53"/>
      <w:r w:rsidDel="00000000" w:rsidR="00000000" w:rsidRPr="00000000">
        <w:rPr>
          <w:rFonts w:ascii="Palatino" w:cs="Palatino" w:eastAsia="Palatino" w:hAnsi="Palatino"/>
          <w:sz w:val="24"/>
          <w:szCs w:val="24"/>
          <w:rtl w:val="0"/>
        </w:rPr>
        <w:t xml:space="preserve">Бачення Служіння в АН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0"/>
        <w:jc w:val="both"/>
        <w:rPr>
          <w:rFonts w:ascii="Palatino" w:cs="Palatino" w:eastAsia="Palatino" w:hAnsi="Palatino"/>
        </w:rPr>
      </w:pPr>
      <w:r w:rsidDel="00000000" w:rsidR="00000000" w:rsidRPr="00000000">
        <w:rPr>
          <w:rFonts w:ascii="Palatino" w:cs="Palatino" w:eastAsia="Palatino" w:hAnsi="Palatino"/>
          <w:rtl w:val="0"/>
        </w:rPr>
        <w:t xml:space="preserve">Погляд на те, чого прагнуть досягти наші служіння, що слугує для того, щоб керувати та надихати нас. Затверджено одноголосно ВКО 2010 року після включення до Матеріалів Порядку Денного Конференції того року та переглянуто на ВКО 2023 року.</w:t>
      </w:r>
    </w:p>
    <w:p w:rsidR="00000000" w:rsidDel="00000000" w:rsidP="00000000" w:rsidRDefault="00000000" w:rsidRPr="00000000" w14:paraId="000004AA">
      <w:pPr>
        <w:pStyle w:val="Heading3"/>
        <w:widowControl w:val="0"/>
        <w:spacing w:after="80" w:before="280" w:line="288" w:lineRule="auto"/>
        <w:ind w:left="0" w:firstLine="0"/>
        <w:jc w:val="both"/>
        <w:rPr>
          <w:rFonts w:ascii="Palatino" w:cs="Palatino" w:eastAsia="Palatino" w:hAnsi="Palatino"/>
          <w:sz w:val="26"/>
          <w:szCs w:val="26"/>
        </w:rPr>
      </w:pPr>
      <w:bookmarkStart w:colFirst="0" w:colLast="0" w:name="_ik5wvrenpl3t" w:id="54"/>
      <w:bookmarkEnd w:id="54"/>
      <w:r w:rsidDel="00000000" w:rsidR="00000000" w:rsidRPr="00000000">
        <w:rPr>
          <w:rFonts w:ascii="Palatino" w:cs="Palatino" w:eastAsia="Palatino" w:hAnsi="Palatino"/>
          <w:sz w:val="26"/>
          <w:szCs w:val="26"/>
          <w:rtl w:val="0"/>
        </w:rPr>
        <w:t xml:space="preserve">Голосування </w:t>
      </w:r>
    </w:p>
    <w:p w:rsidR="00000000" w:rsidDel="00000000" w:rsidP="00000000" w:rsidRDefault="00000000" w:rsidRPr="00000000" w14:paraId="000004AB">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Голосування відбувається тоді, коли орган ухвалює рішення щодо певного питання. Перелік сесій конференції, на яких приймаються рішення шляхом голосування, наведений на сторінці 9 у «Керівництві зі Світового Обслуговування  в АН» (</w:t>
      </w:r>
      <w:hyperlink r:id="rId38">
        <w:r w:rsidDel="00000000" w:rsidR="00000000" w:rsidRPr="00000000">
          <w:rPr>
            <w:rFonts w:ascii="Palatino" w:cs="Palatino" w:eastAsia="Palatino" w:hAnsi="Palatino"/>
            <w:color w:val="1155cc"/>
            <w:sz w:val="22"/>
            <w:szCs w:val="22"/>
            <w:u w:val="single"/>
            <w:rtl w:val="0"/>
          </w:rPr>
          <w:t xml:space="preserve">na.org/gwsna</w:t>
        </w:r>
      </w:hyperlink>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4AC">
      <w:pPr>
        <w:widowControl w:val="0"/>
        <w:spacing w:after="240" w:before="240" w:line="288" w:lineRule="auto"/>
        <w:jc w:val="both"/>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Вебінари / веб-зустрічі </w:t>
      </w:r>
    </w:p>
    <w:p w:rsidR="00000000" w:rsidDel="00000000" w:rsidP="00000000" w:rsidRDefault="00000000" w:rsidRPr="00000000" w14:paraId="000004AD">
      <w:pPr>
        <w:pStyle w:val="Heading3"/>
        <w:widowControl w:val="0"/>
        <w:spacing w:after="80" w:before="280" w:line="288" w:lineRule="auto"/>
        <w:ind w:left="0" w:firstLine="0"/>
        <w:jc w:val="both"/>
        <w:rPr>
          <w:rFonts w:ascii="Palatino" w:cs="Palatino" w:eastAsia="Palatino" w:hAnsi="Palatino"/>
          <w:b w:val="0"/>
          <w:bCs w:val="0"/>
          <w:sz w:val="22"/>
          <w:szCs w:val="22"/>
        </w:rPr>
      </w:pPr>
      <w:bookmarkStart w:colFirst="0" w:colLast="0" w:name="_kw6t4am0co5" w:id="55"/>
      <w:bookmarkEnd w:id="55"/>
      <w:r w:rsidDel="00000000" w:rsidR="00000000" w:rsidRPr="00000000">
        <w:rPr>
          <w:rFonts w:ascii="Palatino" w:cs="Palatino" w:eastAsia="Palatino" w:hAnsi="Palatino"/>
          <w:b w:val="0"/>
          <w:bCs w:val="0"/>
          <w:sz w:val="22"/>
          <w:szCs w:val="22"/>
          <w:rtl w:val="0"/>
        </w:rPr>
        <w:t xml:space="preserve">Віртуальні зустрічі або семінари. Іноді вебінари складаються з презентації з подальшими питаннями та відповідями. Інколи вони є більш інтерактивними — у такому разі ми називаємо їх «веб-зустрічами». Світові Служби регулярно проводять веб-зустрічі, пов’язані із Зв’язками з Громадськістю, Лікарнями та Установами, діяльністю регіональних офісів та поточними проєктами. Віртуальні робочі групи також проводять зустрічі онлайн, і Світова Рада організовує веб-зустрічі для учасників конференції.</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AF">
      <w:pPr>
        <w:pStyle w:val="Heading3"/>
        <w:widowControl w:val="0"/>
        <w:spacing w:after="80" w:before="280" w:line="288" w:lineRule="auto"/>
        <w:ind w:left="0" w:firstLine="0"/>
        <w:jc w:val="both"/>
        <w:rPr>
          <w:rFonts w:ascii="Palatino" w:cs="Palatino" w:eastAsia="Palatino" w:hAnsi="Palatino"/>
          <w:sz w:val="24"/>
          <w:szCs w:val="24"/>
        </w:rPr>
      </w:pPr>
      <w:bookmarkStart w:colFirst="0" w:colLast="0" w:name="_g02eexvgxr8n" w:id="56"/>
      <w:bookmarkEnd w:id="56"/>
      <w:r w:rsidDel="00000000" w:rsidR="00000000" w:rsidRPr="00000000">
        <w:rPr>
          <w:rFonts w:ascii="Palatino" w:cs="Palatino" w:eastAsia="Palatino" w:hAnsi="Palatino"/>
          <w:sz w:val="24"/>
          <w:szCs w:val="24"/>
          <w:rtl w:val="0"/>
        </w:rPr>
        <w:t xml:space="preserve">Робочі групи та Фокус-групи</w:t>
      </w:r>
    </w:p>
    <w:p w:rsidR="00000000" w:rsidDel="00000000" w:rsidP="00000000" w:rsidRDefault="00000000" w:rsidRPr="00000000" w14:paraId="000004B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Малі робочі органи, підзвітні Світовій Раді, створені для виконання конкретної мети. Форма для волонтерів Фокус-групи розміщується на початку кожного циклу в розділі </w:t>
      </w:r>
      <w:r w:rsidDel="00000000" w:rsidR="00000000" w:rsidRPr="00000000">
        <w:rPr>
          <w:rFonts w:ascii="Palatino" w:cs="Palatino" w:eastAsia="Palatino" w:hAnsi="Palatino"/>
          <w:i w:val="1"/>
          <w:iCs w:val="1"/>
          <w:sz w:val="22"/>
          <w:szCs w:val="22"/>
          <w:rtl w:val="0"/>
        </w:rPr>
        <w:t xml:space="preserve">Current Projects</w:t>
      </w:r>
      <w:r w:rsidDel="00000000" w:rsidR="00000000" w:rsidRPr="00000000">
        <w:rPr>
          <w:rFonts w:ascii="Palatino" w:cs="Palatino" w:eastAsia="Palatino" w:hAnsi="Palatino"/>
          <w:sz w:val="22"/>
          <w:szCs w:val="22"/>
          <w:rtl w:val="0"/>
        </w:rPr>
        <w:t xml:space="preserve"> на</w:t>
      </w:r>
      <w:hyperlink r:id="rId39">
        <w:r w:rsidDel="00000000" w:rsidR="00000000" w:rsidRPr="00000000">
          <w:rPr>
            <w:rFonts w:ascii="Palatino" w:cs="Palatino" w:eastAsia="Palatino" w:hAnsi="Palatino"/>
            <w:color w:val="1155cc"/>
            <w:sz w:val="22"/>
            <w:szCs w:val="22"/>
            <w:u w:val="single"/>
            <w:rtl w:val="0"/>
          </w:rPr>
          <w:t xml:space="preserve">na.org/projects</w:t>
        </w:r>
      </w:hyperlink>
      <w:r w:rsidDel="00000000" w:rsidR="00000000" w:rsidRPr="00000000">
        <w:rPr>
          <w:rFonts w:ascii="Palatino" w:cs="Palatino" w:eastAsia="Palatino" w:hAnsi="Palatino"/>
          <w:sz w:val="22"/>
          <w:szCs w:val="22"/>
          <w:rtl w:val="0"/>
        </w:rPr>
        <w:t xml:space="preserve">.</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2">
      <w:pPr>
        <w:pStyle w:val="Heading3"/>
        <w:widowControl w:val="0"/>
        <w:spacing w:after="80" w:before="280" w:line="288" w:lineRule="auto"/>
        <w:ind w:left="0" w:firstLine="0"/>
        <w:jc w:val="both"/>
        <w:rPr>
          <w:rFonts w:ascii="Palatino" w:cs="Palatino" w:eastAsia="Palatino" w:hAnsi="Palatino"/>
          <w:sz w:val="24"/>
          <w:szCs w:val="24"/>
        </w:rPr>
      </w:pPr>
      <w:bookmarkStart w:colFirst="0" w:colLast="0" w:name="_v801fns3fazz" w:id="57"/>
      <w:bookmarkEnd w:id="57"/>
      <w:r w:rsidDel="00000000" w:rsidR="00000000" w:rsidRPr="00000000">
        <w:rPr>
          <w:rFonts w:ascii="Palatino" w:cs="Palatino" w:eastAsia="Palatino" w:hAnsi="Palatino"/>
          <w:sz w:val="24"/>
          <w:szCs w:val="24"/>
          <w:rtl w:val="0"/>
        </w:rPr>
        <w:t xml:space="preserve">Світова Рада </w:t>
      </w:r>
    </w:p>
    <w:p w:rsidR="00000000" w:rsidDel="00000000" w:rsidP="00000000" w:rsidRDefault="00000000" w:rsidRPr="00000000" w14:paraId="000004B3">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Світова Рада є обслуговуючою радою Всесвітньої Конференції Обслуговування. Рада надає підтримку Товариству Анонімних Наркоманів у прагненні Товариства нести </w:t>
      </w:r>
      <w:r w:rsidDel="00000000" w:rsidR="00000000" w:rsidRPr="00000000">
        <w:rPr>
          <w:rFonts w:ascii="Palatino" w:cs="Palatino" w:eastAsia="Palatino" w:hAnsi="Palatino"/>
          <w:b w:val="1"/>
          <w:bCs w:val="1"/>
          <w:sz w:val="22"/>
          <w:szCs w:val="22"/>
          <w:rtl w:val="0"/>
        </w:rPr>
        <w:t xml:space="preserve">звістку</w:t>
      </w:r>
      <w:r w:rsidDel="00000000" w:rsidR="00000000" w:rsidRPr="00000000">
        <w:rPr>
          <w:rFonts w:ascii="Palatino" w:cs="Palatino" w:eastAsia="Palatino" w:hAnsi="Palatino"/>
          <w:sz w:val="22"/>
          <w:szCs w:val="22"/>
          <w:rtl w:val="0"/>
        </w:rPr>
        <w:t xml:space="preserve"> АН та здійснює нагляд за діяльністю Світових Служб АН  включно з нашим основним обслуговуючим центром — Офісом Світового Обслуговування .Рада також утримує в трасті (на довірчому збереженні) для Товариства АН права на все її фізичне та інтелектуальне майно (що включає літературу, логотипи, торгові марки та авторські права) відповідно до волі Товариства, вираженої через делегатів на ВКО</w:t>
      </w:r>
    </w:p>
    <w:p w:rsidR="00000000" w:rsidDel="00000000" w:rsidP="00000000" w:rsidRDefault="00000000" w:rsidRPr="00000000" w14:paraId="000004B4">
      <w:pPr>
        <w:pStyle w:val="Heading3"/>
        <w:widowControl w:val="0"/>
        <w:spacing w:after="80" w:before="280" w:line="288" w:lineRule="auto"/>
        <w:ind w:left="0" w:firstLine="0"/>
        <w:jc w:val="both"/>
        <w:rPr>
          <w:rFonts w:ascii="Palatino" w:cs="Palatino" w:eastAsia="Palatino" w:hAnsi="Palatino"/>
          <w:sz w:val="24"/>
          <w:szCs w:val="24"/>
        </w:rPr>
      </w:pPr>
      <w:bookmarkStart w:colFirst="0" w:colLast="0" w:name="_srnbaw7hn4lg" w:id="58"/>
      <w:bookmarkEnd w:id="58"/>
      <w:r w:rsidDel="00000000" w:rsidR="00000000" w:rsidRPr="00000000">
        <w:rPr>
          <w:rFonts w:ascii="Palatino" w:cs="Palatino" w:eastAsia="Palatino" w:hAnsi="Palatino"/>
          <w:sz w:val="24"/>
          <w:szCs w:val="24"/>
          <w:rtl w:val="0"/>
        </w:rPr>
        <w:t xml:space="preserve">Схвалено Світовою Радою</w:t>
      </w:r>
    </w:p>
    <w:p w:rsidR="00000000" w:rsidDel="00000000" w:rsidP="00000000" w:rsidRDefault="00000000" w:rsidRPr="00000000" w14:paraId="000004B5">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Службово-орієнтовані інформаційні памфлети та інструменти, схвалені й опубліковані Світовою Радою після 90-денного періоду перегляду делегатами. Ці матеріали містять практичний досвід, зібраний від Товариства, про застосування певних принципів які містяться в матеріалах, схвалених Товариством та Конференцією.</w:t>
        <w:br w:type="textWrapping"/>
        <w:t xml:space="preserve"> (Див. список літератури та службових матеріалів у Додатку Е для детальної інформації.)</w:t>
      </w:r>
    </w:p>
    <w:p w:rsidR="00000000" w:rsidDel="00000000" w:rsidP="00000000" w:rsidRDefault="00000000" w:rsidRPr="00000000" w14:paraId="000004B6">
      <w:pPr>
        <w:pStyle w:val="Heading3"/>
        <w:widowControl w:val="0"/>
        <w:spacing w:after="80" w:before="280" w:line="288" w:lineRule="auto"/>
        <w:ind w:left="0" w:firstLine="0"/>
        <w:jc w:val="both"/>
        <w:rPr>
          <w:rFonts w:ascii="Palatino" w:cs="Palatino" w:eastAsia="Palatino" w:hAnsi="Palatino"/>
          <w:sz w:val="24"/>
          <w:szCs w:val="24"/>
        </w:rPr>
      </w:pPr>
      <w:bookmarkStart w:colFirst="0" w:colLast="0" w:name="_xcbnfjg6acxy" w:id="59"/>
      <w:bookmarkEnd w:id="59"/>
      <w:r w:rsidDel="00000000" w:rsidR="00000000" w:rsidRPr="00000000">
        <w:rPr>
          <w:rFonts w:ascii="Palatino" w:cs="Palatino" w:eastAsia="Palatino" w:hAnsi="Palatino"/>
          <w:sz w:val="24"/>
          <w:szCs w:val="24"/>
          <w:rtl w:val="0"/>
        </w:rPr>
        <w:t xml:space="preserve">Всесвітня Конференція Обслуговування (ВКО)</w:t>
      </w:r>
    </w:p>
    <w:p w:rsidR="00000000" w:rsidDel="00000000" w:rsidP="00000000" w:rsidRDefault="00000000" w:rsidRPr="00000000" w14:paraId="000004B7">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Конференція є і сутністю, і подією — зустріччю Товариства АН з усього світу. До її складу входять делегати регіонів та зон, члени Світової Ради та виконавчий директор Офісу Світового Обслуговування.</w:t>
      </w:r>
    </w:p>
    <w:p w:rsidR="00000000" w:rsidDel="00000000" w:rsidP="00000000" w:rsidRDefault="00000000" w:rsidRPr="00000000" w14:paraId="000004B8">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Вони збираються для обговорення питань, важливих для Товариства Анонімних Наркоманів. Всесвітня Конференція Обслуговування — це єдина точка нашої структури, де може бути почутий голос АН у всесвітньому масштабі щодо питань, які впливають на наше глобальне Товариство.</w:t>
      </w:r>
    </w:p>
    <w:p w:rsidR="00000000" w:rsidDel="00000000" w:rsidP="00000000" w:rsidRDefault="00000000" w:rsidRPr="00000000" w14:paraId="000004B9">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Конференція є інструментом комунікації та єдності Товариства, форумом, де наше спільне благо є основою порядку денного.</w:t>
      </w:r>
    </w:p>
    <w:p w:rsidR="00000000" w:rsidDel="00000000" w:rsidP="00000000" w:rsidRDefault="00000000" w:rsidRPr="00000000" w14:paraId="000004BA">
      <w:pPr>
        <w:pStyle w:val="Heading3"/>
        <w:widowControl w:val="0"/>
        <w:spacing w:after="80" w:before="280" w:line="288" w:lineRule="auto"/>
        <w:ind w:left="0" w:firstLine="0"/>
        <w:jc w:val="both"/>
        <w:rPr>
          <w:rFonts w:ascii="Palatino" w:cs="Palatino" w:eastAsia="Palatino" w:hAnsi="Palatino"/>
          <w:sz w:val="26"/>
          <w:szCs w:val="26"/>
        </w:rPr>
      </w:pPr>
      <w:bookmarkStart w:colFirst="0" w:colLast="0" w:name="_jsn9jng3tjxv" w:id="60"/>
      <w:bookmarkEnd w:id="60"/>
      <w:r w:rsidDel="00000000" w:rsidR="00000000" w:rsidRPr="00000000">
        <w:rPr>
          <w:rFonts w:ascii="Palatino" w:cs="Palatino" w:eastAsia="Palatino" w:hAnsi="Palatino"/>
          <w:sz w:val="26"/>
          <w:szCs w:val="26"/>
          <w:rtl w:val="0"/>
        </w:rPr>
        <w:t xml:space="preserve">Офіс Світового Обслуговування (ОСО)</w:t>
      </w:r>
    </w:p>
    <w:p w:rsidR="00000000" w:rsidDel="00000000" w:rsidP="00000000" w:rsidRDefault="00000000" w:rsidRPr="00000000" w14:paraId="000004BB">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Назва фізичної локації основного світового центру обслуговування Світових Служб АН (ССАН). Головний офіс розташовано в Чатсворті (Лос-Анджелес), Каліфорнія, США, з філіями в Канаді, Бельгії, Ірані та Індії.</w:t>
      </w:r>
    </w:p>
    <w:p w:rsidR="00000000" w:rsidDel="00000000" w:rsidP="00000000" w:rsidRDefault="00000000" w:rsidRPr="00000000" w14:paraId="000004BC">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ОСО друкує, зберігає та продає літературу, схвалену Товариством, Світовою Радою та Конференцією; службові посібники та інші матеріали; забезпечує підтримку групам АН та місцевим спільнотам; і виступає інформаційним центром АН.</w:t>
      </w:r>
    </w:p>
    <w:p w:rsidR="00000000" w:rsidDel="00000000" w:rsidP="00000000" w:rsidRDefault="00000000" w:rsidRPr="00000000" w14:paraId="000004BD">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«Основні завдання наших світових служб — це комунікація, координація, інформація та керівництво». (КСОАН, с. 2)</w:t>
      </w:r>
    </w:p>
    <w:p w:rsidR="00000000" w:rsidDel="00000000" w:rsidP="00000000" w:rsidRDefault="00000000" w:rsidRPr="00000000" w14:paraId="000004BE">
      <w:pPr>
        <w:pStyle w:val="Heading2"/>
        <w:widowControl w:val="0"/>
        <w:spacing w:after="80" w:before="360" w:line="288" w:lineRule="auto"/>
        <w:jc w:val="both"/>
        <w:rPr>
          <w:rFonts w:ascii="Palatino" w:cs="Palatino" w:eastAsia="Palatino" w:hAnsi="Palatino"/>
          <w:sz w:val="24"/>
          <w:szCs w:val="24"/>
        </w:rPr>
      </w:pPr>
      <w:bookmarkStart w:colFirst="0" w:colLast="0" w:name="_81zk7wj696dh" w:id="61"/>
      <w:bookmarkEnd w:id="61"/>
      <w:r w:rsidDel="00000000" w:rsidR="00000000" w:rsidRPr="00000000">
        <w:rPr>
          <w:rFonts w:ascii="Palatino" w:cs="Palatino" w:eastAsia="Palatino" w:hAnsi="Palatino"/>
          <w:sz w:val="24"/>
          <w:szCs w:val="24"/>
          <w:rtl w:val="0"/>
        </w:rPr>
        <w:t xml:space="preserve">Кофасилітатор(и) Всесвітньої Конференції Обслуговування </w:t>
      </w:r>
    </w:p>
    <w:p w:rsidR="00000000" w:rsidDel="00000000" w:rsidP="00000000" w:rsidRDefault="00000000" w:rsidRPr="00000000" w14:paraId="000004BF">
      <w:pPr>
        <w:pStyle w:val="Heading2"/>
        <w:widowControl w:val="0"/>
        <w:spacing w:after="80" w:before="360" w:line="288" w:lineRule="auto"/>
        <w:jc w:val="both"/>
        <w:rPr>
          <w:rFonts w:ascii="Palatino" w:cs="Palatino" w:eastAsia="Palatino" w:hAnsi="Palatino"/>
          <w:b w:val="0"/>
          <w:bCs w:val="0"/>
          <w:sz w:val="24"/>
          <w:szCs w:val="24"/>
        </w:rPr>
      </w:pPr>
      <w:bookmarkStart w:colFirst="0" w:colLast="0" w:name="_r2wzj4elpmkc" w:id="62"/>
      <w:bookmarkEnd w:id="62"/>
      <w:r w:rsidDel="00000000" w:rsidR="00000000" w:rsidRPr="00000000">
        <w:rPr>
          <w:rFonts w:ascii="Palatino" w:cs="Palatino" w:eastAsia="Palatino" w:hAnsi="Palatino"/>
          <w:b w:val="0"/>
          <w:bCs w:val="0"/>
          <w:sz w:val="24"/>
          <w:szCs w:val="24"/>
          <w:rtl w:val="0"/>
        </w:rPr>
        <w:t xml:space="preserve">Двоє осіб, які ведуть сесії обговорення та ухвалення рішень щодо Матеріалів Порядку Денного Конференції (МПДК) та Матеріалів для Затвердження Конференцією (МЗК) на Всесвітній Конференції Обслуговування (ВКО). Обираються Всесвітньою Конференцією Обслуговування </w:t>
      </w:r>
    </w:p>
    <w:p w:rsidR="00000000" w:rsidDel="00000000" w:rsidP="00000000" w:rsidRDefault="00000000" w:rsidRPr="00000000" w14:paraId="000004C0">
      <w:pPr>
        <w:pStyle w:val="Heading2"/>
        <w:widowControl w:val="0"/>
        <w:spacing w:after="80" w:before="360" w:line="288" w:lineRule="auto"/>
        <w:jc w:val="both"/>
        <w:rPr>
          <w:rFonts w:ascii="Palatino" w:cs="Palatino" w:eastAsia="Palatino" w:hAnsi="Palatino"/>
          <w:sz w:val="24"/>
          <w:szCs w:val="24"/>
        </w:rPr>
      </w:pPr>
      <w:bookmarkStart w:colFirst="0" w:colLast="0" w:name="_w80a7yq83tpz" w:id="63"/>
      <w:bookmarkEnd w:id="63"/>
      <w:r w:rsidDel="00000000" w:rsidR="00000000" w:rsidRPr="00000000">
        <w:rPr>
          <w:rFonts w:ascii="Palatino" w:cs="Palatino" w:eastAsia="Palatino" w:hAnsi="Palatino"/>
          <w:sz w:val="24"/>
          <w:szCs w:val="24"/>
          <w:rtl w:val="0"/>
        </w:rPr>
        <w:t xml:space="preserve">Зональний Делегат (ЗД)</w:t>
      </w:r>
    </w:p>
    <w:p w:rsidR="00000000" w:rsidDel="00000000" w:rsidP="00000000" w:rsidRDefault="00000000" w:rsidRPr="00000000" w14:paraId="000004C1">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Бере участь у Всесвітній Конференції Обслуговування (ВКО) як учасник із правом голосу від існуючої зони АН, яка має два або більше регіони чи спільноти без права голосу на  конференції. Відповідає за підтримання комунікації між зоною та Світовими Службами Анонімних Наркоманів ( протягом циклу конференції. Якщо зона не має права делегувати учасника, який відвідує ВКО, дві контактні особи зони можуть бути включені у вебінари учасників конференції, електронні розсилки та іншу комунікацію між очними зустрічами ВКО.</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0" w:right="0" w:firstLine="0"/>
        <w:jc w:val="both"/>
        <w:rPr>
          <w:rFonts w:ascii="Palatino" w:cs="Palatino" w:eastAsia="Palatino" w:hAnsi="Palatino"/>
          <w:b w:val="1"/>
          <w:bCs w:val="1"/>
          <w:sz w:val="24"/>
          <w:szCs w:val="24"/>
        </w:rPr>
      </w:pPr>
      <w:r w:rsidDel="00000000" w:rsidR="00000000" w:rsidRPr="00000000">
        <w:rPr>
          <w:rFonts w:ascii="Palatino" w:cs="Palatino" w:eastAsia="Palatino" w:hAnsi="Palatino"/>
          <w:b w:val="1"/>
          <w:bCs w:val="1"/>
          <w:sz w:val="24"/>
          <w:szCs w:val="24"/>
          <w:rtl w:val="0"/>
        </w:rPr>
        <w:t xml:space="preserve">Зональні Форуми </w:t>
      </w:r>
    </w:p>
    <w:p w:rsidR="00000000" w:rsidDel="00000000" w:rsidP="00000000" w:rsidRDefault="00000000" w:rsidRPr="00000000" w14:paraId="000004C3">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Службово орієнтовані сесії обміну та/або робочі засідання, у яких беруть участь кілька регіонів. Вони забезпечують можливість для спільнот АН комунікувати, співпрацювати та зростати разом.</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88" w:lineRule="auto"/>
        <w:ind w:left="36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color="000000" w:space="4" w:sz="40" w:val="single"/>
          <w:right w:space="0" w:sz="0" w:val="nil"/>
          <w:between w:space="0" w:sz="0" w:val="nil"/>
        </w:pBdr>
        <w:shd w:fill="auto" w:val="clear"/>
        <w:spacing w:after="240" w:before="3600" w:line="278.00000000000006" w:lineRule="auto"/>
        <w:ind w:left="0" w:right="0" w:firstLine="0"/>
        <w:jc w:val="center"/>
        <w:rPr>
          <w:rFonts w:ascii="Calibri" w:cs="Calibri" w:eastAsia="Calibri" w:hAnsi="Calibri"/>
          <w:b w:val="1"/>
          <w:bCs w:val="1"/>
          <w:color w:val="9ebcaa"/>
          <w:sz w:val="80"/>
          <w:szCs w:val="80"/>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color="000000" w:space="4" w:sz="40" w:val="single"/>
          <w:right w:space="0" w:sz="0" w:val="nil"/>
          <w:between w:space="0" w:sz="0" w:val="nil"/>
        </w:pBdr>
        <w:shd w:fill="auto" w:val="clear"/>
        <w:spacing w:after="240" w:before="3600" w:line="278.00000000000006" w:lineRule="auto"/>
        <w:ind w:left="0" w:right="0" w:firstLine="0"/>
        <w:jc w:val="center"/>
        <w:rPr>
          <w:rFonts w:ascii="Calibri" w:cs="Calibri" w:eastAsia="Calibri" w:hAnsi="Calibri"/>
          <w:b w:val="1"/>
          <w:bCs w:val="1"/>
          <w:color w:val="9ebcaa"/>
          <w:sz w:val="80"/>
          <w:szCs w:val="80"/>
        </w:rPr>
      </w:pPr>
      <w:r w:rsidDel="00000000" w:rsidR="00000000" w:rsidRPr="00000000">
        <w:rPr>
          <w:rFonts w:ascii="Calibri" w:cs="Calibri" w:eastAsia="Calibri" w:hAnsi="Calibri"/>
          <w:b w:val="1"/>
          <w:bCs w:val="1"/>
          <w:color w:val="9ebcaa"/>
          <w:sz w:val="80"/>
          <w:szCs w:val="80"/>
          <w:rtl w:val="0"/>
        </w:rPr>
        <w:t xml:space="preserve">Додаток А</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 w:line="288" w:lineRule="auto"/>
        <w:ind w:left="0" w:right="0" w:firstLine="0"/>
        <w:jc w:val="center"/>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bCs w:val="1"/>
          <w:i w:val="1"/>
          <w:iCs w:val="1"/>
          <w:color w:val="f16634"/>
          <w:sz w:val="60"/>
          <w:szCs w:val="60"/>
          <w:rtl w:val="0"/>
        </w:rPr>
        <w:t xml:space="preserve">Інформаційний памфлет IP #21 «Залишатися  чистим в ізоляції»</w:t>
      </w:r>
      <w:r w:rsidDel="00000000" w:rsidR="00000000" w:rsidRPr="00000000">
        <w:rPr>
          <w:rtl w:val="0"/>
        </w:rPr>
      </w:r>
    </w:p>
    <w:p w:rsidR="00000000" w:rsidDel="00000000" w:rsidP="00000000" w:rsidRDefault="00000000" w:rsidRPr="00000000" w14:paraId="000004CA">
      <w:pPr>
        <w:pStyle w:val="Heading1"/>
        <w:keepNext w:val="0"/>
        <w:keepLines w:val="0"/>
        <w:widowControl w:val="0"/>
        <w:spacing w:line="288" w:lineRule="auto"/>
        <w:jc w:val="center"/>
        <w:rPr>
          <w:rFonts w:ascii="Palatino" w:cs="Palatino" w:eastAsia="Palatino" w:hAnsi="Palatino"/>
          <w:sz w:val="22"/>
          <w:szCs w:val="22"/>
        </w:rPr>
      </w:pPr>
      <w:bookmarkStart w:colFirst="0" w:colLast="0" w:name="_w4g2am4glpzq" w:id="64"/>
      <w:bookmarkEnd w:id="64"/>
      <w:r w:rsidDel="00000000" w:rsidR="00000000" w:rsidRPr="00000000">
        <w:rPr>
          <w:rFonts w:ascii="Palatino" w:cs="Palatino" w:eastAsia="Palatino" w:hAnsi="Palatino"/>
          <w:sz w:val="22"/>
          <w:szCs w:val="22"/>
          <w:rtl w:val="0"/>
        </w:rPr>
        <w:t xml:space="preserve">Вступ</w:t>
      </w:r>
    </w:p>
    <w:p w:rsidR="00000000" w:rsidDel="00000000" w:rsidP="00000000" w:rsidRDefault="00000000" w:rsidRPr="00000000" w14:paraId="000004CB">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Щоразу, коли я почуваюся зовсім самотнім, я згадую, що є інші у Товаристві, які теж відчувають себе самотніми — можливо, саме в цю саму мить. Анонімні Наркомани — це програма про зв’язок; деякі навіть кажуть, що АН означає «ніколи не наодинці». Більшість із нас у певний момент одужання переживали глибоку самотність та ізоляцію. І навіть коли ми емоційно, фізично чи географічно самі, ми можемо залишатися чистими й знаходити новий спосіб жити.</w:t>
      </w:r>
    </w:p>
    <w:p w:rsidR="00000000" w:rsidDel="00000000" w:rsidP="00000000" w:rsidRDefault="00000000" w:rsidRPr="00000000" w14:paraId="000004CC">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Причин для ізоляції може бути багато: ми можемо жити далеко від будь-яких зустрічей АН або не мати можливості туди дістатися. Наш фізичний стан може нас обмежувати. Ми можемо доглядати дітей чи інших людей, яких не можна залишити самих. Ми можемо працювати довгі години або бути постійно в дорозі; можемо бути переміщеними, або в такій життєвій чи робочій ситуації, з якої складно вийти.</w:t>
        <w:br w:type="textWrapping"/>
        <w:t xml:space="preserve"> Але якщо </w:t>
      </w:r>
      <w:r w:rsidDel="00000000" w:rsidR="00000000" w:rsidRPr="00000000">
        <w:rPr>
          <w:rFonts w:ascii="Palatino" w:cs="Palatino" w:eastAsia="Palatino" w:hAnsi="Palatino"/>
          <w:b w:val="1"/>
          <w:bCs w:val="1"/>
          <w:rtl w:val="0"/>
        </w:rPr>
        <w:t xml:space="preserve">звістка АН</w:t>
      </w:r>
      <w:r w:rsidDel="00000000" w:rsidR="00000000" w:rsidRPr="00000000">
        <w:rPr>
          <w:rFonts w:ascii="Palatino" w:cs="Palatino" w:eastAsia="Palatino" w:hAnsi="Palatino"/>
          <w:rtl w:val="0"/>
        </w:rPr>
        <w:t xml:space="preserve"> знайшла нас, ми можемо знайти шлях до цієї звістки.</w:t>
      </w:r>
    </w:p>
    <w:p w:rsidR="00000000" w:rsidDel="00000000" w:rsidP="00000000" w:rsidRDefault="00000000" w:rsidRPr="00000000" w14:paraId="000004CD">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Наше одужання в АН включає як зв’язок з іншими, так і зв’язок із Силою, могутнішою за нас самих. У різні моменти одужання ми по-різному будуємо мости від ізоляції до зв’язку. Наш </w:t>
      </w:r>
      <w:r w:rsidDel="00000000" w:rsidR="00000000" w:rsidRPr="00000000">
        <w:rPr>
          <w:rFonts w:ascii="Palatino" w:cs="Palatino" w:eastAsia="Palatino" w:hAnsi="Palatino"/>
          <w:b w:val="1"/>
          <w:bCs w:val="1"/>
          <w:rtl w:val="0"/>
        </w:rPr>
        <w:t xml:space="preserve">Базовий Текст</w:t>
      </w:r>
      <w:r w:rsidDel="00000000" w:rsidR="00000000" w:rsidRPr="00000000">
        <w:rPr>
          <w:rFonts w:ascii="Palatino" w:cs="Palatino" w:eastAsia="Palatino" w:hAnsi="Palatino"/>
          <w:rtl w:val="0"/>
        </w:rPr>
        <w:t xml:space="preserve"> нагадує нам, що «немає єдиної моделі залежного, який одужує», і наш досвід показує, що ми можемо залишатися чистими та одужувати від хвороби залежності «за будь-яких обставин».</w:t>
      </w:r>
    </w:p>
    <w:p w:rsidR="00000000" w:rsidDel="00000000" w:rsidP="00000000" w:rsidRDefault="00000000" w:rsidRPr="00000000" w14:paraId="000004CE">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Сьогодні, як ніколи раніше, у нас є ресурси, які дозволяють залишатися на зв’язку, брати участь, працювати над Кроками й служити, незалежно від фізичних, географічних чи інших обмежень. Дехто з нас переживав повну ізоляцію, коли не було можливості спілкуватися з іншими взагалі. Програма Анонімних Наркоманів дала нам інструменти, щоб пройти й через такі часи.</w:t>
      </w:r>
    </w:p>
    <w:p w:rsidR="00000000" w:rsidDel="00000000" w:rsidP="00000000" w:rsidRDefault="00000000" w:rsidRPr="00000000" w14:paraId="000004CF">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Бути чесними щодо своїх обставин, відкритими до того, що може працювати саме для нас, і готовими пробувати нові способи мислення про нашу програму — усе це дозволяє нам сприймати ізоляцію як можливість, а не як перешкоду.</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2">
      <w:pPr>
        <w:pStyle w:val="Heading1"/>
        <w:keepNext w:val="0"/>
        <w:keepLines w:val="0"/>
        <w:widowControl w:val="0"/>
        <w:spacing w:line="288" w:lineRule="auto"/>
        <w:jc w:val="center"/>
        <w:rPr>
          <w:rFonts w:ascii="Palatino" w:cs="Palatino" w:eastAsia="Palatino" w:hAnsi="Palatino"/>
          <w:sz w:val="24"/>
          <w:szCs w:val="24"/>
        </w:rPr>
      </w:pPr>
      <w:bookmarkStart w:colFirst="0" w:colLast="0" w:name="_fpiqus7vysj6" w:id="65"/>
      <w:bookmarkEnd w:id="65"/>
      <w:r w:rsidDel="00000000" w:rsidR="00000000" w:rsidRPr="00000000">
        <w:rPr>
          <w:rFonts w:ascii="Palatino" w:cs="Palatino" w:eastAsia="Palatino" w:hAnsi="Palatino"/>
          <w:sz w:val="24"/>
          <w:szCs w:val="24"/>
          <w:rtl w:val="0"/>
        </w:rPr>
        <w:t xml:space="preserve">Залежність та ізоляція</w:t>
      </w:r>
    </w:p>
    <w:p w:rsidR="00000000" w:rsidDel="00000000" w:rsidP="00000000" w:rsidRDefault="00000000" w:rsidRPr="00000000" w14:paraId="000004D3">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sz w:val="22"/>
          <w:szCs w:val="22"/>
          <w:rtl w:val="0"/>
        </w:rPr>
        <w:t xml:space="preserve">З</w:t>
      </w:r>
      <w:r w:rsidDel="00000000" w:rsidR="00000000" w:rsidRPr="00000000">
        <w:rPr>
          <w:rFonts w:ascii="Palatino" w:cs="Palatino" w:eastAsia="Palatino" w:hAnsi="Palatino"/>
          <w:rtl w:val="0"/>
        </w:rPr>
        <w:t xml:space="preserve">алежність — це хвороба, яка розквітає в ізоляції. Ми переживаємо ізоляцію тоді, коли віддалені від членів Товариства АН, навіть якщо вже давно є частиною місцевої спільноти АН. Ізоляція може проявлятися фізично, емоційно або духовно.</w:t>
      </w:r>
    </w:p>
    <w:p w:rsidR="00000000" w:rsidDel="00000000" w:rsidP="00000000" w:rsidRDefault="00000000" w:rsidRPr="00000000" w14:paraId="000004D4">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Для члена, який знаходить Анонімних Наркоманів у мережі або через друковану літературу й не має можливості відвідувати зібрання особисто, віртуальні зібрання та спонсорство на відстані можуть сприйматися як «нормальність». Але для залежного, який став ізольованим після тривалого часу перебування в живій спільноті АН, такий самий досвід може здаватися глибоко відчужуючим.</w:t>
      </w:r>
    </w:p>
    <w:p w:rsidR="00000000" w:rsidDel="00000000" w:rsidP="00000000" w:rsidRDefault="00000000" w:rsidRPr="00000000" w14:paraId="000004D5">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Дехто з нас може жити далеко від живих зустрічей і мати можливість принести АН у свою місцеву спільноту, започаткувавши зустрічі; інші з нас не можуть відвідувати зібрання особисто з інших причин, навіть якщо вони проходять поруч. Якими б не були наші обставини, </w:t>
      </w:r>
      <w:r w:rsidDel="00000000" w:rsidR="00000000" w:rsidRPr="00000000">
        <w:rPr>
          <w:rFonts w:ascii="Palatino" w:cs="Palatino" w:eastAsia="Palatino" w:hAnsi="Palatino"/>
          <w:b w:val="1"/>
          <w:bCs w:val="1"/>
          <w:rtl w:val="0"/>
        </w:rPr>
        <w:t xml:space="preserve">усім нам потрібно залишатися чистими за будь-яких умов</w:t>
      </w:r>
      <w:r w:rsidDel="00000000" w:rsidR="00000000" w:rsidRPr="00000000">
        <w:rPr>
          <w:rFonts w:ascii="Palatino" w:cs="Palatino" w:eastAsia="Palatino" w:hAnsi="Palatino"/>
          <w:rtl w:val="0"/>
        </w:rPr>
        <w:t xml:space="preserve">. АН поруч із нами, коли ми боремося.</w:t>
      </w:r>
    </w:p>
    <w:p w:rsidR="00000000" w:rsidDel="00000000" w:rsidP="00000000" w:rsidRDefault="00000000" w:rsidRPr="00000000" w14:paraId="000004D6">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Пошук АН через віртуальні зустрічі чи соціальні мережі, дзвінки людям, яких ми зустріли на зустрічах чи заходах, навіть написання листів — усе це дозволяє нам з’єднатися з іншими членами, які вірять у нас і хочуть підтримати наше одужання. Ми створюємо наше «ми» й допомагаємо іншим відчути приналежність, просто зателефонувавши, поділившись посиланням чи літературою або запропонувавши підвезти когось. Навіть невеликий жест, який допомагає комусь відчути себе поміченим та визнаним — запам’ятовування чийогось імені або запрошення до спілкування після зустрічі — може мати вирішальне значення.</w:t>
      </w:r>
    </w:p>
    <w:p w:rsidR="00000000" w:rsidDel="00000000" w:rsidP="00000000" w:rsidRDefault="00000000" w:rsidRPr="00000000" w14:paraId="000004D7">
      <w:pPr>
        <w:widowControl w:val="0"/>
        <w:spacing w:after="240" w:before="240" w:line="288" w:lineRule="auto"/>
        <w:jc w:val="both"/>
        <w:rPr>
          <w:rFonts w:ascii="Palatino" w:cs="Palatino" w:eastAsia="Palatino" w:hAnsi="Palatino"/>
          <w:b w:val="1"/>
          <w:bCs w:val="1"/>
        </w:rPr>
      </w:pPr>
      <w:r w:rsidDel="00000000" w:rsidR="00000000" w:rsidRPr="00000000">
        <w:rPr>
          <w:rFonts w:ascii="Palatino" w:cs="Palatino" w:eastAsia="Palatino" w:hAnsi="Palatino"/>
          <w:rtl w:val="0"/>
        </w:rPr>
        <w:t xml:space="preserve">Бувають часи, коли ми не можемо достукатися до іншого залежного в одужанні. Один член провів свою першу чисту зиму  в глухій місцевості. Вона ділилася:</w:t>
        <w:br w:type="textWrapping"/>
        <w:t xml:space="preserve"> </w:t>
      </w:r>
      <w:r w:rsidDel="00000000" w:rsidR="00000000" w:rsidRPr="00000000">
        <w:rPr>
          <w:rFonts w:ascii="Palatino" w:cs="Palatino" w:eastAsia="Palatino" w:hAnsi="Palatino"/>
          <w:b w:val="1"/>
          <w:bCs w:val="1"/>
          <w:rtl w:val="0"/>
        </w:rPr>
        <w:t xml:space="preserve">«У тиші я зрозуміла, що я частина світу. Частина чогось більшого за мене. Вночі, коли було боляче, я думала: є інші, які відчувають те саме, що і я, й залишаються чистими. А вдень я дивилася на дерева й знала, що я жива, так само як вони. Це ясність, яка не покинула мене досі».</w:t>
      </w:r>
    </w:p>
    <w:p w:rsidR="00000000" w:rsidDel="00000000" w:rsidP="00000000" w:rsidRDefault="00000000" w:rsidRPr="00000000" w14:paraId="000004D8">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У нас є інструменти, які ми можемо використовувати, якщо хочемо залишатися чистими. Література АН доступна онлайн або поштою. Ми можемо звернутися телефоном або онлайн, знайти шлях на віртуальну зустріч чи поділитися з окремим членом. Члени АН тут, щоб допомогти нам.</w:t>
      </w:r>
    </w:p>
    <w:p w:rsidR="00000000" w:rsidDel="00000000" w:rsidP="00000000" w:rsidRDefault="00000000" w:rsidRPr="00000000" w14:paraId="000004D9">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Для багатьох із нас залишатися чистими в ізоляції означає поглиблення зв’язку з Силою, могутнішою за нас самих. Час ізоляції може стати можливістю зануритися глибше в роботу за Кроками зі спонсором та у вивчення наших провідних принципів. Робота з інвентаризацією може допомогти нам по-іншому зрозуміти свою ізоляцію й знайти нові рішення або глибше прийняття. Це зовсім не означає, що це легко.</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DB">
      <w:pPr>
        <w:widowControl w:val="0"/>
        <w:spacing w:after="240" w:before="240" w:line="288" w:lineRule="auto"/>
        <w:jc w:val="center"/>
        <w:rPr>
          <w:rFonts w:ascii="Palatino" w:cs="Palatino" w:eastAsia="Palatino" w:hAnsi="Palatino"/>
          <w:b w:val="1"/>
          <w:bCs w:val="1"/>
          <w:sz w:val="22"/>
          <w:szCs w:val="22"/>
        </w:rPr>
      </w:pPr>
      <w:r w:rsidDel="00000000" w:rsidR="00000000" w:rsidRPr="00000000">
        <w:rPr>
          <w:rtl w:val="0"/>
        </w:rPr>
      </w:r>
    </w:p>
    <w:p w:rsidR="00000000" w:rsidDel="00000000" w:rsidP="00000000" w:rsidRDefault="00000000" w:rsidRPr="00000000" w14:paraId="000004DC">
      <w:pPr>
        <w:widowControl w:val="0"/>
        <w:spacing w:after="240" w:before="240" w:line="288" w:lineRule="auto"/>
        <w:jc w:val="center"/>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Криза</w:t>
      </w:r>
    </w:p>
    <w:p w:rsidR="00000000" w:rsidDel="00000000" w:rsidP="00000000" w:rsidRDefault="00000000" w:rsidRPr="00000000" w14:paraId="000004DD">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Деякі члени АН опиняються в ізоляції, коли доглядають хвору або недієздатну близьку людину. Поєднання ізоляції, постійного стану напруги та відчуття, що проходиш через складні обставини наодинці, може бути дуже виснажливим. Одна залежна ділилася: «Мій партнер був у реанімації, і я знаходився в лікарні в незнайомому місті, де нікого не знала. У той час я помічала дива навколо нас. Кожен подих – це диво. Коли хтось серйозно хворіє, це ще очевидніше».</w:t>
      </w:r>
    </w:p>
    <w:p w:rsidR="00000000" w:rsidDel="00000000" w:rsidP="00000000" w:rsidRDefault="00000000" w:rsidRPr="00000000" w14:paraId="000004DE">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Є моменти, коли нам вкрай потрібні Анонімні Наркомани, але ми фізично не можемо потрапити на зустріч. Незалежно від того, чи виходимо ми на зв’язок онлайн або телефоном, чи простягаємо руку або, навпаки, ізолюємося, чи будуємо нову спільноту АН навколо себе або створюємо безпечний простір всередині себе, програма все одно з нами, тому що вона живе в нас.</w:t>
      </w:r>
    </w:p>
    <w:p w:rsidR="00000000" w:rsidDel="00000000" w:rsidP="00000000" w:rsidRDefault="00000000" w:rsidRPr="00000000" w14:paraId="000004DF">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Рецидив або деструктивні дії під час труднощів можуть пробудити нашу хворобу і створити додаткові проблеми, відволікаючи нас і тих, хто поруч, від самої кризи. Натомість, коли ми залишаємося чистими, ми можемо проявити гідність і силу, про які раніше навіть не здогадувалися. У Базовому Тексті сказано: «Незалежно від того, якими болючими можуть бути життєві трагедії для нас, одне ясно: ми не повинні вживати, за будь-яких обставин!» Наш досвід показує, що якщо ми докладемо хоча б половину тих зусиль, які вкладали у вживання, до того, щоб залишатися чистими, у нас є високі шанси зберегти одужання. Ми можемо знайти глибший зв’язок із Силою, могутнішою за нас самих; відкрити в собі силу, про існування якої навіть не підозрювали; знайти той вид стійкості, яким колись захоплювалися в інших, але не уявляли в собі. Коли ми звертаємося по допомогу, ми починаємо рости.</w:t>
      </w:r>
    </w:p>
    <w:p w:rsidR="00000000" w:rsidDel="00000000" w:rsidP="00000000" w:rsidRDefault="00000000" w:rsidRPr="00000000" w14:paraId="000004E0">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Базовий Текст також нагадує: «Ми не несемо відповідальності за нашу хворобу, але ми несемо відповідальність за наше одужання». Навіть перебуваючи в ізоляції, ми можемо знаходити способи для зв’язку: особисто, віртуально або через молитву і медитацію. Окрім віртуальних зустрічей, доступні й інші ресурси: література з одужання доступна онлайн, існують аудіозаписи Базового Тексту різними мовами, багато місцевих сайтів мають записи спікерів із зустрічей або конвенцій. Ці матеріали можуть бути незамінними інструментами для навчання і розвитку незалежно від того, де ми перебуваємо. Місцеві або зональні сайти часто містять посилання на віртуальні заходи, записи та інші матеріали.</w:t>
      </w:r>
    </w:p>
    <w:p w:rsidR="00000000" w:rsidDel="00000000" w:rsidP="00000000" w:rsidRDefault="00000000" w:rsidRPr="00000000" w14:paraId="000004E1">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Одужання в АН – це процес, у якому наш досвід перетворюється на інструменти допомоги іншим. Іноді достатньо просто сказати іншому члену: «Я проходив через це і залишався чистим». А іноді подолане випробування в чистоті відкриває нам новий, глибший рівень співчуття і розуміння. З часом ті самі умови, що створюють нашу ізоляцію, можуть стати частиною нашого досвіду єдності.</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E3">
      <w:pPr>
        <w:widowControl w:val="0"/>
        <w:spacing w:after="240" w:before="240" w:line="288" w:lineRule="auto"/>
        <w:jc w:val="center"/>
        <w:rPr>
          <w:rFonts w:ascii="Palatino" w:cs="Palatino" w:eastAsia="Palatino" w:hAnsi="Palatino"/>
          <w:b w:val="1"/>
          <w:bCs w:val="1"/>
        </w:rPr>
      </w:pPr>
      <w:r w:rsidDel="00000000" w:rsidR="00000000" w:rsidRPr="00000000">
        <w:rPr>
          <w:rFonts w:ascii="Palatino" w:cs="Palatino" w:eastAsia="Palatino" w:hAnsi="Palatino"/>
          <w:b w:val="1"/>
          <w:bCs w:val="1"/>
          <w:rtl w:val="0"/>
        </w:rPr>
        <w:t xml:space="preserve">Звернення по допомогу</w:t>
      </w:r>
    </w:p>
    <w:p w:rsidR="00000000" w:rsidDel="00000000" w:rsidP="00000000" w:rsidRDefault="00000000" w:rsidRPr="00000000" w14:paraId="000004E4">
      <w:pPr>
        <w:widowControl w:val="0"/>
        <w:spacing w:after="240" w:before="240" w:line="288" w:lineRule="auto"/>
        <w:rPr>
          <w:rFonts w:ascii="Palatino" w:cs="Palatino" w:eastAsia="Palatino" w:hAnsi="Palatino"/>
        </w:rPr>
      </w:pPr>
      <w:r w:rsidDel="00000000" w:rsidR="00000000" w:rsidRPr="00000000">
        <w:rPr>
          <w:rFonts w:ascii="Palatino" w:cs="Palatino" w:eastAsia="Palatino" w:hAnsi="Palatino"/>
          <w:rtl w:val="0"/>
        </w:rPr>
        <w:t xml:space="preserve">Скільки разів ми чули фрази на кшталт «Залежний наодинці – у поганій компанії» або «АН означає: ніколи наодинці, ніколи знову»? Коли ми ізольовані, ми можемо з гіркотою думати про ці вислови, не замислюючись над тим, яким чином можемо знайти те відчуття приналежності, яке нам так потрібно. Багато членів, які пережили ізоляцію через хворобу або старіння, ділилися почуттями фрустрації. Один із членів сказав: «Моє велике прекрасне життя в одужанні було вирване з-під мене, і ніщо не підготувало мене до цього». Інший поділився: «Мені було потрібно, щоб люди виходили на зв’язок зі мною, щоб я знав, що я все ще важливий для своєї спільноти АН». Ми можемо хотіти вірити, що люди знають, як ми себе почуваємо або що нам потрібно, але насправді нам потрібно сказати їм про це. Простягнути руку по допомогу може бути особливо важко, коли нам боляче. Один член поділився: «Ті, хто тоне, не видають жодного звуку. Простягнути руку може бути найважливішим, що ми зробимо».</w:t>
      </w:r>
    </w:p>
    <w:p w:rsidR="00000000" w:rsidDel="00000000" w:rsidP="00000000" w:rsidRDefault="00000000" w:rsidRPr="00000000" w14:paraId="000004E5">
      <w:pPr>
        <w:widowControl w:val="0"/>
        <w:spacing w:after="240" w:before="240" w:line="288" w:lineRule="auto"/>
        <w:rPr>
          <w:rFonts w:ascii="Palatino" w:cs="Palatino" w:eastAsia="Palatino" w:hAnsi="Palatino"/>
        </w:rPr>
      </w:pPr>
      <w:r w:rsidDel="00000000" w:rsidR="00000000" w:rsidRPr="00000000">
        <w:rPr>
          <w:rFonts w:ascii="Palatino" w:cs="Palatino" w:eastAsia="Palatino" w:hAnsi="Palatino"/>
          <w:rtl w:val="0"/>
        </w:rPr>
        <w:t xml:space="preserve">Дехто з нас ізольований від технологій, які могли б полегшити звернення по допомогу. Коли ми перебуваємо у місцях позбавлення волі, або в дуже віддалених місцях, або без електрики, ми знаходимо інші способи зв’язку. Навіть для тих, хто добре почувається з новими технологіями, традиційні листи і телефонні дзвінки можуть бути незамінними інструментами. Видання Reaching Out доступне поштою або на планшетах для багатьох залежних, які перебувають у місцях позбавлення волі. Ми завжди можемо написати лист або надіслати електронний лист до Офісу Світового Обслуговування Анонімних Наркоманів за адресою, вказаною серед ресурсів у кінці цього памфлету. Особисті історії у Базовому Тексті, Білому Буклеті та Ювілейному виданні Білого Буклету дають нам змогу вчитися на досвіді інших членів. Деякі місцеві спільноти АН мають комітети з аутрічу, які допомагають членам у ізольованих районах або тим, хто змушений залишатися вдома. Якщо ми очікуємо період ізоляції, ми можемо підготуватися, зібравши ресурси, які підтримають нас у цей час. Багато комітетів Лікарні та Установи забезпечують зв’язок між членами у місцях позбавлення волі та тими, хто перебуває на волі і може надати підтримку й допомогу у роботі по Кроках.</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E7">
      <w:pPr>
        <w:widowControl w:val="0"/>
        <w:spacing w:after="240" w:before="240" w:line="288" w:lineRule="auto"/>
        <w:jc w:val="center"/>
        <w:rPr>
          <w:rFonts w:ascii="Palatino" w:cs="Palatino" w:eastAsia="Palatino" w:hAnsi="Palatino"/>
          <w:b w:val="1"/>
          <w:bCs w:val="1"/>
        </w:rPr>
      </w:pPr>
      <w:r w:rsidDel="00000000" w:rsidR="00000000" w:rsidRPr="00000000">
        <w:rPr>
          <w:rFonts w:ascii="Palatino" w:cs="Palatino" w:eastAsia="Palatino" w:hAnsi="Palatino"/>
          <w:b w:val="1"/>
          <w:bCs w:val="1"/>
          <w:rtl w:val="0"/>
        </w:rPr>
        <w:t xml:space="preserve">Починаючи зустріч  АН</w:t>
      </w:r>
    </w:p>
    <w:p w:rsidR="00000000" w:rsidDel="00000000" w:rsidP="00000000" w:rsidRDefault="00000000" w:rsidRPr="00000000" w14:paraId="000004E8">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Одужання в ізоляції може спонукати нас започаткувати зустріч. Ми можемо почуватися не підготовленими або недостатньо кваліфікованими, але все, що нам насправді потрібно, – це готовність. Буклет для Групи, матеріал «Служіння АН у сільських та ізольованих спільнотах», а також вебсторінка про те, як започаткувати зустріч, містять інформацію та натхнення. Можна отримати Стартовий Набір для Групи у місцевому органі обслуговування або у Світових Служб АН. (Для додаткової інформації можна перейти за посиланням «Як розпочати зустріч АН» наприкінці цього памфлету.)</w:t>
      </w:r>
    </w:p>
    <w:p w:rsidR="00000000" w:rsidDel="00000000" w:rsidP="00000000" w:rsidRDefault="00000000" w:rsidRPr="00000000" w14:paraId="000004E9">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Члени з інших спільнот АН часто готові приїхати, щоб допомогти або підтримати ці зусилля. Навіть попри це, потрібне терпіння, щоб регулярно сидіти в кімнаті й чекати, поки прийдуть люди. Послідовність — це ключ. Як і поширення інформації! Незалежно від того, чи розміщено місце проведення зустрічі на дошках оголошень спільноти, чи в місцевих соціальних мережах, чи ви звертаєтеся до лікувальних організацій у вашій спільноті, зустріч не зростатиме, якщо люди не знатимуть, де його знайти. У розповіді «Тихе Задоволення» в нашому </w:t>
      </w:r>
      <w:r w:rsidDel="00000000" w:rsidR="00000000" w:rsidRPr="00000000">
        <w:rPr>
          <w:rFonts w:ascii="Palatino" w:cs="Palatino" w:eastAsia="Palatino" w:hAnsi="Palatino"/>
          <w:i w:val="1"/>
          <w:iCs w:val="1"/>
          <w:rtl w:val="0"/>
        </w:rPr>
        <w:t xml:space="preserve">Базовому Тексті</w:t>
      </w:r>
      <w:r w:rsidDel="00000000" w:rsidR="00000000" w:rsidRPr="00000000">
        <w:rPr>
          <w:rFonts w:ascii="Palatino" w:cs="Palatino" w:eastAsia="Palatino" w:hAnsi="Palatino"/>
          <w:rtl w:val="0"/>
        </w:rPr>
        <w:t xml:space="preserve"> член, який допоміг започаткувати АН у своїй спільноті, поділився про час, проведений утримуючи простір для зустріч: «Це оновлює мою відданість щоразу, коли я опиняюся наодинці в кімнаті — хоча більшість зустрічей, цими днями, мають мінімум чотири члени (а іноді навіть двадцять)».</w:t>
      </w:r>
    </w:p>
    <w:p w:rsidR="00000000" w:rsidDel="00000000" w:rsidP="00000000" w:rsidRDefault="00000000" w:rsidRPr="00000000" w14:paraId="000004EA">
      <w:pPr>
        <w:widowControl w:val="0"/>
        <w:spacing w:after="240" w:before="240" w:line="288"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4EB">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Якщо ми ізольовані мовою, започаткування зустрічі своєю мовою може допомогти нести звістку іншим у спільноті. Хоча це потребує терпіння і відданості, немає більшої радості, ніж бачити, як АН починає розквітати у спільноті. Наша вдячність говорить сама за себе – і часто каже нам саме те, що потрібно почути, щоб прожити ще один день.</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ED">
      <w:pPr>
        <w:widowControl w:val="0"/>
        <w:spacing w:after="240" w:before="240" w:line="288" w:lineRule="auto"/>
        <w:jc w:val="center"/>
        <w:rPr>
          <w:rFonts w:ascii="Palatino" w:cs="Palatino" w:eastAsia="Palatino" w:hAnsi="Palatino"/>
          <w:b w:val="1"/>
          <w:bCs w:val="1"/>
        </w:rPr>
      </w:pPr>
      <w:r w:rsidDel="00000000" w:rsidR="00000000" w:rsidRPr="00000000">
        <w:rPr>
          <w:rFonts w:ascii="Palatino" w:cs="Palatino" w:eastAsia="Palatino" w:hAnsi="Palatino"/>
          <w:b w:val="1"/>
          <w:bCs w:val="1"/>
          <w:rtl w:val="0"/>
        </w:rPr>
        <w:t xml:space="preserve">Віртуальні АН та залежний в ізоляції</w:t>
      </w:r>
    </w:p>
    <w:p w:rsidR="00000000" w:rsidDel="00000000" w:rsidP="00000000" w:rsidRDefault="00000000" w:rsidRPr="00000000" w14:paraId="000004E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Віртуальні АН змінили досвід ізоляції для багатьох членів АН. Один із членів старшого віку поділився: «У мене була хронічна хвороба і понад сорок років чистоти. Мені потрібно було відчувати, що я маю значення. Онлайн-формат дозволив мені знову служити, знову відчути зв’язок». Один член із дуже сільської місцевості висловив вдячність за те, що «технології роблять можливим зв’язок навіть у дуже віддалених районах. Навіть коли інтернет працює не дуже добре, цього достатньо, щоб звернутися по допомогу». Зараз є багато членів, чий увесь досвід Товариства АН відбувається онлайн, включно зі службовою діяльністю. Коли ми відкриті до того, що може працювати для нас, ми часто виявляємо, що маємо все необхідне, навіть якщо це не зовсім те, чого ми хочемо або очікуємо.</w:t>
      </w:r>
    </w:p>
    <w:p w:rsidR="00000000" w:rsidDel="00000000" w:rsidP="00000000" w:rsidRDefault="00000000" w:rsidRPr="00000000" w14:paraId="000004E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Онлайн- та телефонні зустрічі дозволили АН приходити до тих членів, які не можуть приходити особисто. Дехто зазначає, що звернення по допомогу онлайн має свою специфіку: спілкування до та після зустрічі не зовсім таке саме, і нам, можливо, доведеться попросити людей «затриматися» віртуально або бути відкритими до телефонного дзвінка, навіть якщо ми не зовсім готові. Звернення по допомогу завжди є актом мужності, і відчуття приналежності вимагає зусиль, навіть коли ми присутні фізично. Коли ми готові ризикнути і попросити про допомогу, ми допомагаємо тій людині, до якої звертаємося, так само, як і собі.</w:t>
      </w:r>
    </w:p>
    <w:p w:rsidR="00000000" w:rsidDel="00000000" w:rsidP="00000000" w:rsidRDefault="00000000" w:rsidRPr="00000000" w14:paraId="000004F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Віртуальні АН дозволяють нам знаходити зіустрічі будь-коли, коли ми цього хочемо, і водночас розширюють наші можливості знаходити людей, з якими ми можемо себе ототожнювати. Коли ми почуваємося ізольованими або відокремленими від зустрічей, навіть якщо вони фізично доступні, віртуальні зустрічі можуть стати прихистком і принести новий погляд. Дехто з нас легко знаходить онлайн-спільноту, спонсорство, можливості для служіння та відчуття приналежності. Для інших відчути себе «вдома» або навіть зосередитися на онлайн-зустрічах може бути складно. Так само, як і на очних зустрічах, не варто йти за п’ять хвилин до дива. Можливо, доведеться докласти зусиль, щоб адаптуватися до нових обставин і технологій, але наше життя залежить від нашої готовності.</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4F2">
      <w:pPr>
        <w:widowControl w:val="0"/>
        <w:spacing w:after="240" w:before="240" w:line="288" w:lineRule="auto"/>
        <w:jc w:val="center"/>
        <w:rPr>
          <w:rFonts w:ascii="Palatino" w:cs="Palatino" w:eastAsia="Palatino" w:hAnsi="Palatino"/>
          <w:b w:val="1"/>
          <w:bCs w:val="1"/>
          <w:sz w:val="22"/>
          <w:szCs w:val="22"/>
        </w:rPr>
      </w:pPr>
      <w:r w:rsidDel="00000000" w:rsidR="00000000" w:rsidRPr="00000000">
        <w:rPr>
          <w:rFonts w:ascii="Palatino" w:cs="Palatino" w:eastAsia="Palatino" w:hAnsi="Palatino"/>
          <w:b w:val="1"/>
          <w:bCs w:val="1"/>
          <w:sz w:val="22"/>
          <w:szCs w:val="22"/>
          <w:rtl w:val="0"/>
        </w:rPr>
        <w:t xml:space="preserve">Цінність ділення досвідом</w:t>
      </w:r>
    </w:p>
    <w:p w:rsidR="00000000" w:rsidDel="00000000" w:rsidP="00000000" w:rsidRDefault="00000000" w:rsidRPr="00000000" w14:paraId="000004F3">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sz w:val="22"/>
          <w:szCs w:val="22"/>
          <w:rtl w:val="0"/>
        </w:rPr>
        <w:t xml:space="preserve">А</w:t>
      </w:r>
      <w:r w:rsidDel="00000000" w:rsidR="00000000" w:rsidRPr="00000000">
        <w:rPr>
          <w:rFonts w:ascii="Palatino" w:cs="Palatino" w:eastAsia="Palatino" w:hAnsi="Palatino"/>
          <w:rtl w:val="0"/>
        </w:rPr>
        <w:t xml:space="preserve">нонімні Наркомани – це програма Дванадцяти Кроків і Дванадцяти Традицій, створена для того, щоб допомогти залежним знаходити одужання, незалежно від того, де вони перебувають. Застосовуючи ці духовні принципи, ми можемо досягати свободи від активної залежності навіть тоді, коли не перебуваємо в контакті з іншими. Але наш Базовий Текст говорить нам, що «серце АН б’ється тоді, коли двоє залежних діляться своїм одужанням». Тому ми проявляємо винахідливість і знаходимо способи ділитися з іншим залежним особисто, поштою, телефоном або онлайн.</w:t>
      </w:r>
    </w:p>
    <w:p w:rsidR="00000000" w:rsidDel="00000000" w:rsidP="00000000" w:rsidRDefault="00000000" w:rsidRPr="00000000" w14:paraId="000004F4">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Для когось із нас ізоляція не пов’язана з географією або хворобою. Дехто з нас узагалі важко переносить перебування поруч з іншими людьми; інколи труднощі з психічним здоров’ям чи інші проблеми роблять очні зустрічі занадто напруженими.Деякі члени діляться, що важке розставання або інші труднощі у стосунках у кімнатах [зустрічей] ускладнюють повернення, навіть коли вони відчайдушно бажають того, що може запропонувати АН. Наша ідентичність або наші переконання можуть віддаляти нас від спільноти – у реальності або у власній свідомості. Так чи інакше, виникає розрив, і як поділився один член: «Я раптом опинився на острові». Один член, який перебував у насильницьких стосунках, поділився, що очні зустрічі були неможливими, але віртуальні зібрання стали рятівною лінією: «Я можу потрапити на зустріч, коли я на роботі або коли я один у домі. У мене є спонсор онлайн, і ми працюємо над планом, щоб вибратись звідти».</w:t>
      </w:r>
    </w:p>
    <w:p w:rsidR="00000000" w:rsidDel="00000000" w:rsidP="00000000" w:rsidRDefault="00000000" w:rsidRPr="00000000" w14:paraId="000004F5">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Питання мови та культури часто перетинаються, і навіть якщо ми можемо частково розуміти сказане, нам може бути важко ділитися або ми можемо почуватися непотрібними чи наляканими, якщо зустріч проходить мовою, відмінною від нашої. Коли ми знаходимо спосіб ділитися й брати участь, це зменшує відчуття ізоляції і може відкрити новий досвід єдності. Ми можемо виявити, що АН значно ширші, ніж ми думали, і що наш досвід не є унікальним – навіть тоді, коли ми відчуваємо себе дуже самотніми.</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4F7">
      <w:pPr>
        <w:widowControl w:val="0"/>
        <w:spacing w:after="240" w:before="240" w:line="288" w:lineRule="auto"/>
        <w:jc w:val="center"/>
        <w:rPr>
          <w:rFonts w:ascii="Palatino" w:cs="Palatino" w:eastAsia="Palatino" w:hAnsi="Palatino"/>
          <w:b w:val="1"/>
          <w:bCs w:val="1"/>
        </w:rPr>
      </w:pPr>
      <w:r w:rsidDel="00000000" w:rsidR="00000000" w:rsidRPr="00000000">
        <w:rPr>
          <w:rFonts w:ascii="Palatino" w:cs="Palatino" w:eastAsia="Palatino" w:hAnsi="Palatino"/>
          <w:b w:val="1"/>
          <w:bCs w:val="1"/>
          <w:rtl w:val="0"/>
        </w:rPr>
        <w:t xml:space="preserve">Жити програмою</w:t>
      </w:r>
    </w:p>
    <w:p w:rsidR="00000000" w:rsidDel="00000000" w:rsidP="00000000" w:rsidRDefault="00000000" w:rsidRPr="00000000" w14:paraId="000004F8">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Для деяких людей ізоляція означає засвоєння глибших уроків про анонімність: «На службі в армії всі мої дзвінки та електронні листи контролювалися. Вони не могли знати про моє членство в АН, а мої люди з АН не могли знати, де я і що я роблю. Іноді мені доводилося задовольнятися тим, що я чув знайомий голос; я тримався, поки не отримував відпустку і не міг потрапити на зустріч. Я не знав, чи зможу залишатися чистим таким чином, але я зрозумів, що можу. Іноді я тримався заради наступної зустрічі, але я знав, що вона відбудеться». Наполегливість і віра зростають із практикою. Ми починаємо розуміти, що АН живе всередині нас. Це не продукт, який ми споживаємо, чи навіть місце, куди ми йдемо, хоча наша домашня група може бути центральною для нашого досвіду зв’язку. Практикуючи програму, ми створюємо її, переживаємо її та бачимо, як вона перетворює наше життя, навіть коли ми не можемо говорити про це вголос. Інші члени виявили, що географічна ізоляція від спільноти АН створила можливість бути більш відкритими та помітними щодо свого досвіду. Бути прикладом для людей, які ніколи раніше не стикалися з одужанням, може бути потужним способом, яким ми несемо звістку. «Я зрозумів, що можу нести своє одужання туди, де я був, — поділився один член. — Я міг служити там, де я був. Я намагаюся пам’ятати, що я можу бути єдиним </w:t>
      </w:r>
      <w:r w:rsidDel="00000000" w:rsidR="00000000" w:rsidRPr="00000000">
        <w:rPr>
          <w:rFonts w:ascii="Palatino" w:cs="Palatino" w:eastAsia="Palatino" w:hAnsi="Palatino"/>
          <w:i w:val="1"/>
          <w:iCs w:val="1"/>
          <w:rtl w:val="0"/>
        </w:rPr>
        <w:t xml:space="preserve">Базовим Текстом</w:t>
      </w:r>
      <w:r w:rsidDel="00000000" w:rsidR="00000000" w:rsidRPr="00000000">
        <w:rPr>
          <w:rFonts w:ascii="Palatino" w:cs="Palatino" w:eastAsia="Palatino" w:hAnsi="Palatino"/>
          <w:rtl w:val="0"/>
        </w:rPr>
        <w:t xml:space="preserve">, який хтось побачить». Майже кожен знає когось, хто боровся із залежністю, і так багато людей у світі втратили когось через нашу хворобу. На жаль, недостатньо людей знають, що одужання можливе. Коли ми живемо програмою Анонімних Наркоманів, просто бути собою може нести потужну звістку. «АН навчила мене, як налагоджувати зв’язок. Ізоляція навчила мене, що я можу ототожнювати себе з людьми поза АН. Ділитися від щирого серця, зустрічати людей навколо нас там, де вони є, шукати місця, де я міг би бути корисним: ці навички переносяться у широкий світ, і я можу отримувати переваги, навіть коли я не поруч зі своєю Спільнотою». Інший член поділився: «Залишатися чистим в ізоляції — це не суперечність. Це підтверджує те, що я пережив: що ясність може бути викувана в тиші, що пораду можна знайти в цифровому світі нічної зустрічі, і що воля до життя може повернутися». Наш </w:t>
      </w:r>
      <w:r w:rsidDel="00000000" w:rsidR="00000000" w:rsidRPr="00000000">
        <w:rPr>
          <w:rFonts w:ascii="Palatino" w:cs="Palatino" w:eastAsia="Palatino" w:hAnsi="Palatino"/>
          <w:i w:val="1"/>
          <w:iCs w:val="1"/>
          <w:rtl w:val="0"/>
        </w:rPr>
        <w:t xml:space="preserve">Базовий Текст</w:t>
      </w:r>
      <w:r w:rsidDel="00000000" w:rsidR="00000000" w:rsidRPr="00000000">
        <w:rPr>
          <w:rFonts w:ascii="Palatino" w:cs="Palatino" w:eastAsia="Palatino" w:hAnsi="Palatino"/>
          <w:rtl w:val="0"/>
        </w:rPr>
        <w:t xml:space="preserve"> каже нам, що «АН схожа на рятувальну шлюпку в морі ізоляції, безнадії та руйнівного хаосу». Оскільки ізоляція та відчуження є такою великою частиною активної залежності, відчуття ізоляції, коли ми одужуємо, може бути болісно знайомим. Проте цей досвід може бути дуже різним — і ця різниця має потенціал бути трансформаційною. Наші стосунки із самими собою, нашою Вищою Силою та світом навколо нас змінилися. Є люди, які вірять у нас і хочуть допомогти нам у нашому одужанні. У нас є духовні принципи, які керують нами, коли ми долаємо шторми, які іноді приносить життя. Шторми не визначають наш досвід, але те, як ми їх переживаємо, визначає. Ми можемо залишатися чистими в ізоляції — і знайти у нашому досвіді нову або оновлену силу в нашій духовності та нашій відданості одужанню. Лише сьогодні нам немає чого боятися.</w:t>
      </w:r>
    </w:p>
    <w:p w:rsidR="00000000" w:rsidDel="00000000" w:rsidP="00000000" w:rsidRDefault="00000000" w:rsidRPr="00000000" w14:paraId="000004F9">
      <w:pPr>
        <w:widowControl w:val="0"/>
        <w:spacing w:after="240" w:before="240" w:line="288"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4FA">
      <w:pPr>
        <w:widowControl w:val="0"/>
        <w:spacing w:after="240" w:before="240" w:line="288" w:lineRule="auto"/>
        <w:jc w:val="center"/>
        <w:rPr>
          <w:rFonts w:ascii="Palatino" w:cs="Palatino" w:eastAsia="Palatino" w:hAnsi="Palatino"/>
          <w:b w:val="1"/>
          <w:bCs w:val="1"/>
        </w:rPr>
      </w:pPr>
      <w:r w:rsidDel="00000000" w:rsidR="00000000" w:rsidRPr="00000000">
        <w:rPr>
          <w:rFonts w:ascii="Palatino" w:cs="Palatino" w:eastAsia="Palatino" w:hAnsi="Palatino"/>
          <w:b w:val="1"/>
          <w:bCs w:val="1"/>
          <w:rtl w:val="0"/>
        </w:rPr>
        <w:t xml:space="preserve">Ресурси</w:t>
      </w:r>
    </w:p>
    <w:p w:rsidR="00000000" w:rsidDel="00000000" w:rsidP="00000000" w:rsidRDefault="00000000" w:rsidRPr="00000000" w14:paraId="000004FB">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На нашому сайті na.org є багато ресурсів.</w:t>
      </w:r>
    </w:p>
    <w:p w:rsidR="00000000" w:rsidDel="00000000" w:rsidP="00000000" w:rsidRDefault="00000000" w:rsidRPr="00000000" w14:paraId="000004FC">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Літературу АН для читання або прослуховування онлайн чи для придбання можна знайти за адресами:</w:t>
        <w:br w:type="textWrapping"/>
        <w:t xml:space="preserve"> na.org/literature</w:t>
        <w:br w:type="textWrapping"/>
        <w:t xml:space="preserve"> na.org/elit</w:t>
        <w:br w:type="textWrapping"/>
        <w:t xml:space="preserve"> na.org/webstore</w:t>
        <w:br w:type="textWrapping"/>
        <w:t xml:space="preserve"> na.org/audio</w:t>
        <w:br w:type="textWrapping"/>
        <w:t xml:space="preserve"> na.org/asl</w:t>
        <w:br w:type="textWrapping"/>
        <w:t xml:space="preserve"> na.org/daily-meditations</w:t>
      </w:r>
    </w:p>
    <w:p w:rsidR="00000000" w:rsidDel="00000000" w:rsidP="00000000" w:rsidRDefault="00000000" w:rsidRPr="00000000" w14:paraId="000004FD">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Зібрання та ресурси для започаткування зустрічей можна знайти за адресами:</w:t>
        <w:br w:type="textWrapping"/>
        <w:t xml:space="preserve"> na.org/meetingsearch</w:t>
        <w:br w:type="textWrapping"/>
        <w:t xml:space="preserve"> na.org/virtualmeetings</w:t>
        <w:br w:type="textWrapping"/>
        <w:t xml:space="preserve"> na.org/how-to-start-an-NA-meeting</w:t>
        <w:br w:type="textWrapping"/>
        <w:t xml:space="preserve"> na.org/virtual</w:t>
        <w:br w:type="textWrapping"/>
        <w:t xml:space="preserve"> na.org/rural пропонує поради та інструменти для тих, хто служить у сільських та ізольованих спільнотах.</w:t>
      </w:r>
    </w:p>
    <w:p w:rsidR="00000000" w:rsidDel="00000000" w:rsidP="00000000" w:rsidRDefault="00000000" w:rsidRPr="00000000" w14:paraId="000004FE">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Для інформації про те, що відбувається в Товаристві Анонімних Наркоманів загалом, або щоб долучитися до служіння:</w:t>
        <w:br w:type="textWrapping"/>
        <w:t xml:space="preserve"> na.org/subscribe</w:t>
        <w:br w:type="textWrapping"/>
        <w:t xml:space="preserve"> na.org/nawsnews</w:t>
      </w:r>
    </w:p>
    <w:p w:rsidR="00000000" w:rsidDel="00000000" w:rsidP="00000000" w:rsidRDefault="00000000" w:rsidRPr="00000000" w14:paraId="000004FF">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соціальні мережі:</w:t>
        <w:br w:type="textWrapping"/>
        <w:t xml:space="preserve"> Facebook: @naworldservices</w:t>
        <w:br w:type="textWrapping"/>
        <w:t xml:space="preserve"> Instagram: @narcoticsanonymous</w:t>
      </w:r>
    </w:p>
    <w:p w:rsidR="00000000" w:rsidDel="00000000" w:rsidP="00000000" w:rsidRDefault="00000000" w:rsidRPr="00000000" w14:paraId="00000500">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Щоквартальне видання Reaching Out, створене для, від і про членів АН, які перебувають у місцях позбавлення волі, доступне тут:</w:t>
        <w:br w:type="textWrapping"/>
        <w:t xml:space="preserve"> na.org/reachingout</w:t>
      </w:r>
    </w:p>
    <w:p w:rsidR="00000000" w:rsidDel="00000000" w:rsidP="00000000" w:rsidRDefault="00000000" w:rsidRPr="00000000" w14:paraId="00000501">
      <w:pPr>
        <w:widowControl w:val="0"/>
        <w:spacing w:after="240" w:before="240" w:line="288" w:lineRule="auto"/>
        <w:jc w:val="both"/>
        <w:rPr>
          <w:rFonts w:ascii="Palatino" w:cs="Palatino" w:eastAsia="Palatino" w:hAnsi="Palatino"/>
          <w:sz w:val="22"/>
          <w:szCs w:val="22"/>
        </w:rPr>
      </w:pPr>
      <w:r w:rsidDel="00000000" w:rsidR="00000000" w:rsidRPr="00000000">
        <w:rPr>
          <w:rFonts w:ascii="Palatino" w:cs="Palatino" w:eastAsia="Palatino" w:hAnsi="Palatino"/>
          <w:sz w:val="22"/>
          <w:szCs w:val="22"/>
          <w:rtl w:val="0"/>
        </w:rPr>
        <w:t xml:space="preserve">Поштова адреса:</w:t>
        <w:br w:type="textWrapping"/>
        <w:t xml:space="preserve"> NA World Service Office, PO Box 9999, Van Nuys, CA 91409</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color="000000" w:space="4" w:sz="40" w:val="single"/>
          <w:right w:space="0" w:sz="0" w:val="nil"/>
          <w:between w:space="0" w:sz="0" w:val="nil"/>
        </w:pBdr>
        <w:shd w:fill="auto" w:val="clear"/>
        <w:spacing w:after="240" w:before="3600" w:line="278.00000000000006" w:lineRule="auto"/>
        <w:ind w:left="0" w:right="0" w:firstLine="0"/>
        <w:jc w:val="center"/>
        <w:rPr>
          <w:rFonts w:ascii="Calibri" w:cs="Calibri" w:eastAsia="Calibri" w:hAnsi="Calibri"/>
          <w:b w:val="1"/>
          <w:bCs w:val="1"/>
          <w:color w:val="9ebcaa"/>
          <w:sz w:val="80"/>
          <w:szCs w:val="80"/>
        </w:rPr>
      </w:pPr>
      <w:r w:rsidDel="00000000" w:rsidR="00000000" w:rsidRPr="00000000">
        <w:rPr>
          <w:rFonts w:ascii="Calibri" w:cs="Calibri" w:eastAsia="Calibri" w:hAnsi="Calibri"/>
          <w:b w:val="1"/>
          <w:bCs w:val="1"/>
          <w:color w:val="9ebcaa"/>
          <w:sz w:val="80"/>
          <w:szCs w:val="80"/>
          <w:rtl w:val="0"/>
        </w:rPr>
        <w:t xml:space="preserve">Додаток Б</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 w:line="288" w:lineRule="auto"/>
        <w:ind w:left="0" w:right="0" w:firstLine="0"/>
        <w:jc w:val="center"/>
        <w:rPr>
          <w:rFonts w:ascii="Questrial" w:cs="Questrial" w:eastAsia="Questrial" w:hAnsi="Questrial"/>
          <w:b w:val="1"/>
          <w:bCs w:val="1"/>
          <w:color w:val="f16634"/>
          <w:sz w:val="60"/>
          <w:szCs w:val="60"/>
        </w:rPr>
      </w:pPr>
      <w:r w:rsidDel="00000000" w:rsidR="00000000" w:rsidRPr="00000000">
        <w:rPr>
          <w:rFonts w:ascii="Questrial" w:cs="Questrial" w:eastAsia="Questrial" w:hAnsi="Questrial"/>
          <w:b w:val="1"/>
          <w:bCs w:val="1"/>
          <w:color w:val="f16634"/>
          <w:sz w:val="60"/>
          <w:szCs w:val="60"/>
          <w:rtl w:val="0"/>
        </w:rPr>
        <w:t xml:space="preserve">Світові Служби Анонімних Наркоманів</w:t>
      </w:r>
      <w:r w:rsidDel="00000000" w:rsidR="00000000" w:rsidRPr="00000000">
        <w:rPr>
          <w:rFonts w:ascii="Questrial" w:cs="Questrial" w:eastAsia="Questrial" w:hAnsi="Questrial"/>
          <w:b w:val="1"/>
          <w:bCs w:val="1"/>
          <w:i w:val="0"/>
          <w:iCs w:val="0"/>
          <w:smallCaps w:val="0"/>
          <w:strike w:val="0"/>
          <w:color w:val="f16634"/>
          <w:sz w:val="60"/>
          <w:szCs w:val="60"/>
          <w:u w:val="none"/>
          <w:shd w:fill="auto" w:val="clear"/>
          <w:vertAlign w:val="baseline"/>
          <w:rtl w:val="0"/>
        </w:rPr>
        <w:br w:type="textWrapping"/>
      </w:r>
      <w:r w:rsidDel="00000000" w:rsidR="00000000" w:rsidRPr="00000000">
        <w:rPr>
          <w:rFonts w:ascii="Questrial" w:cs="Questrial" w:eastAsia="Questrial" w:hAnsi="Questrial"/>
          <w:b w:val="1"/>
          <w:bCs w:val="1"/>
          <w:color w:val="f16634"/>
          <w:sz w:val="60"/>
          <w:szCs w:val="60"/>
          <w:rtl w:val="0"/>
        </w:rPr>
        <w:t xml:space="preserve">Стратегічний план</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left"/>
        <w:rPr>
          <w:rFonts w:ascii="Palatino" w:cs="Palatino" w:eastAsia="Palatino" w:hAnsi="Palatino"/>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1"/>
          <w:bCs w:val="1"/>
          <w:sz w:val="28"/>
          <w:szCs w:val="28"/>
        </w:rPr>
      </w:pPr>
      <w:r w:rsidDel="00000000" w:rsidR="00000000" w:rsidRPr="00000000">
        <w:rPr>
          <w:rFonts w:ascii="Palatino" w:cs="Palatino" w:eastAsia="Palatino" w:hAnsi="Palatino"/>
          <w:b w:val="1"/>
          <w:bCs w:val="1"/>
          <w:sz w:val="28"/>
          <w:szCs w:val="28"/>
          <w:rtl w:val="0"/>
        </w:rPr>
        <w:t xml:space="preserve">Стратегічний план Світових Служб Анонімних Наркоманів на 2026–2029 роки</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Palatino" w:cs="Palatino" w:eastAsia="Palatino" w:hAnsi="Palatino"/>
          <w:b w:val="0"/>
          <w:bCs w:val="0"/>
          <w:i w:val="0"/>
          <w:iCs w:val="0"/>
          <w:smallCaps w:val="0"/>
          <w:strike w:val="0"/>
          <w:color w:val="000000"/>
          <w:sz w:val="22"/>
          <w:szCs w:val="22"/>
          <w:u w:val="none"/>
          <w:shd w:fill="auto" w:val="clear"/>
          <w:vertAlign w:val="baseline"/>
          <w:rtl w:val="0"/>
        </w:rPr>
        <w:t xml:space="preserve">It may be unfamiliar to many members, but the NAWS Strategic Plan isn’t new. NA World Services has operated with a strategic plan for over 20 years. Every conference cycle, the plan is revised and renewed, the new plan has been included in the Conference Approval Track material, and the priorities in the plan help shape the work ahead. This is the first time the NAWS Strategic Plan has been included in the </w:t>
      </w:r>
      <w:r w:rsidDel="00000000" w:rsidR="00000000" w:rsidRPr="00000000">
        <w:rPr>
          <w:rFonts w:ascii="Palatino" w:cs="Palatino" w:eastAsia="Palatino" w:hAnsi="Palatino"/>
          <w:b w:val="0"/>
          <w:bCs w:val="0"/>
          <w:i w:val="1"/>
          <w:iCs w:val="1"/>
          <w:smallCaps w:val="0"/>
          <w:strike w:val="0"/>
          <w:color w:val="000000"/>
          <w:sz w:val="22"/>
          <w:szCs w:val="22"/>
          <w:u w:val="none"/>
          <w:shd w:fill="auto" w:val="clear"/>
          <w:vertAlign w:val="baseline"/>
          <w:rtl w:val="0"/>
        </w:rPr>
        <w:t xml:space="preserve">Conference Agenda Report</w:t>
      </w:r>
      <w:r w:rsidDel="00000000" w:rsidR="00000000" w:rsidRPr="00000000">
        <w:rPr>
          <w:rFonts w:ascii="Palatino" w:cs="Palatino" w:eastAsia="Palatino" w:hAnsi="Palatino"/>
          <w:b w:val="0"/>
          <w:bCs w:val="0"/>
          <w:i w:val="0"/>
          <w:iCs w:val="0"/>
          <w:smallCaps w:val="0"/>
          <w:strike w:val="0"/>
          <w:color w:val="000000"/>
          <w:sz w:val="22"/>
          <w:szCs w:val="22"/>
          <w:u w:val="none"/>
          <w:shd w:fill="auto" w:val="clear"/>
          <w:vertAlign w:val="baseline"/>
          <w:rtl w:val="0"/>
        </w:rPr>
        <w:t xml:space="preserve"> for Fellowship approval, and it’s the first time the plan has been created by the conference as a whole.</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Palatino" w:cs="Palatino" w:eastAsia="Palatino" w:hAnsi="Palatino"/>
          <w:b w:val="0"/>
          <w:bCs w:val="0"/>
          <w:i w:val="0"/>
          <w:iCs w:val="0"/>
          <w:smallCaps w:val="0"/>
          <w:strike w:val="0"/>
          <w:color w:val="000000"/>
          <w:sz w:val="22"/>
          <w:szCs w:val="22"/>
          <w:u w:val="none"/>
          <w:shd w:fill="auto" w:val="clear"/>
          <w:vertAlign w:val="baseline"/>
          <w:rtl w:val="0"/>
        </w:rPr>
        <w:t xml:space="preserve">At WSC 2023, the conference decided to approve a three-year cycle on a trial basis. (From 2000 to 2020 the conference cycle was two years.) The longer cycle has allowed the time for a truly collaborative planning process. The Fellowship’s delegates (and alternates) have been involved in every stage of co-creating this plan. The unprecedented level of conference participant (CP) involvement means this is a plan created collectively, representing the needs of NA as a whole.</w:t>
      </w:r>
    </w:p>
    <w:p w:rsidR="00000000" w:rsidDel="00000000" w:rsidP="00000000" w:rsidRDefault="00000000" w:rsidRPr="00000000" w14:paraId="00000509">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Для багатьох членів це може бути незнайомим, але Стратегічний план Світових служб не є новим. Світові Служби Анонімних Наркоманів працюють зі стратегічним планом уже понад 20 років. Кожного циклу конференції план переглядається та оновлюється, новий план включається до Матеріалів для Затвердження Конференцією , і пріоритети плану допомагають сформувати подальшу роботу. Це перший випадок, коли Стратегічний план Світових служб включено до Матеріалів Порядку Денного Конференції для затвердження Товариством, і перший випадок, коли план створено конференцією в цілому.</w:t>
      </w:r>
    </w:p>
    <w:p w:rsidR="00000000" w:rsidDel="00000000" w:rsidP="00000000" w:rsidRDefault="00000000" w:rsidRPr="00000000" w14:paraId="0000050A">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На Всесвітній Конференції Обслуговування 2023 року конференція вирішила затвердити трирічний цикл на пробній основі. (З 2000 по 2020 рік конференційний цикл становив два роки.) Довший цикл дав змогу створити по-справжньому спільний процес планування. Делегати Товариства (та їхні заступники) були залучені до кожного етапу спільного створення цього плану. Безпрецедентний рівень участі учасників конференції означає, що це план, створений колективно, який представляє потреби АН у цілому.</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widowControl w:val="0"/>
        <w:spacing w:after="240" w:before="240" w:line="288" w:lineRule="auto"/>
        <w:jc w:val="both"/>
        <w:rPr>
          <w:rFonts w:ascii="Palatino" w:cs="Palatino" w:eastAsia="Palatino" w:hAnsi="Palatino"/>
          <w:b w:val="1"/>
          <w:bCs w:val="1"/>
          <w:sz w:val="26"/>
          <w:szCs w:val="26"/>
        </w:rPr>
      </w:pPr>
      <w:r w:rsidDel="00000000" w:rsidR="00000000" w:rsidRPr="00000000">
        <w:rPr>
          <w:rFonts w:ascii="Palatino" w:cs="Palatino" w:eastAsia="Palatino" w:hAnsi="Palatino"/>
          <w:b w:val="1"/>
          <w:bCs w:val="1"/>
          <w:sz w:val="26"/>
          <w:szCs w:val="26"/>
          <w:rtl w:val="0"/>
        </w:rPr>
        <w:t xml:space="preserve">Компоненти плану:</w:t>
      </w:r>
    </w:p>
    <w:p w:rsidR="00000000" w:rsidDel="00000000" w:rsidP="00000000" w:rsidRDefault="00000000" w:rsidRPr="00000000" w14:paraId="0000050E">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w:t>
        <w:tab/>
      </w:r>
      <w:r w:rsidDel="00000000" w:rsidR="00000000" w:rsidRPr="00000000">
        <w:rPr>
          <w:rFonts w:ascii="Palatino" w:cs="Palatino" w:eastAsia="Palatino" w:hAnsi="Palatino"/>
          <w:b w:val="1"/>
          <w:bCs w:val="1"/>
          <w:rtl w:val="0"/>
        </w:rPr>
        <w:t xml:space="preserve">Ключові напрями результатів</w:t>
      </w:r>
      <w:r w:rsidDel="00000000" w:rsidR="00000000" w:rsidRPr="00000000">
        <w:rPr>
          <w:rFonts w:ascii="Palatino" w:cs="Palatino" w:eastAsia="Palatino" w:hAnsi="Palatino"/>
          <w:rtl w:val="0"/>
        </w:rPr>
        <w:t xml:space="preserve">: це основні сфери, на яких нам потрібно зосереджувати зусилля служіння, щоб реалізувати Бачення Служіння в АН. Це чотири стовпи плану, який ми створюємо разом. Вони змінюватимуться дуже мало або не змінюватимуться взагалі від циклу до циклу.</w:t>
      </w:r>
    </w:p>
    <w:p w:rsidR="00000000" w:rsidDel="00000000" w:rsidP="00000000" w:rsidRDefault="00000000" w:rsidRPr="00000000" w14:paraId="0000050F">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w:t>
        <w:tab/>
      </w:r>
      <w:r w:rsidDel="00000000" w:rsidR="00000000" w:rsidRPr="00000000">
        <w:rPr>
          <w:rFonts w:ascii="Palatino" w:cs="Palatino" w:eastAsia="Palatino" w:hAnsi="Palatino"/>
          <w:b w:val="1"/>
          <w:bCs w:val="1"/>
          <w:rtl w:val="0"/>
        </w:rPr>
        <w:t xml:space="preserve">Питання</w:t>
      </w:r>
      <w:r w:rsidDel="00000000" w:rsidR="00000000" w:rsidRPr="00000000">
        <w:rPr>
          <w:rFonts w:ascii="Palatino" w:cs="Palatino" w:eastAsia="Palatino" w:hAnsi="Palatino"/>
          <w:rtl w:val="0"/>
        </w:rPr>
        <w:t xml:space="preserve">: це фактори, які учасники конференції колективно визначили як найважливіші для опрацювання у цьому циклі.</w:t>
      </w:r>
    </w:p>
    <w:p w:rsidR="00000000" w:rsidDel="00000000" w:rsidP="00000000" w:rsidRDefault="00000000" w:rsidRPr="00000000" w14:paraId="00000510">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w:t>
        <w:tab/>
      </w:r>
      <w:r w:rsidDel="00000000" w:rsidR="00000000" w:rsidRPr="00000000">
        <w:rPr>
          <w:rFonts w:ascii="Palatino" w:cs="Palatino" w:eastAsia="Palatino" w:hAnsi="Palatino"/>
          <w:b w:val="1"/>
          <w:bCs w:val="1"/>
          <w:rtl w:val="0"/>
        </w:rPr>
        <w:t xml:space="preserve">Завдання</w:t>
      </w:r>
      <w:r w:rsidDel="00000000" w:rsidR="00000000" w:rsidRPr="00000000">
        <w:rPr>
          <w:rFonts w:ascii="Palatino" w:cs="Palatino" w:eastAsia="Palatino" w:hAnsi="Palatino"/>
          <w:rtl w:val="0"/>
        </w:rPr>
        <w:t xml:space="preserve">: завдання задають нам напрямок і допомагають розробити рішення, що відповідають нашим поточним обставинам. Вони виражають те, чого ми хочемо досягти до кінця циклу планування, на відміну від способу досягнення.</w:t>
      </w:r>
    </w:p>
    <w:p w:rsidR="00000000" w:rsidDel="00000000" w:rsidP="00000000" w:rsidRDefault="00000000" w:rsidRPr="00000000" w14:paraId="00000511">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w:t>
        <w:tab/>
      </w:r>
      <w:r w:rsidDel="00000000" w:rsidR="00000000" w:rsidRPr="00000000">
        <w:rPr>
          <w:rFonts w:ascii="Palatino" w:cs="Palatino" w:eastAsia="Palatino" w:hAnsi="Palatino"/>
          <w:b w:val="1"/>
          <w:bCs w:val="1"/>
          <w:rtl w:val="0"/>
        </w:rPr>
        <w:t xml:space="preserve">Рішення</w:t>
      </w:r>
      <w:r w:rsidDel="00000000" w:rsidR="00000000" w:rsidRPr="00000000">
        <w:rPr>
          <w:rFonts w:ascii="Palatino" w:cs="Palatino" w:eastAsia="Palatino" w:hAnsi="Palatino"/>
          <w:rtl w:val="0"/>
        </w:rPr>
        <w:t xml:space="preserve">: рішення — це шляхи досягнення наших завдань. Це робота, яку ми хочемо доручити Світовим Службам Анонімних Наркоманів від імені АН у цілому. Рішення не обов’язково мають включати все можливе, що може просунути нас до виконання завдання, а лише ті кроки, які ми хочемо зробити в майбутньому циклі, якщо проєкт буде пріоритетним. Вони в широкому сенсі пояснюють, як ми плануємо досягти поставлених цілей.</w:t>
      </w:r>
    </w:p>
    <w:p w:rsidR="00000000" w:rsidDel="00000000" w:rsidP="00000000" w:rsidRDefault="00000000" w:rsidRPr="00000000" w14:paraId="00000512">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w:t>
        <w:tab/>
      </w:r>
      <w:r w:rsidDel="00000000" w:rsidR="00000000" w:rsidRPr="00000000">
        <w:rPr>
          <w:rFonts w:ascii="Palatino" w:cs="Palatino" w:eastAsia="Palatino" w:hAnsi="Palatino"/>
          <w:b w:val="1"/>
          <w:bCs w:val="1"/>
          <w:rtl w:val="0"/>
        </w:rPr>
        <w:t xml:space="preserve">Пояснювальні абзаци</w:t>
      </w:r>
      <w:r w:rsidDel="00000000" w:rsidR="00000000" w:rsidRPr="00000000">
        <w:rPr>
          <w:rFonts w:ascii="Palatino" w:cs="Palatino" w:eastAsia="Palatino" w:hAnsi="Palatino"/>
          <w:rtl w:val="0"/>
        </w:rPr>
        <w:t xml:space="preserve">: у план включено пояснення, які допомагають розв’язати деякі питання та коментарі, що можуть виникнути, а також прояснити логіку, що стоїть за змістом плану.</w:t>
      </w:r>
    </w:p>
    <w:p w:rsidR="00000000" w:rsidDel="00000000" w:rsidP="00000000" w:rsidRDefault="00000000" w:rsidRPr="00000000" w14:paraId="00000513">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w:t>
        <w:tab/>
      </w:r>
      <w:r w:rsidDel="00000000" w:rsidR="00000000" w:rsidRPr="00000000">
        <w:rPr>
          <w:rFonts w:ascii="Palatino" w:cs="Palatino" w:eastAsia="Palatino" w:hAnsi="Palatino"/>
          <w:b w:val="1"/>
          <w:bCs w:val="1"/>
          <w:rtl w:val="0"/>
        </w:rPr>
        <w:t xml:space="preserve">Плани проєктів</w:t>
      </w:r>
      <w:r w:rsidDel="00000000" w:rsidR="00000000" w:rsidRPr="00000000">
        <w:rPr>
          <w:rFonts w:ascii="Palatino" w:cs="Palatino" w:eastAsia="Palatino" w:hAnsi="Palatino"/>
          <w:rtl w:val="0"/>
        </w:rPr>
        <w:t xml:space="preserve">: деталі рішень — такі як результати, часові рамки, носії тощо — містяться в планах проєктів.</w:t>
      </w:r>
    </w:p>
    <w:p w:rsidR="00000000" w:rsidDel="00000000" w:rsidP="00000000" w:rsidRDefault="00000000" w:rsidRPr="00000000" w14:paraId="00000514">
      <w:pPr>
        <w:widowControl w:val="0"/>
        <w:spacing w:after="240" w:before="240" w:line="288" w:lineRule="auto"/>
        <w:jc w:val="both"/>
        <w:rPr>
          <w:rFonts w:ascii="Palatino" w:cs="Palatino" w:eastAsia="Palatino" w:hAnsi="Palatino"/>
        </w:rPr>
      </w:pPr>
      <w:r w:rsidDel="00000000" w:rsidR="00000000" w:rsidRPr="00000000">
        <w:rPr>
          <w:rFonts w:ascii="Palatino" w:cs="Palatino" w:eastAsia="Palatino" w:hAnsi="Palatino"/>
          <w:rtl w:val="0"/>
        </w:rPr>
        <w:t xml:space="preserve">План може включати або не включати всі наші особисті побажання, але він точно відображає наші колективні потреби та пріоритети. Ми могли б віддати перевагу іншим формулюванням у тій чи іншій частині як окремі члени, групи, місцевості чи регіони, або трохи іншому акценту в завданні чи рішенні, але можна бути впевненими — кожна частина плану була обговорена учасниками конференції: делегатами, заступниками та радою. Ми мали багато обговорень, щоб створити цей план. Це справді був процес, заснований на консенсусі. Як сказано у «Керівництві до Світового Обслуговування АН» : «Консенсус ґрунтується на вірі в те, що кожна людина має частку істини, і жодна людина не має всієї істини (навіть якщо нам дуже хочеться думати, що ми знаємо найкраще). Процес досягнення консенсусу — це те, через що проходить група, щоб дійти згоди. Це спосіб втілити ідею “разом ми можемо те, чого не можемо зробити поодинці” у контексті служіння» (з розділу «Прийняття рішень на ВКО» у КСОАН. І тому ми представляємо цей план у дусі доброї волі, з якою він був створений.</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Palatino" w:cs="Palatino" w:eastAsia="Palatino" w:hAnsi="Palatino"/>
          <w:sz w:val="22"/>
          <w:szCs w:val="22"/>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0" w:right="0" w:firstLine="0"/>
        <w:jc w:val="both"/>
        <w:rPr>
          <w:rFonts w:ascii="Palatino" w:cs="Palatino" w:eastAsia="Palatino" w:hAnsi="Palatino"/>
          <w:i w:val="1"/>
          <w:iCs w:val="1"/>
          <w:sz w:val="22"/>
          <w:szCs w:val="22"/>
        </w:rPr>
      </w:pPr>
      <w:r w:rsidDel="00000000" w:rsidR="00000000" w:rsidRPr="00000000">
        <w:rPr>
          <w:rFonts w:ascii="Palatino" w:cs="Palatino" w:eastAsia="Palatino" w:hAnsi="Palatino"/>
          <w:i w:val="1"/>
          <w:iCs w:val="1"/>
          <w:sz w:val="22"/>
          <w:szCs w:val="22"/>
          <w:rtl w:val="0"/>
        </w:rPr>
        <w:t xml:space="preserve">Для отримання додаткової інформації про план та процес планування, будь ласка, перегляньте есе у основній частині цих Матеріалів Порядку Денного Конференції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0" w:right="0" w:firstLine="0"/>
        <w:jc w:val="both"/>
        <w:rPr>
          <w:rFonts w:ascii="Palatino" w:cs="Palatino" w:eastAsia="Palatino" w:hAnsi="Palatino"/>
          <w:i w:val="1"/>
          <w:iCs w:val="1"/>
          <w:sz w:val="22"/>
          <w:szCs w:val="22"/>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0" w:right="0" w:firstLine="0"/>
        <w:jc w:val="both"/>
        <w:rPr>
          <w:rFonts w:ascii="Palatino" w:cs="Palatino" w:eastAsia="Palatino" w:hAnsi="Palatino"/>
          <w:i w:val="1"/>
          <w:iCs w:val="1"/>
          <w:sz w:val="22"/>
          <w:szCs w:val="22"/>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color="d6e3bc" w:space="0" w:sz="96" w:val="single"/>
          <w:right w:space="0" w:sz="0" w:val="nil"/>
          <w:between w:space="0" w:sz="0" w:val="nil"/>
        </w:pBdr>
        <w:shd w:fill="auto" w:val="clear"/>
        <w:spacing w:after="0" w:before="240" w:line="288"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A">
      <w:pPr>
        <w:widowControl w:val="0"/>
        <w:pBdr>
          <w:bottom w:color="d6e3bc" w:space="0" w:sz="96" w:val="single"/>
        </w:pBdr>
        <w:spacing w:after="0" w:before="240" w:line="288"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Стратегічний план Світових Служб Анонімних Наркоманів на 2026–2029 роки</w:t>
      </w:r>
    </w:p>
    <w:p w:rsidR="00000000" w:rsidDel="00000000" w:rsidP="00000000" w:rsidRDefault="00000000" w:rsidRPr="00000000" w14:paraId="0000051B">
      <w:pPr>
        <w:keepNext w:val="0"/>
        <w:keepLines w:val="0"/>
        <w:pageBreakBefore w:val="0"/>
        <w:widowControl w:val="0"/>
        <w:pBdr>
          <w:top w:space="0" w:sz="0" w:val="nil"/>
          <w:left w:space="0" w:sz="0" w:val="nil"/>
          <w:bottom w:color="d6e3bc" w:space="0" w:sz="96" w:val="single"/>
          <w:right w:space="0" w:sz="0" w:val="nil"/>
          <w:between w:space="0" w:sz="0" w:val="nil"/>
        </w:pBdr>
        <w:shd w:fill="auto" w:val="clear"/>
        <w:spacing w:after="0" w:before="240" w:line="288" w:lineRule="auto"/>
        <w:ind w:left="0" w:right="0" w:firstLine="0"/>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Ключовий напрям результатів: Зв’язки з громадськістю</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Бачення Сужіння в  АН передбачає час, коли «Анонімні Наркомани матимуть загальне визнання та повагу як дієва програма одужання». Цей ключовий напрям результатів працює на досягнення цього прагнення. Згідно з Опитуванням членства АН, майже 40% членів АН знаходять шлях до програми через лікувальні програми або консультаційні служби, а ще 17% приходять через систему кримінального правосуддя. Чим кращими є наші зусилля зі зв’язків з громадськістю, тим більше шансів, що залежні, які потребують нас, будуть направлені до нас.</w:t>
      </w:r>
    </w:p>
    <w:p w:rsidR="00000000" w:rsidDel="00000000" w:rsidP="00000000" w:rsidRDefault="00000000" w:rsidRPr="00000000" w14:paraId="0000051D">
      <w:pPr>
        <w:widowControl w:val="0"/>
        <w:spacing w:after="240" w:before="240" w:line="288" w:lineRule="auto"/>
        <w:jc w:val="both"/>
        <w:rPr>
          <w:rFonts w:ascii="Arial" w:cs="Arial" w:eastAsia="Arial" w:hAnsi="Arial"/>
          <w:b w:val="1"/>
          <w:bCs w:val="1"/>
          <w:color w:val="6f8440"/>
        </w:rPr>
      </w:pPr>
      <w:r w:rsidDel="00000000" w:rsidR="00000000" w:rsidRPr="00000000">
        <w:rPr>
          <w:rFonts w:ascii="Arial" w:cs="Arial" w:eastAsia="Arial" w:hAnsi="Arial"/>
          <w:sz w:val="22"/>
          <w:szCs w:val="22"/>
          <w:rtl w:val="0"/>
        </w:rPr>
        <w:t xml:space="preserve">Питання: Довіра до АН</w:t>
      </w:r>
      <w:r w:rsidDel="00000000" w:rsidR="00000000" w:rsidRPr="00000000">
        <w:rPr>
          <w:rtl w:val="0"/>
        </w:rPr>
      </w:r>
    </w:p>
    <w:p w:rsidR="00000000" w:rsidDel="00000000" w:rsidP="00000000" w:rsidRDefault="00000000" w:rsidRPr="00000000" w14:paraId="0000051E">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br w:type="textWrapping"/>
        <w:t xml:space="preserve"> ЦІль 1: Підвищити обізнаність усередині Товариства щодо важливості ефективних зв’язків з громадськістю у перенесенні нашої звістки, досягненні нашого Бачення та розвитку Товариства.</w:t>
        <w:br w:type="textWrapping"/>
      </w:r>
    </w:p>
    <w:p w:rsidR="00000000" w:rsidDel="00000000" w:rsidP="00000000" w:rsidRDefault="00000000" w:rsidRPr="00000000" w14:paraId="0000051F">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Рішення:</w:t>
        <w:br w:type="textWrapping"/>
        <w:t xml:space="preserve"> •</w:t>
        <w:tab/>
        <w:t xml:space="preserve">Створити внутрішню  кампанію по служінні в  АН, зосереджену на важливості участі у діяльності зі зв’язків з громадськістю.</w:t>
        <w:br w:type="textWrapping"/>
        <w:t xml:space="preserve"> •</w:t>
        <w:tab/>
        <w:t xml:space="preserve">Розробити більше навчальних матеріалів і інструментів зі зв’язків з громадськістю, орієнтованих на Товариство, щоб підтримати залучення членів до цієї діяльності.</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880" w:right="0" w:hanging="18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1">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Ціль 2: Створити інструменти зі зв’язків з громадськістю для чотирьох цільових зовнішніх аудиторій, підвищуючи їхню обізнаність про АН як дієву програму одужання.</w:t>
        <w:br w:type="textWrapping"/>
        <w:t xml:space="preserve"> •</w:t>
        <w:tab/>
        <w:t xml:space="preserve">Широка громадськість (включно з сім’ями)</w:t>
        <w:br w:type="textWrapping"/>
        <w:t xml:space="preserve"> •</w:t>
        <w:tab/>
        <w:t xml:space="preserve">Державні структури (включно з системою кримінального правосуддя та політикою)</w:t>
        <w:br w:type="textWrapping"/>
        <w:t xml:space="preserve"> •</w:t>
        <w:tab/>
        <w:t xml:space="preserve">Сфера лікування залежності</w:t>
        <w:br w:type="textWrapping"/>
        <w:t xml:space="preserve"> •</w:t>
        <w:tab/>
        <w:t xml:space="preserve">Медична спільнота</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70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3">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Рішення:</w:t>
        <w:br w:type="textWrapping"/>
        <w:t xml:space="preserve"> •</w:t>
        <w:tab/>
        <w:t xml:space="preserve">Створити PR-кампанію для кожної цільової аудиторії.</w:t>
        <w:br w:type="textWrapping"/>
        <w:t xml:space="preserve"> •</w:t>
        <w:tab/>
        <w:t xml:space="preserve">Оновити памфлет «АН: Ресурс у вашій спільноті».</w:t>
        <w:br w:type="textWrapping"/>
        <w:t xml:space="preserve"> •</w:t>
        <w:tab/>
        <w:t xml:space="preserve">Оновити презентації для фахівців (уточнюючи позицію АН щодо лікування, заснованого на ЗТ/МЛ, а також духовну природу програми).</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Ці завдання є більшими, ніж ми можемо виконати за один цикл, і є скоріше початком, ніж вичерпним списком цілей для задоволення потреб АН у сфері зв’язків з громадськістю. Завдання №1 зосереджене на служінні зі зв’язків з громадськістю всередині АН. Для Завдання №2, хоча існує багато інших потенційно важливих цільових аудиторій, саме ці чотири є найпоширенішими шляхами, якими залежні знаходять АН. Ми сподіваємося, що місцеві спільноти визначатимуть власні цільові аудиторії та прийматимуть будь-які інструменти, розроблені для задоволення місцевих потреб. Тут використовується термін «інструменти», щоб дозволити гнучкість у визначенні того, які методи можуть ефективно досягати визначених аудиторій і бути зручними для використання Товариством. Методи, які часто згадувалися, включають мультимедіа, відео та матеріали, створені спеціально для використання в соціальних мережах.</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color="fbd4b4" w:space="0" w:sz="96" w:val="single"/>
          <w:right w:space="0" w:sz="0" w:val="nil"/>
          <w:between w:space="0" w:sz="0" w:val="nil"/>
        </w:pBdr>
        <w:shd w:fill="auto" w:val="clear"/>
        <w:spacing w:after="0" w:before="180" w:line="288"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color="fbd4b4" w:space="0" w:sz="96" w:val="single"/>
          <w:right w:space="0" w:sz="0" w:val="nil"/>
          <w:between w:space="0" w:sz="0" w:val="nil"/>
        </w:pBdr>
        <w:shd w:fill="auto" w:val="clear"/>
        <w:spacing w:after="0" w:before="180" w:line="288" w:lineRule="auto"/>
        <w:ind w:left="0" w:right="0" w:firstLine="0"/>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Ключовий напрям результатів: підтримка системи обслуговування</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Наше Бачення описує майбутнє, у якому «органи обслуговування АН у всьому світі працюють разом у дусі єдності та співпраці, щоб підтримувати групи у несенні нашої звістки про одужання» і де «кожен член, натхненний даром одужання, переживає духовне зростання і наповнення через служіння». Підтримка системи обслуговування спрямована на покращення наших зв’язків і єдності, а також на залучення членів до служіння та підтримання їхньої участі.</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0" w:right="0" w:firstLine="0"/>
        <w:jc w:val="both"/>
        <w:rPr>
          <w:rFonts w:ascii="Arial" w:cs="Arial" w:eastAsia="Arial" w:hAnsi="Arial"/>
          <w:b w:val="1"/>
          <w:bCs w:val="1"/>
          <w:i w:val="0"/>
          <w:iCs w:val="0"/>
          <w:smallCaps w:val="0"/>
          <w:strike w:val="0"/>
          <w:color w:val="984806"/>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480" w:right="0" w:firstLine="0"/>
        <w:jc w:val="both"/>
        <w:rPr>
          <w:rFonts w:ascii="Arial" w:cs="Arial" w:eastAsia="Arial" w:hAnsi="Arial"/>
          <w:b w:val="1"/>
          <w:bCs w:val="1"/>
          <w:color w:val="984806"/>
        </w:rPr>
      </w:pPr>
      <w:r w:rsidDel="00000000" w:rsidR="00000000" w:rsidRPr="00000000">
        <w:rPr>
          <w:rFonts w:ascii="Arial" w:cs="Arial" w:eastAsia="Arial" w:hAnsi="Arial"/>
          <w:b w:val="1"/>
          <w:bCs w:val="1"/>
          <w:color w:val="984806"/>
          <w:rtl w:val="0"/>
        </w:rPr>
        <w:t xml:space="preserve">Проблема: Вплив Зростання Віртуальних АН</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E">
      <w:pPr>
        <w:widowControl w:val="0"/>
        <w:spacing w:after="0" w:line="288" w:lineRule="auto"/>
        <w:ind w:lef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Ціль 3</w:t>
      </w:r>
      <w:r w:rsidDel="00000000" w:rsidR="00000000" w:rsidRPr="00000000">
        <w:rPr>
          <w:rFonts w:ascii="Arial" w:cs="Arial" w:eastAsia="Arial" w:hAnsi="Arial"/>
          <w:sz w:val="22"/>
          <w:szCs w:val="22"/>
          <w:rtl w:val="0"/>
        </w:rPr>
        <w:t xml:space="preserve">: Покращити здатність віртуальних груп і органів обслуговування повноцінно брати участь у системі служіння та забезпечити, щоб їхні голоси були почуті як частина свідомості Товариства АН.</w:t>
      </w:r>
    </w:p>
    <w:p w:rsidR="00000000" w:rsidDel="00000000" w:rsidP="00000000" w:rsidRDefault="00000000" w:rsidRPr="00000000" w14:paraId="0000052F">
      <w:pPr>
        <w:widowControl w:val="0"/>
        <w:spacing w:after="0" w:line="288" w:lineRule="auto"/>
        <w:ind w:left="1600" w:hanging="220"/>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Зібрати найкращі практики для віртуальних груп і місцевостей щодо участі у служінні АН (наприклад, глобальна центральна обслуговуюча структура; існуюча система, заснована на географічному розподілі).</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ВКО 2023 ухвалила рішення на основі консенсусу, що зустріч АН, яка регулярно відбувається особисто або віртуально, може обрати бути групою АН, якщо вона відповідає критеріям, описаним у «Буклеті для Групи», включно з шістьма пунктами для групи АН, і узгоджується з філософією АН, викладеною в наших Традиціях. Тепер нам потрібно з’ясувати, що саме для цього буде потрібно, здебільшого на основі нашого колективного досвіду. Наша система обслуговування спочатку була розроблена на основі географічного розташування, і надання повноважень віртуальним групам і місцевостям може вимагати творчості та адаптивності. Зрештою, збір найкращих практик може призвести до створення нових матеріалів та/або переглядів «Основи віртуальних зустрічей», «Буклету для Групи» та/або «Посібника зі служіння на рівні місцевостей».</w:t>
      </w: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88" w:lineRule="auto"/>
        <w:ind w:left="480" w:right="0" w:firstLine="0"/>
        <w:jc w:val="both"/>
        <w:rPr>
          <w:rFonts w:ascii="Arial" w:cs="Arial" w:eastAsia="Arial" w:hAnsi="Arial"/>
          <w:b w:val="1"/>
          <w:bCs w:val="1"/>
          <w:i w:val="0"/>
          <w:iCs w:val="0"/>
          <w:smallCaps w:val="0"/>
          <w:strike w:val="0"/>
          <w:color w:val="984806"/>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88" w:lineRule="auto"/>
        <w:ind w:left="480" w:right="0" w:firstLine="0"/>
        <w:jc w:val="both"/>
        <w:rPr>
          <w:rFonts w:ascii="Arial" w:cs="Arial" w:eastAsia="Arial" w:hAnsi="Arial"/>
          <w:b w:val="1"/>
          <w:bCs w:val="1"/>
          <w:color w:val="984806"/>
        </w:rPr>
      </w:pPr>
      <w:r w:rsidDel="00000000" w:rsidR="00000000" w:rsidRPr="00000000">
        <w:rPr>
          <w:rFonts w:ascii="Arial" w:cs="Arial" w:eastAsia="Arial" w:hAnsi="Arial"/>
          <w:b w:val="1"/>
          <w:bCs w:val="1"/>
          <w:color w:val="984806"/>
          <w:rtl w:val="0"/>
        </w:rPr>
        <w:t xml:space="preserve">Проблема: Відсутність згуртованості в системі обслуговування</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6">
      <w:pPr>
        <w:widowControl w:val="0"/>
        <w:spacing w:after="0" w:line="288" w:lineRule="auto"/>
        <w:ind w:lef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Завдання 4</w:t>
      </w:r>
      <w:r w:rsidDel="00000000" w:rsidR="00000000" w:rsidRPr="00000000">
        <w:rPr>
          <w:rFonts w:ascii="Arial" w:cs="Arial" w:eastAsia="Arial" w:hAnsi="Arial"/>
          <w:sz w:val="22"/>
          <w:szCs w:val="22"/>
          <w:rtl w:val="0"/>
        </w:rPr>
        <w:t xml:space="preserve">: Розвивати концепцію координації та співпраці в системі обслуговування, а також розуміння й цінування взаємодоповнювальних ролей і внесків у Бачення Служіння в АН.</w:t>
      </w:r>
    </w:p>
    <w:p w:rsidR="00000000" w:rsidDel="00000000" w:rsidP="00000000" w:rsidRDefault="00000000" w:rsidRPr="00000000" w14:paraId="00000537">
      <w:pPr>
        <w:widowControl w:val="0"/>
        <w:spacing w:after="0" w:line="288" w:lineRule="auto"/>
        <w:ind w:left="1600" w:hanging="22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Рішення</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Створити сучасний посібник зі служіння в АН на заміну «Посібнику зі служіння на рівні місцевостей». Розглянути модульний підхід, подібний за форматом до серії «Основи». Включити рекомендації щодо інтеграції віртуальних груп у систему обслуговування та інформацію про зони. У міру створення ресурсів розглядати можливі майбутні альтернативні формати матеріалів (наприклад, відео).</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480" w:right="0" w:firstLine="0"/>
        <w:jc w:val="both"/>
        <w:rPr>
          <w:rFonts w:ascii="Arial" w:cs="Arial" w:eastAsia="Arial" w:hAnsi="Arial"/>
          <w:i w:val="0"/>
          <w:iCs w:val="0"/>
          <w:smallCaps w:val="0"/>
          <w:strike w:val="0"/>
          <w:sz w:val="24"/>
          <w:szCs w:val="24"/>
          <w:u w:val="none"/>
          <w:shd w:fill="auto" w:val="clear"/>
          <w:vertAlign w:val="baseline"/>
        </w:rPr>
      </w:pPr>
      <w:r w:rsidDel="00000000" w:rsidR="00000000" w:rsidRPr="00000000">
        <w:rPr>
          <w:rFonts w:ascii="Arial" w:cs="Arial" w:eastAsia="Arial" w:hAnsi="Arial"/>
          <w:rtl w:val="0"/>
        </w:rPr>
        <w:t xml:space="preserve">Планування безумовно може підтримати ці зусилля, і ми маємо намір продовжувати покращувати співпрацю із зонами. Це завдання стосується розвитку концепції співпраці, а не просто збільшення співпраці, тому що хоча Світові Служби Анонімних Наркоманів можуть демонструвати та заохочувати співпрацю через такі дії, як планування та розробка нових інструментів, значна частина реальної координації та співпраці відбуватиметься на місцевому рівні. (Розроблення нових інструментів на заміну «Посібнику зі служіння на рівні місцевостей» може допомогти зафіксувати наші поточні успіхи.)</w:t>
      </w:r>
      <w:r w:rsidDel="00000000" w:rsidR="00000000" w:rsidRPr="00000000">
        <w:rPr>
          <w:rtl w:val="0"/>
        </w:rPr>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480" w:right="0" w:firstLine="0"/>
        <w:jc w:val="both"/>
        <w:rPr>
          <w:rFonts w:ascii="Arial" w:cs="Arial" w:eastAsia="Arial" w:hAnsi="Arial"/>
          <w:b w:val="1"/>
          <w:bCs w:val="1"/>
          <w:i w:val="0"/>
          <w:iCs w:val="0"/>
          <w:smallCaps w:val="0"/>
          <w:strike w:val="0"/>
          <w:color w:val="984806"/>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480" w:right="0" w:firstLine="0"/>
        <w:jc w:val="both"/>
        <w:rPr>
          <w:rFonts w:ascii="Arial" w:cs="Arial" w:eastAsia="Arial" w:hAnsi="Arial"/>
          <w:b w:val="1"/>
          <w:bCs w:val="1"/>
          <w:color w:val="984806"/>
        </w:rPr>
      </w:pPr>
      <w:r w:rsidDel="00000000" w:rsidR="00000000" w:rsidRPr="00000000">
        <w:rPr>
          <w:rFonts w:ascii="Arial" w:cs="Arial" w:eastAsia="Arial" w:hAnsi="Arial"/>
          <w:b w:val="1"/>
          <w:bCs w:val="1"/>
          <w:color w:val="984806"/>
          <w:rtl w:val="0"/>
        </w:rPr>
        <w:t xml:space="preserve">Проблема: Розвиток і організація довірених службовців</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48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480" w:righ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Ціль 5:</w:t>
      </w:r>
      <w:r w:rsidDel="00000000" w:rsidR="00000000" w:rsidRPr="00000000">
        <w:rPr>
          <w:rFonts w:ascii="Arial" w:cs="Arial" w:eastAsia="Arial" w:hAnsi="Arial"/>
          <w:sz w:val="22"/>
          <w:szCs w:val="22"/>
          <w:rtl w:val="0"/>
        </w:rPr>
        <w:t xml:space="preserve"> За допомогою наставництва, навчання та інструментів підвищити безперервність служіння і надихати членів будь-якого віку та на будь-якому етапі одужання до служіння.</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0">
      <w:pPr>
        <w:widowControl w:val="0"/>
        <w:spacing w:after="0" w:before="40" w:line="288" w:lineRule="auto"/>
        <w:ind w:left="1600" w:hanging="220"/>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41">
      <w:pPr>
        <w:widowControl w:val="0"/>
        <w:spacing w:after="0" w:before="40" w:line="288" w:lineRule="auto"/>
        <w:ind w:left="160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Створити механізми обміну інформацією та інструменти, які допоможуть чинним довіреним службовцям створювати середовище, що надихає членів до служіння, і забезпечити постійний процес розвитку довірених службовців.</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Створити рекомендації та ресурси з наставництва, щоб заохочувати новіших членів (за віком і за часом одужання) до служіння.</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8" w:lineRule="auto"/>
        <w:ind w:left="480" w:right="0" w:firstLine="0"/>
        <w:jc w:val="both"/>
        <w:rPr>
          <w:rFonts w:ascii="Arial" w:cs="Arial" w:eastAsia="Arial" w:hAnsi="Arial"/>
        </w:rPr>
      </w:pPr>
      <w:r w:rsidDel="00000000" w:rsidR="00000000" w:rsidRPr="00000000">
        <w:rPr>
          <w:rFonts w:ascii="Arial" w:cs="Arial" w:eastAsia="Arial" w:hAnsi="Arial"/>
          <w:rtl w:val="0"/>
        </w:rPr>
        <w:t xml:space="preserve">Учасники часто згадували про користь у пошуку способів залучати колишніх і чинних довірених службовців до ролі наставників, яка включає також і заохочення новіших членів долучатися до служіння. Ми з нетерпінням очікуємо дня, коли прагнення, висловлене в «Баченні Служіння АН», стане реальністю і «кожен член, натхненний даром одужання, переживатиме духовне зростання та наповнення через служіння». У нашому недавньому «Опитуванні членства АН», кількість членів, які зазначили, що не мали жодної службової позиції, зросла на 22%. Тут, як і в усьому плані, ми усвідомлюємо, що члени хотіли б бачити більше відео ресурсів.</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8" w:lineRule="auto"/>
        <w:ind w:left="0" w:right="0" w:firstLine="0"/>
        <w:jc w:val="both"/>
        <w:rPr>
          <w:rFonts w:ascii="Arial" w:cs="Arial" w:eastAsia="Arial" w:hAnsi="Arial"/>
          <w:b w:val="1"/>
          <w:bCs w:val="1"/>
          <w:color w:val="984806"/>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8" w:lineRule="auto"/>
        <w:ind w:left="480" w:right="0" w:firstLine="0"/>
        <w:jc w:val="both"/>
        <w:rPr>
          <w:rFonts w:ascii="Arial" w:cs="Arial" w:eastAsia="Arial" w:hAnsi="Arial"/>
          <w:b w:val="1"/>
          <w:bCs w:val="1"/>
          <w:color w:val="984806"/>
        </w:rPr>
      </w:pPr>
      <w:r w:rsidDel="00000000" w:rsidR="00000000" w:rsidRPr="00000000">
        <w:rPr>
          <w:rFonts w:ascii="Arial" w:cs="Arial" w:eastAsia="Arial" w:hAnsi="Arial"/>
          <w:b w:val="1"/>
          <w:bCs w:val="1"/>
          <w:color w:val="984806"/>
          <w:rtl w:val="0"/>
        </w:rPr>
        <w:t xml:space="preserve">Проблема: Порушення руху коштів</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88"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sz w:val="22"/>
          <w:szCs w:val="22"/>
          <w:rtl w:val="0"/>
        </w:rPr>
        <w:t xml:space="preserve">Ціль 6</w:t>
      </w:r>
      <w:r w:rsidDel="00000000" w:rsidR="00000000" w:rsidRPr="00000000">
        <w:rPr>
          <w:rFonts w:ascii="Arial" w:cs="Arial" w:eastAsia="Arial" w:hAnsi="Arial"/>
          <w:sz w:val="22"/>
          <w:szCs w:val="22"/>
          <w:rtl w:val="0"/>
        </w:rPr>
        <w:t xml:space="preserve">: Створити інструменти для груп і органів обслуговування, які пропонуватимуть зручні способи для членів робити внески, а також полегшуватимуть і заохочуватимуть розподіл коштів через усі компоненти системи служіння.</w:t>
      </w:r>
      <w:r w:rsidDel="00000000" w:rsidR="00000000" w:rsidRPr="00000000">
        <w:rPr>
          <w:rtl w:val="0"/>
        </w:rPr>
      </w:r>
    </w:p>
    <w:p w:rsidR="00000000" w:rsidDel="00000000" w:rsidP="00000000" w:rsidRDefault="00000000" w:rsidRPr="00000000" w14:paraId="00000548">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      Рішення:</w:t>
      </w:r>
      <w:r w:rsidDel="00000000" w:rsidR="00000000" w:rsidRPr="00000000">
        <w:rPr>
          <w:rFonts w:ascii="Arial" w:cs="Arial" w:eastAsia="Arial" w:hAnsi="Arial"/>
          <w:sz w:val="22"/>
          <w:szCs w:val="22"/>
          <w:rtl w:val="0"/>
        </w:rPr>
        <w:br w:type="textWrapping"/>
        <w:t xml:space="preserve"> •</w:t>
        <w:tab/>
        <w:t xml:space="preserve">Створити ресурс, який групи зможуть використовувати для орієнтування в електронних внесках.</w:t>
        <w:br w:type="textWrapping"/>
        <w:t xml:space="preserve"> •</w:t>
        <w:tab/>
        <w:t xml:space="preserve">Створити механізми обміну інформацією та ресурси про те, чому ми робимо внески, чому це важливо і куди вони спрямовуються (наприклад, День Єдності, вебінари, соціальні мережі, картки для читання тощо).</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Це завдання охоплює як рух коштів у цілому, так і зростаючу поширеність електронних коштів. Учасники конференції на ВКО 2023 визначили ці труднощі з фінансовими ресурсами як питання, що стосується всього Товариства.</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0"/>
        <w:pBdr>
          <w:top w:space="0" w:sz="0" w:val="nil"/>
          <w:left w:space="0" w:sz="0" w:val="nil"/>
          <w:bottom w:color="e5dfec" w:space="0" w:sz="96" w:val="single"/>
          <w:right w:space="0" w:sz="0" w:val="nil"/>
          <w:between w:space="0" w:sz="0" w:val="nil"/>
        </w:pBdr>
        <w:shd w:fill="auto" w:val="clear"/>
        <w:spacing w:after="0" w:before="360" w:line="288" w:lineRule="auto"/>
        <w:ind w:left="0" w:right="0" w:firstLine="0"/>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Ключовий напрям результатів: підтримка товариства</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«Наше бачення полягає в тому, що одного дня кожен залежний у світі матиме шанс почути нашу звістку своєю мовою та у своїй культурі й отримати можливість для нового способу життя». Цей ключовий напрям результатів стосується роботи, спрямованої на те, щоб будь-який залежний, який знаходить АН, почувався в безпеці, його поважали та цінили настільки щоб він залишився  і вітав тих, хто прийде після нього.</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8" w:lineRule="auto"/>
        <w:ind w:left="480" w:right="0" w:firstLine="0"/>
        <w:jc w:val="both"/>
        <w:rPr>
          <w:rFonts w:ascii="Arial" w:cs="Arial" w:eastAsia="Arial" w:hAnsi="Arial"/>
          <w:b w:val="1"/>
          <w:bCs w:val="1"/>
          <w:i w:val="0"/>
          <w:iCs w:val="0"/>
          <w:smallCaps w:val="0"/>
          <w:strike w:val="0"/>
          <w:color w:val="7c6b9c"/>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8" w:lineRule="auto"/>
        <w:ind w:left="480" w:right="0" w:firstLine="0"/>
        <w:jc w:val="both"/>
        <w:rPr>
          <w:rFonts w:ascii="Arial" w:cs="Arial" w:eastAsia="Arial" w:hAnsi="Arial"/>
          <w:b w:val="1"/>
          <w:bCs w:val="1"/>
          <w:color w:val="7c6b9c"/>
        </w:rPr>
      </w:pPr>
      <w:r w:rsidDel="00000000" w:rsidR="00000000" w:rsidRPr="00000000">
        <w:rPr>
          <w:rFonts w:ascii="Arial" w:cs="Arial" w:eastAsia="Arial" w:hAnsi="Arial"/>
          <w:b w:val="1"/>
          <w:bCs w:val="1"/>
          <w:color w:val="7c6b9c"/>
          <w:rtl w:val="0"/>
        </w:rPr>
        <w:t xml:space="preserve">Проблема: Безпека та належність</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88" w:lineRule="auto"/>
        <w:ind w:left="0" w:righ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Ціль 7</w:t>
      </w:r>
      <w:r w:rsidDel="00000000" w:rsidR="00000000" w:rsidRPr="00000000">
        <w:rPr>
          <w:rFonts w:ascii="Arial" w:cs="Arial" w:eastAsia="Arial" w:hAnsi="Arial"/>
          <w:sz w:val="22"/>
          <w:szCs w:val="22"/>
          <w:rtl w:val="0"/>
        </w:rPr>
        <w:t xml:space="preserve">: Підвищити рівень усвідомлення інклюзивності в нашому різноманітному Товаристві та розробити інструменти, які допоможуть групам забезпечити, щоб усі члени та потенційні члени почувалися в безпеці, бажаними та включеними як на живих, так і на віртуальних зустрічах.</w:t>
      </w:r>
    </w:p>
    <w:p w:rsidR="00000000" w:rsidDel="00000000" w:rsidP="00000000" w:rsidRDefault="00000000" w:rsidRPr="00000000" w14:paraId="00000552">
      <w:pPr>
        <w:widowControl w:val="0"/>
        <w:spacing w:after="0" w:before="40" w:line="288"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3">
      <w:pPr>
        <w:widowControl w:val="0"/>
        <w:spacing w:after="0" w:before="40" w:line="288"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54">
      <w:pPr>
        <w:widowControl w:val="0"/>
        <w:spacing w:after="0" w:before="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Дослідити зміни та/або додаткові формулювання в літературі АН із гендерно-специфічної мови на гендерно-нейтральну та інклюзивну мову.</w:t>
      </w:r>
    </w:p>
    <w:p w:rsidR="00000000" w:rsidDel="00000000" w:rsidP="00000000" w:rsidRDefault="00000000" w:rsidRPr="00000000" w14:paraId="00000555">
      <w:pPr>
        <w:widowControl w:val="0"/>
        <w:spacing w:after="0" w:before="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Оновити службовий памфлет або розробити новий про безпеку в АН і роботу з хижацькою поведінкою.</w:t>
      </w:r>
    </w:p>
    <w:p w:rsidR="00000000" w:rsidDel="00000000" w:rsidP="00000000" w:rsidRDefault="00000000" w:rsidRPr="00000000" w14:paraId="00000556">
      <w:pPr>
        <w:widowControl w:val="0"/>
        <w:spacing w:after="0" w:before="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Оновити «Буклет для Групи», додавши рекомендації щодо безпеки та інклюзивності.</w:t>
      </w:r>
    </w:p>
    <w:p w:rsidR="00000000" w:rsidDel="00000000" w:rsidP="00000000" w:rsidRDefault="00000000" w:rsidRPr="00000000" w14:paraId="00000557">
      <w:pPr>
        <w:widowControl w:val="0"/>
        <w:spacing w:after="0" w:before="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Створити інструмент для роботи з руйнівною або неприйнятною поведінкою на віртуальних зустрічах.</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Див. рішення у межах Цілі  8.</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Обсяг цього завдання є широким і включає хижацьку поведінку, гендерно-нейтральну мову та інше. Більшість проєктів зі створення службових матеріалів або літератури з одужання починаються з Опитування всього Товариства, щоб визначити, що саме члени хотіли б бачити включеним або розглянутим у проєкті. Таким чином Товариство в цілому допомагає зосередити ідеї, зазначені в рішеннях стратегічного плану. Дві теми, згадані в наведених вище рішеннях — робота з руйнівною та хижацькою поведінкою, а також гендерно-нейтральна та інклюзивна мова в літературі АН — були обрані цього циклу як Теми для обговорення Товариством. Внесок членів щодо руйнівної та хижацької поведінки вказав на багато того, що нам потрібно розглянути в нових та/або переглянутих матеріалах. Внесок щодо гендерно-нейтральної та інклюзивної мови підводить нас до необхідності більш сфокусованого обговорення цієї теми в наступному циклі. Рішення, запропоновані в цьому стратегічному плані, включають лише деякі наступні кроки, які можуть бути зроблені в майбутньому циклі, якщо їм буде надано пріоритет.</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8" w:lineRule="auto"/>
        <w:ind w:left="0" w:right="0" w:firstLine="0"/>
        <w:jc w:val="both"/>
        <w:rPr>
          <w:rFonts w:ascii="Arial" w:cs="Arial" w:eastAsia="Arial" w:hAnsi="Arial"/>
          <w:b w:val="1"/>
          <w:bCs w:val="1"/>
          <w:color w:val="7c6b9c"/>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88" w:lineRule="auto"/>
        <w:ind w:left="480" w:right="0" w:firstLine="0"/>
        <w:jc w:val="both"/>
        <w:rPr>
          <w:rFonts w:ascii="Arial" w:cs="Arial" w:eastAsia="Arial" w:hAnsi="Arial"/>
          <w:b w:val="1"/>
          <w:bCs w:val="1"/>
          <w:color w:val="7c6b9c"/>
        </w:rPr>
      </w:pPr>
      <w:r w:rsidDel="00000000" w:rsidR="00000000" w:rsidRPr="00000000">
        <w:rPr>
          <w:rFonts w:ascii="Arial" w:cs="Arial" w:eastAsia="Arial" w:hAnsi="Arial"/>
          <w:b w:val="1"/>
          <w:bCs w:val="1"/>
          <w:color w:val="7c6b9c"/>
          <w:rtl w:val="0"/>
        </w:rPr>
        <w:t xml:space="preserve">Проблема: Медикаментозне лікування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Ціль 8</w:t>
      </w:r>
      <w:r w:rsidDel="00000000" w:rsidR="00000000" w:rsidRPr="00000000">
        <w:rPr>
          <w:rFonts w:ascii="Arial" w:cs="Arial" w:eastAsia="Arial" w:hAnsi="Arial"/>
          <w:sz w:val="22"/>
          <w:szCs w:val="22"/>
          <w:rtl w:val="0"/>
        </w:rPr>
        <w:t xml:space="preserve">: У дусі нашої Третьої Традиції досягти спільного розуміння в усьому Товаристві щодо того, що означає бути членом АН, і як створити простір, у якому залежні можуть обирати членство, незалежно від того, яким шляхом вони знайшли АН.</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E">
      <w:pPr>
        <w:widowControl w:val="0"/>
        <w:spacing w:after="0" w:line="288" w:lineRule="auto"/>
        <w:ind w:left="1600" w:hanging="220"/>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Розробити ресурси для груп і воркшопів про те, як зробити так, щоб члени та потенційні члени відчували себе бажаними.</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Зростання та широке поширення медикаментозного лікування означає, що дедалі більше залежних приходять до АН, не маючи розуміння того, що для них може означати «бажання припинити вживання». Ми вже багато років обговорюємо замісну терапію та медикаментозне лікування і їхній зв’язок із АН, і ця тема може бути однією з найбільш поляризуючих в АН. Хоча наші члени відрізняються у своїх поглядах на низку пов’язаних питань, як Товариство загалом ми, здається, маємо консенсус щодо принципу Третьої Традиції та необхідності вітати залежних і давати їм простір для вибору членства в АН, якщо вони цього хочуть. Отримані нами відгуки містять численні запити сформувати чітку позицію — і майже однакову кількість протилежних поглядів. Світова Рада охоче веде це обговорення, але нашою практикою є публікувати відображення досвіду нашого Товариства. Ця ціль не є ціллю зв’язків з громадськістю; вона стосується підтримки Товариства та культури всередині АН.</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480" w:right="0" w:firstLine="0"/>
        <w:jc w:val="both"/>
        <w:rPr>
          <w:rFonts w:ascii="Arial" w:cs="Arial" w:eastAsia="Arial" w:hAnsi="Arial"/>
          <w:b w:val="1"/>
          <w:bCs w:val="1"/>
          <w:i w:val="0"/>
          <w:iCs w:val="0"/>
          <w:smallCaps w:val="0"/>
          <w:strike w:val="0"/>
          <w:color w:val="7c6b9c"/>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88" w:lineRule="auto"/>
        <w:ind w:left="480" w:right="0" w:firstLine="0"/>
        <w:jc w:val="both"/>
        <w:rPr>
          <w:rFonts w:ascii="Arial" w:cs="Arial" w:eastAsia="Arial" w:hAnsi="Arial"/>
          <w:b w:val="1"/>
          <w:bCs w:val="1"/>
          <w:color w:val="7c6b9c"/>
        </w:rPr>
      </w:pPr>
      <w:r w:rsidDel="00000000" w:rsidR="00000000" w:rsidRPr="00000000">
        <w:rPr>
          <w:rFonts w:ascii="Arial" w:cs="Arial" w:eastAsia="Arial" w:hAnsi="Arial"/>
          <w:b w:val="1"/>
          <w:bCs w:val="1"/>
          <w:color w:val="7c6b9c"/>
          <w:rtl w:val="0"/>
        </w:rPr>
        <w:t xml:space="preserve">Ціль: Різноманітність Поколінь та Культур</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88" w:lineRule="auto"/>
        <w:ind w:left="0" w:righ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u w:val="single"/>
          <w:rtl w:val="0"/>
        </w:rPr>
        <w:t xml:space="preserve">Ціль 9</w:t>
      </w:r>
      <w:r w:rsidDel="00000000" w:rsidR="00000000" w:rsidRPr="00000000">
        <w:rPr>
          <w:rFonts w:ascii="Arial" w:cs="Arial" w:eastAsia="Arial" w:hAnsi="Arial"/>
          <w:sz w:val="22"/>
          <w:szCs w:val="22"/>
          <w:rtl w:val="0"/>
        </w:rPr>
        <w:t xml:space="preserve">: Продовжувати адаптувати методи комунікації та технології відповідно до вподобань різноманітного членства щодо залучення.</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8">
      <w:pPr>
        <w:widowControl w:val="0"/>
        <w:spacing w:after="0" w:before="40" w:line="288" w:lineRule="auto"/>
        <w:ind w:left="1840" w:hanging="220"/>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69">
      <w:pPr>
        <w:widowControl w:val="0"/>
        <w:spacing w:after="0" w:before="40" w:line="288" w:lineRule="auto"/>
        <w:ind w:left="184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Розробити стратегічний підхід до комунікації, навмисно спрямований на залучення молодших членів і спрощення сприйняття та поширення інформації, використовуючи нові технології. Ідеї включають:</w:t>
      </w:r>
    </w:p>
    <w:p w:rsidR="00000000" w:rsidDel="00000000" w:rsidP="00000000" w:rsidRDefault="00000000" w:rsidRPr="00000000" w14:paraId="0000056A">
      <w:pPr>
        <w:widowControl w:val="0"/>
        <w:spacing w:after="0" w:before="40" w:line="288" w:lineRule="auto"/>
        <w:ind w:left="184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Збір зворотного зв'язку  безпосередньо від молодших членів</w:t>
      </w:r>
    </w:p>
    <w:p w:rsidR="00000000" w:rsidDel="00000000" w:rsidP="00000000" w:rsidRDefault="00000000" w:rsidRPr="00000000" w14:paraId="0000056B">
      <w:pPr>
        <w:widowControl w:val="0"/>
        <w:spacing w:after="0" w:before="40" w:line="288" w:lineRule="auto"/>
        <w:ind w:left="184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Впровадження месенджера, такого як WhatsApp/Telegram, як офіційного каналу комунікації Світових Служб</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84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Використання інфографіки та відео для передання окремих блоків інформації у звітах</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84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6E">
      <w:pPr>
        <w:keepNext w:val="0"/>
        <w:keepLines w:val="0"/>
        <w:pageBreakBefore w:val="0"/>
        <w:widowControl w:val="0"/>
        <w:pBdr>
          <w:top w:space="0" w:sz="0" w:val="nil"/>
          <w:left w:space="0" w:sz="0" w:val="nil"/>
          <w:bottom w:color="c6d9f1" w:space="0" w:sz="96" w:val="single"/>
          <w:right w:space="0" w:sz="0" w:val="nil"/>
          <w:between w:space="0" w:sz="0" w:val="nil"/>
        </w:pBdr>
        <w:shd w:fill="auto" w:val="clear"/>
        <w:spacing w:after="0" w:before="380" w:line="288" w:lineRule="auto"/>
        <w:ind w:left="0" w:right="0" w:firstLine="0"/>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Рішення Цілі  №9 не покликані врахувати всі культурні чи поколінні відмінності. Це лише один крок у пристосуванні до мінливого світу. Стратегічний план переглядається кожного циклу конференції, і деякі питання та завдання залишаються у плані більше ніж на один цикл. Існує багато ідей щодо того, як звертатися до інших груп і спільнот, таких як старші члени, представники корінних народів і ветерани, щоб назвати лише деякі. Майбутні стратегічні плани можуть використовувати ці ідеї залежно від напрямку, який оберуть учасники конференції. Термін «методи комунікації» охоплює не лише засіб комунікації, а й тип контенту, використану мову тощо.</w:t>
      </w:r>
    </w:p>
    <w:p w:rsidR="00000000" w:rsidDel="00000000" w:rsidP="00000000" w:rsidRDefault="00000000" w:rsidRPr="00000000" w14:paraId="0000056F">
      <w:pPr>
        <w:keepNext w:val="0"/>
        <w:keepLines w:val="0"/>
        <w:pageBreakBefore w:val="0"/>
        <w:widowControl w:val="0"/>
        <w:pBdr>
          <w:top w:space="0" w:sz="0" w:val="nil"/>
          <w:left w:space="0" w:sz="0" w:val="nil"/>
          <w:bottom w:color="c6d9f1" w:space="0" w:sz="96" w:val="single"/>
          <w:right w:space="0" w:sz="0" w:val="nil"/>
          <w:between w:space="0" w:sz="0" w:val="nil"/>
        </w:pBdr>
        <w:shd w:fill="auto" w:val="clear"/>
        <w:spacing w:after="0" w:before="380" w:line="288"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color="c6d9f1" w:space="0" w:sz="96" w:val="single"/>
          <w:right w:space="0" w:sz="0" w:val="nil"/>
          <w:between w:space="0" w:sz="0" w:val="nil"/>
        </w:pBdr>
        <w:shd w:fill="auto" w:val="clear"/>
        <w:spacing w:after="0" w:before="380" w:line="288" w:lineRule="auto"/>
        <w:ind w:left="0" w:right="0" w:firstLine="0"/>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Ключовий напрям результатів: структура та операційна діяльність Світових Служб</w:t>
      </w:r>
    </w:p>
    <w:p w:rsidR="00000000" w:rsidDel="00000000" w:rsidP="00000000" w:rsidRDefault="00000000" w:rsidRPr="00000000" w14:paraId="00000571">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Світові Служби Анонімних Наркоманів є корпорацією з духовною місією та благодійною метою. Цей ключовий напрям результатів стосується балансування фінансової відповідальності Світових Служб і духовних принципів АН. Питання сталості Світових служб знаходиться у зоні відповідальності Світової Ради та виконавчого керівництва Офісу Світового Обслуговування.</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0" w:right="0" w:firstLine="0"/>
        <w:jc w:val="both"/>
        <w:rPr>
          <w:rFonts w:ascii="Arial" w:cs="Arial" w:eastAsia="Arial" w:hAnsi="Arial"/>
          <w:b w:val="1"/>
          <w:bCs w:val="1"/>
          <w:color w:val="0076b0"/>
        </w:rPr>
      </w:pPr>
      <w:r w:rsidDel="00000000" w:rsidR="00000000" w:rsidRPr="00000000">
        <w:rPr>
          <w:rFonts w:ascii="Arial" w:cs="Arial" w:eastAsia="Arial" w:hAnsi="Arial"/>
          <w:b w:val="1"/>
          <w:bCs w:val="1"/>
          <w:color w:val="0076b0"/>
          <w:rtl w:val="0"/>
        </w:rPr>
        <w:t xml:space="preserve">Питання: три­річний конференційний цикл</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88" w:lineRule="auto"/>
        <w:ind w:left="48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88" w:lineRule="auto"/>
        <w:ind w:left="480" w:righ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Ціль 10</w:t>
      </w:r>
      <w:r w:rsidDel="00000000" w:rsidR="00000000" w:rsidRPr="00000000">
        <w:rPr>
          <w:rFonts w:ascii="Arial" w:cs="Arial" w:eastAsia="Arial" w:hAnsi="Arial"/>
          <w:sz w:val="22"/>
          <w:szCs w:val="22"/>
          <w:rtl w:val="0"/>
        </w:rPr>
        <w:t xml:space="preserve">: Далі уточнити й описати трирічний цикл конференції, включно з основними зустрічами, політиками, процесом планування, дедлайнами та керівництвами, щоб учасники могли ухвалити обґрунтоване рішення щодо того, чи впроваджувати трирічний цикл на постійній основі.</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7">
      <w:pPr>
        <w:widowControl w:val="0"/>
        <w:spacing w:after="0" w:before="40" w:line="288" w:lineRule="auto"/>
        <w:ind w:left="1600" w:hanging="220"/>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78">
      <w:pPr>
        <w:widowControl w:val="0"/>
        <w:spacing w:after="0" w:before="40" w:line="288" w:lineRule="auto"/>
        <w:ind w:left="160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Використати досвід двох циклів експерименту для створення запропонованих описів і керівництв для трирічного циклу конференції та включити їх у чернетку «Керівництва до Світового Обслуговування Анонімних Наркоманів» (КСОАН) для ухвалення конференцією. Чіткіше визначити проміжну зустріч Всесвітньої Конференції Обслуговування і розглянути, як найкраще використовувати час під час особистих конференцій і між ними.</w:t>
      </w:r>
    </w:p>
    <w:p w:rsidR="00000000" w:rsidDel="00000000" w:rsidP="00000000" w:rsidRDefault="00000000" w:rsidRPr="00000000" w14:paraId="00000579">
      <w:pPr>
        <w:widowControl w:val="0"/>
        <w:spacing w:after="0" w:before="40" w:line="288" w:lineRule="auto"/>
        <w:ind w:left="160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Зібрати найкращі практики регіонів і зон щодо адаптації строків повноважень делегатів до трирічного конференційного циклу.</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Оцінити та вдосконалити спільний процес планування для подальшої реалізації.</w:t>
      </w:r>
    </w:p>
    <w:p w:rsidR="00000000" w:rsidDel="00000000" w:rsidP="00000000" w:rsidRDefault="00000000" w:rsidRPr="00000000" w14:paraId="0000057B">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Ціль №10 представляє зобов’язання Світової Ради надати всебічне бачення трирічного циклу  конференції  для розгляду на Всесвітній Конференції Обслуговування 2029 року. Трирічний цикл конференції здається ефективним способом планувати нашу спільну роботу, відповідально ставитися до фінансів, ухвалювати рішення і, що ще важливіше, робити між конференціями більше того, що приносить користь нашому Товариству.</w:t>
      </w:r>
    </w:p>
    <w:p w:rsidR="00000000" w:rsidDel="00000000" w:rsidP="00000000" w:rsidRDefault="00000000" w:rsidRPr="00000000" w14:paraId="0000057C">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Наш поточний процес планування є найбільш спільним у нашій історії і добре працює завдяки використанню технологій та трирічного циклу конференції. Він безпосередньо залучає зональні форуми, а також учасників конференції протягом усього процесу. Ми плануємо й надалі розвивати цей досвід. ВКО 2026 оцінюватиме результати цього циклу та пропонуватиме ідеї на майбутнє. Спочатку ми створили окреме завдання, присвячене лише процесу планування, але воно настільки тісно пов’язане з трирічним циклом, що ми об’єднали ці два завдання.</w:t>
      </w:r>
    </w:p>
    <w:p w:rsidR="00000000" w:rsidDel="00000000" w:rsidP="00000000" w:rsidRDefault="00000000" w:rsidRPr="00000000" w14:paraId="0000057D">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 2029 році учасники конференції повинні будуть вирішити, чи продовжувати трирічний цикл, і це завдання має допомогти їм прийняти це рішення на основі повної поінформованості. Коли Товариство ухвалювало рішення про реструктуризацію Світових Служб Анонімних Наркоманів у 1998 році, вони робили це за допомогою чернетки «Керівництва до Світового Обслуговування» , яка описувала зміни, що їх Товариство мало прийняти. Ми очікуємо подібного підходу й до рішень щодо трирічного циклу. Попереду багато роботи, яку потрібно виконати між теперішнім часом і 2029 роком, щоб Всесвітня Конференція Обслуговування могла прийняти обґрунтоване рішення щодо тривалості циклу конференції в майбутньому.</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0" w:right="0" w:firstLine="0"/>
        <w:jc w:val="both"/>
        <w:rPr>
          <w:rFonts w:ascii="Arial" w:cs="Arial" w:eastAsia="Arial" w:hAnsi="Arial"/>
          <w:b w:val="1"/>
          <w:bCs w:val="1"/>
          <w:color w:val="0076b0"/>
        </w:rPr>
      </w:pPr>
      <w:r w:rsidDel="00000000" w:rsidR="00000000" w:rsidRPr="00000000">
        <w:rPr>
          <w:rFonts w:ascii="Arial" w:cs="Arial" w:eastAsia="Arial" w:hAnsi="Arial"/>
          <w:b w:val="1"/>
          <w:bCs w:val="1"/>
          <w:color w:val="0076b0"/>
          <w:rtl w:val="0"/>
        </w:rPr>
        <w:t xml:space="preserve">Питання: майбутнє Всесвітньої Конвенції</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0" w:righ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Ціль 11</w:t>
      </w:r>
      <w:r w:rsidDel="00000000" w:rsidR="00000000" w:rsidRPr="00000000">
        <w:rPr>
          <w:rFonts w:ascii="Arial" w:cs="Arial" w:eastAsia="Arial" w:hAnsi="Arial"/>
          <w:sz w:val="22"/>
          <w:szCs w:val="22"/>
          <w:rtl w:val="0"/>
        </w:rPr>
        <w:t xml:space="preserve">: Створити фінансово сталу модель для Всесвітньої Конвенції Анонімних Наркоманів , у гармонії з нашою Одинадцятою Концепцією, яка відповідатиме потребам і очікуванням глобального Товариства у мінливому світі.</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2">
      <w:pPr>
        <w:widowControl w:val="0"/>
        <w:spacing w:after="0" w:before="40" w:line="288" w:lineRule="auto"/>
        <w:ind w:left="1600" w:hanging="220"/>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83">
      <w:pPr>
        <w:widowControl w:val="0"/>
        <w:spacing w:after="0" w:before="40" w:line="288" w:lineRule="auto"/>
        <w:ind w:left="160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Проводити Всесвітню Конвенцію  раз на п’ять років, із гнучкою ротацією місць проведення та можливим обмеженням кількості учасників.</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Дослідити методи, які допоможуть забезпечити фінансові внески від віртуальних учасників.</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Всесвітня Конвенція є глобальним святкуванням одужання, за планування та адміністрування якого відповідає Світова Рада, з огляду на масштаб і характер події. Світова Рада надає рекомендацію щодо Всесвітньої Конвенції Анонімних Наркоманів у Матеріалах Порядку Денного Конференції 2026 року, яка включає прагнення планувати подію зі збалансованим бюджетом. Планування великих заходів стає дедалі складнішим; прив’язка до певної зони для місця проведення та неможливість передбачити кількість учасників лише посилюють труднощі. Усі наведені вище рішення спрямовані на фінансову відповідальність. Ми очікуємо, що рекомендація в цих Матеріалах Порядку Денного Конференції буде лише початком, оскільки ми всі вчимося й адаптуємося до того, що є можливим і служить нашому Товариству.</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480" w:right="0" w:firstLine="0"/>
        <w:jc w:val="both"/>
        <w:rPr>
          <w:rFonts w:ascii="Arial" w:cs="Arial" w:eastAsia="Arial" w:hAnsi="Arial"/>
          <w:b w:val="1"/>
          <w:bCs w:val="1"/>
          <w:i w:val="0"/>
          <w:iCs w:val="0"/>
          <w:smallCaps w:val="0"/>
          <w:strike w:val="0"/>
          <w:color w:val="0076b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0" w:right="0" w:firstLine="0"/>
        <w:jc w:val="both"/>
        <w:rPr>
          <w:rFonts w:ascii="Arial" w:cs="Arial" w:eastAsia="Arial" w:hAnsi="Arial"/>
          <w:b w:val="1"/>
          <w:bCs w:val="1"/>
          <w:color w:val="0076b0"/>
        </w:rPr>
      </w:pPr>
      <w:r w:rsidDel="00000000" w:rsidR="00000000" w:rsidRPr="00000000">
        <w:rPr>
          <w:rFonts w:ascii="Arial" w:cs="Arial" w:eastAsia="Arial" w:hAnsi="Arial"/>
          <w:b w:val="1"/>
          <w:bCs w:val="1"/>
          <w:color w:val="0076b0"/>
          <w:rtl w:val="0"/>
        </w:rPr>
        <w:t xml:space="preserve">Питання: сталий розвиток Світових Служб Анонімних Наркоманів</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88" w:lineRule="auto"/>
        <w:ind w:left="0" w:righ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Ціль 12</w:t>
      </w:r>
      <w:r w:rsidDel="00000000" w:rsidR="00000000" w:rsidRPr="00000000">
        <w:rPr>
          <w:rFonts w:ascii="Arial" w:cs="Arial" w:eastAsia="Arial" w:hAnsi="Arial"/>
          <w:sz w:val="22"/>
          <w:szCs w:val="22"/>
          <w:rtl w:val="0"/>
        </w:rPr>
        <w:t xml:space="preserve">: Спираючись на Ціль 6, підвищити розуміння необхідності та важливості достатніх фінансових ресурсів для перенесення звістки АН про одужання.</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88" w:lineRule="auto"/>
        <w:ind w:left="960" w:right="0" w:firstLine="0"/>
        <w:jc w:val="both"/>
        <w:rPr>
          <w:rFonts w:ascii="Arial" w:cs="Arial" w:eastAsia="Arial" w:hAnsi="Arial"/>
          <w:b w:val="1"/>
          <w:bCs w:val="1"/>
          <w:i w:val="1"/>
          <w:iCs w:val="1"/>
          <w:sz w:val="22"/>
          <w:szCs w:val="22"/>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88" w:lineRule="auto"/>
        <w:ind w:left="960" w:right="0" w:firstLine="0"/>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8C">
      <w:pPr>
        <w:widowControl w:val="0"/>
        <w:spacing w:after="0" w:before="40" w:line="288" w:lineRule="auto"/>
        <w:ind w:left="160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Надсилати щоквартальні подяки фінансовим донорам із посиланнями на контент у соціальних мережах.</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Заохочувати показ відеоматеріалів про розвиток Товариства на заходах і конвенціях у межах усієї системи служіння.</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480" w:right="0" w:firstLine="0"/>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Ціль 13: </w:t>
      </w:r>
      <w:r w:rsidDel="00000000" w:rsidR="00000000" w:rsidRPr="00000000">
        <w:rPr>
          <w:rFonts w:ascii="Arial" w:cs="Arial" w:eastAsia="Arial" w:hAnsi="Arial"/>
          <w:sz w:val="22"/>
          <w:szCs w:val="22"/>
          <w:rtl w:val="0"/>
        </w:rPr>
        <w:t xml:space="preserve">Продовжувати оцінювати та коригувати діяльність Світових Служб Анонімних Наркоманів, щоб якнайкраще підтримувати їхні ролі та функції в мінливому світі.</w:t>
      </w:r>
    </w:p>
    <w:p w:rsidR="00000000" w:rsidDel="00000000" w:rsidP="00000000" w:rsidRDefault="00000000" w:rsidRPr="00000000" w14:paraId="0000058F">
      <w:pPr>
        <w:widowControl w:val="0"/>
        <w:spacing w:after="0" w:before="40" w:line="288" w:lineRule="auto"/>
        <w:ind w:left="1600" w:hanging="220"/>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Рішення:</w:t>
      </w:r>
    </w:p>
    <w:p w:rsidR="00000000" w:rsidDel="00000000" w:rsidP="00000000" w:rsidRDefault="00000000" w:rsidRPr="00000000" w14:paraId="00000590">
      <w:pPr>
        <w:widowControl w:val="0"/>
        <w:spacing w:after="0" w:before="40" w:line="288" w:lineRule="auto"/>
        <w:ind w:left="160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Продовжувати гнучко й відповідально реагувати на реалії мінливого світу в управлінні діяльністю ССАН.</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Продовжувати використовувати фокус-групи як гнучкий засіб для забезпечення більшої інклюзивності та підзвітності у зборі зворотнього зв'язку та залученні членів.</w:t>
      </w:r>
    </w:p>
    <w:p w:rsidR="00000000" w:rsidDel="00000000" w:rsidP="00000000" w:rsidRDefault="00000000" w:rsidRPr="00000000" w14:paraId="00000592">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Ціль №12 є продовженням нашої постійної мети — підвищувати обізнаність Товариства про важливість і виклики фінансової сталості Світових Служб Анонімних Наркоманів  за наших поточних практик. Важливою частиною цього є те, як внески Товариства допомагають нам переносити звістку та підтримувати необхідний рівень постійної підтримки.</w:t>
      </w:r>
    </w:p>
    <w:p w:rsidR="00000000" w:rsidDel="00000000" w:rsidP="00000000" w:rsidRDefault="00000000" w:rsidRPr="00000000" w14:paraId="00000593">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Ціль  №13 є визнанням того, що Світові Служби Анонімних Наркоманів пережили найбільш значні зміни у ресурсах у своїй історії з часів пандемії. Ми оцінювали ситуацію та коригували діяльність із 2020 року і продовжуватимемо це робити, щоб наш головний центр служіння Товариства був якомога ефективнішим і здатним реагувати на зміни. Це вимагає оцінювання наявних програм і практик та пристосування до мінливого світу як у межах АН, так і поза ним.</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1600" w:right="0" w:hanging="2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color="000000" w:space="4" w:sz="40" w:val="single"/>
          <w:right w:space="0" w:sz="0" w:val="nil"/>
          <w:between w:space="0" w:sz="0" w:val="nil"/>
        </w:pBdr>
        <w:shd w:fill="auto" w:val="clear"/>
        <w:spacing w:after="240" w:before="3600" w:line="278.00000000000006" w:lineRule="auto"/>
        <w:ind w:left="0" w:right="0" w:firstLine="0"/>
        <w:jc w:val="center"/>
        <w:rPr>
          <w:rFonts w:ascii="Calibri" w:cs="Calibri" w:eastAsia="Calibri" w:hAnsi="Calibri"/>
          <w:b w:val="1"/>
          <w:bCs w:val="1"/>
          <w:color w:val="9ebcaa"/>
          <w:sz w:val="80"/>
          <w:szCs w:val="80"/>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color="000000" w:space="4" w:sz="40" w:val="single"/>
          <w:right w:space="0" w:sz="0" w:val="nil"/>
          <w:between w:space="0" w:sz="0" w:val="nil"/>
        </w:pBdr>
        <w:shd w:fill="auto" w:val="clear"/>
        <w:spacing w:after="240" w:before="3600" w:line="278.00000000000006" w:lineRule="auto"/>
        <w:ind w:left="0" w:right="0" w:firstLine="0"/>
        <w:jc w:val="center"/>
        <w:rPr>
          <w:rFonts w:ascii="Calibri" w:cs="Calibri" w:eastAsia="Calibri" w:hAnsi="Calibri"/>
          <w:b w:val="1"/>
          <w:bCs w:val="1"/>
          <w:color w:val="9ebcaa"/>
          <w:sz w:val="80"/>
          <w:szCs w:val="80"/>
        </w:rPr>
      </w:pPr>
      <w:r w:rsidDel="00000000" w:rsidR="00000000" w:rsidRPr="00000000">
        <w:rPr>
          <w:rFonts w:ascii="Calibri" w:cs="Calibri" w:eastAsia="Calibri" w:hAnsi="Calibri"/>
          <w:b w:val="1"/>
          <w:bCs w:val="1"/>
          <w:color w:val="9ebcaa"/>
          <w:sz w:val="80"/>
          <w:szCs w:val="80"/>
          <w:rtl w:val="0"/>
        </w:rPr>
        <w:t xml:space="preserve">Додаток С</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 w:line="288" w:lineRule="auto"/>
        <w:ind w:left="0" w:right="0" w:firstLine="0"/>
        <w:jc w:val="center"/>
        <w:rPr>
          <w:rFonts w:ascii="Questrial" w:cs="Questrial" w:eastAsia="Questrial" w:hAnsi="Questrial"/>
          <w:b w:val="1"/>
          <w:bCs w:val="1"/>
          <w:color w:val="f16634"/>
          <w:sz w:val="60"/>
          <w:szCs w:val="60"/>
        </w:rPr>
      </w:pPr>
      <w:r w:rsidDel="00000000" w:rsidR="00000000" w:rsidRPr="00000000">
        <w:rPr>
          <w:rFonts w:ascii="Questrial" w:cs="Questrial" w:eastAsia="Questrial" w:hAnsi="Questrial"/>
          <w:b w:val="1"/>
          <w:bCs w:val="1"/>
          <w:color w:val="f16634"/>
          <w:sz w:val="60"/>
          <w:szCs w:val="60"/>
          <w:rtl w:val="0"/>
        </w:rPr>
        <w:t xml:space="preserve">Запропоновані керівні принципи для Всесвітньої Конвенції</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 w:line="288" w:lineRule="auto"/>
        <w:ind w:left="0" w:right="0" w:firstLine="0"/>
        <w:jc w:val="center"/>
        <w:rPr>
          <w:rFonts w:ascii="Rod" w:cs="Rod" w:eastAsia="Rod" w:hAnsi="Rod"/>
          <w:i w:val="1"/>
          <w:iCs w:val="1"/>
          <w:color w:val="f16634"/>
          <w:sz w:val="52"/>
          <w:szCs w:val="52"/>
        </w:rPr>
      </w:pPr>
      <w:r w:rsidDel="00000000" w:rsidR="00000000" w:rsidRPr="00000000">
        <w:rPr>
          <w:rFonts w:ascii="Rod" w:cs="Rod" w:eastAsia="Rod" w:hAnsi="Rod"/>
          <w:i w:val="1"/>
          <w:iCs w:val="1"/>
          <w:color w:val="f16634"/>
          <w:sz w:val="52"/>
          <w:szCs w:val="52"/>
          <w:rtl w:val="0"/>
        </w:rPr>
        <w:t xml:space="preserve">для «Керівництва до Світового Обслуговування в АН»</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1"/>
          <w:bCs w:val="1"/>
          <w:sz w:val="28"/>
          <w:szCs w:val="28"/>
        </w:rPr>
      </w:pPr>
      <w:r w:rsidDel="00000000" w:rsidR="00000000" w:rsidRPr="00000000">
        <w:rPr>
          <w:rFonts w:ascii="Palatino" w:cs="Palatino" w:eastAsia="Palatino" w:hAnsi="Palatino"/>
          <w:b w:val="1"/>
          <w:bCs w:val="1"/>
          <w:sz w:val="28"/>
          <w:szCs w:val="28"/>
          <w:rtl w:val="0"/>
        </w:rPr>
        <w:t xml:space="preserve">Керівництво ДЛЯ ВСЕСВІТНЬОЇ КОНВЕНЦІЇ</w:t>
      </w:r>
    </w:p>
    <w:p w:rsidR="00000000" w:rsidDel="00000000" w:rsidP="00000000" w:rsidRDefault="00000000" w:rsidRPr="00000000" w14:paraId="0000059A">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Мета</w:t>
      </w:r>
      <w:r w:rsidDel="00000000" w:rsidR="00000000" w:rsidRPr="00000000">
        <w:rPr>
          <w:rFonts w:ascii="Arial" w:cs="Arial" w:eastAsia="Arial" w:hAnsi="Arial"/>
          <w:sz w:val="22"/>
          <w:szCs w:val="22"/>
          <w:rtl w:val="0"/>
        </w:rPr>
        <w:br w:type="textWrapping"/>
        <w:t xml:space="preserve"> Єдність є основою всього, що ми робимо в Анонімних Наркоманах, і Всесвітня Конвенція Анонімних Наркоманів є живим втіленням цього принципу. Ця подія об’єднує членів з усього світу, щоб святкувати одужання від хвороби залежності. Так само, як наш символ робить простір для кожного вияву залежного в одужанні, Всесвітня Конвенція Анонімних Наркоманів підкреслює надзвичайне різноманіття, мудрість і дух нашого Товариства, коли ми разом піднімаємося в свободі. Це можливість для членів АН розділити радість, надію та свободу, які дарує одужання. Окрім того, що Всесвітня Конвенція Анонімних Наркоманів є потужним досвідом для членів, вона також слугує унікальною можливістю для зв’язків з громадськістю — дозволяючи професіоналам, місцевим спільнотам та ширшому світу побачити на власні очі, що «залежний, будь-який залежний, може припинити вживати наркотики, втратити бажання вживати та знайти новий спосіб жити». Зрештою, Всесвітня Конвенція Анонімних Наркоманів є святкуванням нашого Товариства: яскравої, зростаючої, міжнародної спільноти, об’єднаної у перенесенні звістки надії до залежного, який усе ще страждає.</w:t>
      </w:r>
    </w:p>
    <w:p w:rsidR="00000000" w:rsidDel="00000000" w:rsidP="00000000" w:rsidRDefault="00000000" w:rsidRPr="00000000" w14:paraId="0000059B">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План ротації зон для Всесвітньої Конвенції</w:t>
      </w:r>
      <w:r w:rsidDel="00000000" w:rsidR="00000000" w:rsidRPr="00000000">
        <w:rPr>
          <w:rFonts w:ascii="Arial" w:cs="Arial" w:eastAsia="Arial" w:hAnsi="Arial"/>
          <w:sz w:val="22"/>
          <w:szCs w:val="22"/>
          <w:rtl w:val="0"/>
        </w:rPr>
        <w:br w:type="textWrapping"/>
        <w:t xml:space="preserve"> Починаючи з 2028 року, Всесвітня Конвенція Анонімних Наркоманів проводитиметься раз на п’ять років. Конвенція 2028 року, яка відзначатиме 75-ту річницю АН, відбудеться в Європі. Після цього подія буде запланована на проведення кожні п’ять років. За умови, що світові обставини це дозволятимуть, місце проведення буде змінюватися на ротаційній основі, і Світова Рада нестиме відповідальність за розгляд локацій. (Дивіться нижче для отримання додаткової інформації.)</w:t>
      </w:r>
    </w:p>
    <w:p w:rsidR="00000000" w:rsidDel="00000000" w:rsidP="00000000" w:rsidRDefault="00000000" w:rsidRPr="00000000" w14:paraId="0000059C">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Традиційно Всесвітня Конвенція Анонімних Наркоманів проводилася у перші вихідні вересня, що збігається зі святом День праці у США. Однак Світова Рада зберігає право встановлювати дати проведення конвенції відповідно до потреб кожного окремого заходу.</w:t>
      </w:r>
    </w:p>
    <w:p w:rsidR="00000000" w:rsidDel="00000000" w:rsidP="00000000" w:rsidRDefault="00000000" w:rsidRPr="00000000" w14:paraId="0000059D">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Вибір місця проведення</w:t>
      </w:r>
      <w:r w:rsidDel="00000000" w:rsidR="00000000" w:rsidRPr="00000000">
        <w:rPr>
          <w:rFonts w:ascii="Arial" w:cs="Arial" w:eastAsia="Arial" w:hAnsi="Arial"/>
          <w:sz w:val="22"/>
          <w:szCs w:val="22"/>
          <w:rtl w:val="0"/>
        </w:rPr>
        <w:br w:type="textWrapping"/>
        <w:t xml:space="preserve"> Світова Рада (WB) зобов’язується планувати конвенції, які підкреслюють глобальний характер Анонімних Наркоманів, водночас забезпечуючи розсудливе використання коштів Товариства. Розглядатимуться місця проведення, які дозволяють здійснювати ротацію настільки, наскільки це розумно та можливо відповідно до поточних геополітичних і фінансових обставин у світі, залишаючись при цьому щонайменше «фінансово нейтральними». Планування заходу, у якому дохід покриває витрати, може вимагати встановлення обмеження кількості учасників. Через зростаючі витрати та збільшення складності міжнародних подорожей для великих подій, найбільша можлива гнучкість у виборі локацій є суттєвою.</w:t>
      </w:r>
    </w:p>
    <w:p w:rsidR="00000000" w:rsidDel="00000000" w:rsidP="00000000" w:rsidRDefault="00000000" w:rsidRPr="00000000" w14:paraId="0000059E">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Жорсткий план ротації, встановлений задовго наперед, зробив би це непрактичним і створив би структуру, яка може виявитися нереальною. Коли почнеться процес вибору місця проведення конвенції, Світова Рада повідомлятиме Товариство через публікації Світових Служб Анонімних Наркоманів і вказуватиме континент(и), які розглядаються для цього заходу. Регіони та зони також можуть подати запит, щоб рада розглянула певне місто, надіславши електронний лист на </w:t>
      </w:r>
      <w:hyperlink r:id="rId40">
        <w:r w:rsidDel="00000000" w:rsidR="00000000" w:rsidRPr="00000000">
          <w:rPr>
            <w:rFonts w:ascii="Arial" w:cs="Arial" w:eastAsia="Arial" w:hAnsi="Arial"/>
            <w:color w:val="1155cc"/>
            <w:sz w:val="22"/>
            <w:szCs w:val="22"/>
            <w:u w:val="single"/>
            <w:rtl w:val="0"/>
          </w:rPr>
          <w:t xml:space="preserve">wb@na.org</w:t>
        </w:r>
      </w:hyperlink>
      <w:r w:rsidDel="00000000" w:rsidR="00000000" w:rsidRPr="00000000">
        <w:rPr>
          <w:rFonts w:ascii="Arial" w:cs="Arial" w:eastAsia="Arial" w:hAnsi="Arial"/>
          <w:sz w:val="22"/>
          <w:szCs w:val="22"/>
          <w:rtl w:val="0"/>
        </w:rPr>
        <w:t xml:space="preserve">. Усі запропоновані місця будуть розглядатися за стандартним процесом вибору місця, який зазвичай передбачає використання зовнішніх ресурсів для початкового аналізу локацій.</w:t>
      </w:r>
    </w:p>
    <w:p w:rsidR="00000000" w:rsidDel="00000000" w:rsidP="00000000" w:rsidRDefault="00000000" w:rsidRPr="00000000" w14:paraId="0000059F">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Світова Рада несе відповідальність за дослідження, переговори та затвердження всіх потенційних місць проведення. Терміни планування можуть змінюватися залежно від заходу. Містам, які відповідають вимогам, буде надіслано стандартизований запит пропозиції (ЗП), що дозволить оцінити реалістичність, вартість і місткість. На основі цих досліджень можуть бути визначені міста для подальших переговорів. Звіти про перебіг переговорів готуються для розгляду радою, після чого рада приймає остаточне рішення або продовжує переговори за потреби. Остаточні рішення повідомляються Товариству.</w:t>
      </w:r>
    </w:p>
    <w:p w:rsidR="00000000" w:rsidDel="00000000" w:rsidP="00000000" w:rsidRDefault="00000000" w:rsidRPr="00000000" w14:paraId="000005A0">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Розсудливе планування вимагає від ради заздалегідь визначати та повідомляти граничну кількість учасників заходу. Це також означає, що деякі місця можуть бути виключені через надмірну вартість або відсутність реалістичності.</w:t>
      </w:r>
    </w:p>
    <w:p w:rsidR="00000000" w:rsidDel="00000000" w:rsidP="00000000" w:rsidRDefault="00000000" w:rsidRPr="00000000" w14:paraId="000005A1">
      <w:pPr>
        <w:widowControl w:val="0"/>
        <w:spacing w:after="240" w:before="240" w:line="288"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Робоча група Всесвітньої Конвенції АН</w:t>
      </w:r>
    </w:p>
    <w:p w:rsidR="00000000" w:rsidDel="00000000" w:rsidP="00000000" w:rsidRDefault="00000000" w:rsidRPr="00000000" w14:paraId="000005A2">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Хоча Світова Рада несе кінцеву відповідальність за Всесвітню Конвенцію Анонімних Наркоманів , Робоча група ВКАН виконує важливу допоміжну роль. Її мета — допомагати раді в конкретних аспектах планування та впровадження, надаючи внесок, волонтерів та іншу підтримку.</w:t>
      </w:r>
    </w:p>
    <w:p w:rsidR="00000000" w:rsidDel="00000000" w:rsidP="00000000" w:rsidRDefault="00000000" w:rsidRPr="00000000" w14:paraId="000005A3">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Світова Рада через Світові Служби Анонімних Наркоманів визначає напрям і фокус кожної конвенції та надає Робочій групі ВКАН чіткий перелік обов’язків.</w:t>
      </w:r>
    </w:p>
    <w:p w:rsidR="00000000" w:rsidDel="00000000" w:rsidP="00000000" w:rsidRDefault="00000000" w:rsidRPr="00000000" w14:paraId="000005A4">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Вияв єдності Товариства</w:t>
      </w:r>
      <w:r w:rsidDel="00000000" w:rsidR="00000000" w:rsidRPr="00000000">
        <w:rPr>
          <w:rFonts w:ascii="Arial" w:cs="Arial" w:eastAsia="Arial" w:hAnsi="Arial"/>
          <w:sz w:val="22"/>
          <w:szCs w:val="22"/>
          <w:rtl w:val="0"/>
        </w:rPr>
        <w:br w:type="textWrapping"/>
        <w:t xml:space="preserve"> Світова Рада, за підтримки Робочої групи Всесвітньої Конвенції та Товариства в цілому, прагне забезпечити, щоб кожна Всесвітня Конвенція Анонімних Наркоманів була не просто великою подією. Це прояв наших духовних принципів, що демонструє, як залежні з будь-яким досвідом і з будь-якого середовища можуть об’єднатися в одужанні, святкувати свободу від активної залежності та нести звістку надії до залежних, які досі страждають.</w:t>
      </w:r>
    </w:p>
    <w:p w:rsidR="00000000" w:rsidDel="00000000" w:rsidP="00000000" w:rsidRDefault="00000000" w:rsidRPr="00000000" w14:paraId="000005A5">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Всесвітня Конвенція Анонімних Наркоманів  є одним із найбільш видимих виразів єдності, різноманітності та одужання нашого Товариства. Завдяки розсудливому плануванню, прозорій комунікації та глобальній участі ВКАН продовжує бути маяком надії для залежних у всьому світі.</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Calibri" w:cs="Calibri" w:eastAsia="Calibri" w:hAnsi="Calibri"/>
          <w:b w:val="1"/>
          <w:bCs w:val="1"/>
          <w:color w:val="9ebcaa"/>
          <w:sz w:val="80"/>
          <w:szCs w:val="80"/>
        </w:rPr>
      </w:pPr>
      <w:r w:rsidDel="00000000" w:rsidR="00000000" w:rsidRPr="00000000">
        <w:rPr>
          <w:rFonts w:ascii="Calibri" w:cs="Calibri" w:eastAsia="Calibri" w:hAnsi="Calibri"/>
          <w:b w:val="1"/>
          <w:bCs w:val="1"/>
          <w:color w:val="9ebcaa"/>
          <w:sz w:val="80"/>
          <w:szCs w:val="80"/>
          <w:rtl w:val="0"/>
        </w:rPr>
        <w:t xml:space="preserve">Додаток Д</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 w:line="288" w:lineRule="auto"/>
        <w:ind w:left="0" w:right="0" w:firstLine="0"/>
        <w:jc w:val="center"/>
        <w:rPr>
          <w:rFonts w:ascii="Rod" w:cs="Rod" w:eastAsia="Rod" w:hAnsi="Rod"/>
          <w:b w:val="0"/>
          <w:bCs w:val="0"/>
          <w:i w:val="1"/>
          <w:iCs w:val="1"/>
          <w:smallCaps w:val="0"/>
          <w:strike w:val="0"/>
          <w:color w:val="f16634"/>
          <w:sz w:val="52"/>
          <w:szCs w:val="52"/>
          <w:u w:val="none"/>
          <w:shd w:fill="auto" w:val="clear"/>
          <w:vertAlign w:val="baseline"/>
        </w:rPr>
      </w:pPr>
      <w:r w:rsidDel="00000000" w:rsidR="00000000" w:rsidRPr="00000000">
        <w:rPr>
          <w:rFonts w:ascii="Questrial" w:cs="Questrial" w:eastAsia="Questrial" w:hAnsi="Questrial"/>
          <w:b w:val="1"/>
          <w:bCs w:val="1"/>
          <w:color w:val="f16634"/>
          <w:sz w:val="60"/>
          <w:szCs w:val="60"/>
          <w:rtl w:val="0"/>
        </w:rPr>
        <w:t xml:space="preserve">Поточні керівні принципи для Всесвітньої Конвенції</w:t>
      </w: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 w:line="288" w:lineRule="auto"/>
        <w:ind w:left="0" w:right="0" w:firstLine="0"/>
        <w:jc w:val="center"/>
        <w:rPr>
          <w:rFonts w:ascii="Rod" w:cs="Rod" w:eastAsia="Rod" w:hAnsi="Rod"/>
          <w:i w:val="1"/>
          <w:iCs w:val="1"/>
          <w:color w:val="f16634"/>
          <w:sz w:val="52"/>
          <w:szCs w:val="52"/>
        </w:rPr>
      </w:pPr>
      <w:r w:rsidDel="00000000" w:rsidR="00000000" w:rsidRPr="00000000">
        <w:rPr>
          <w:rFonts w:ascii="Rod" w:cs="Rod" w:eastAsia="Rod" w:hAnsi="Rod"/>
          <w:i w:val="1"/>
          <w:iCs w:val="1"/>
          <w:color w:val="f16634"/>
          <w:sz w:val="52"/>
          <w:szCs w:val="52"/>
          <w:rtl w:val="0"/>
        </w:rPr>
        <w:t xml:space="preserve">У Керівництві до Світового Обслуговування АН</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Palatino" w:cs="Palatino" w:eastAsia="Palatino" w:hAnsi="Palatino"/>
          <w:b w:val="1"/>
          <w:bCs w:val="1"/>
          <w:sz w:val="28"/>
          <w:szCs w:val="28"/>
        </w:rPr>
      </w:pPr>
      <w:r w:rsidDel="00000000" w:rsidR="00000000" w:rsidRPr="00000000">
        <w:rPr>
          <w:rFonts w:ascii="Palatino" w:cs="Palatino" w:eastAsia="Palatino" w:hAnsi="Palatino"/>
          <w:b w:val="1"/>
          <w:bCs w:val="1"/>
          <w:sz w:val="28"/>
          <w:szCs w:val="28"/>
          <w:rtl w:val="0"/>
        </w:rPr>
        <w:t xml:space="preserve">Керівні принципи для всесвітньої конвенції</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widowControl w:val="0"/>
        <w:spacing w:after="0" w:before="40" w:line="288"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Мета</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Головна мета Всесвітньої Конвенції Анонімних Наркоманів — надати особливу можливість для святкування нашого одужання, відображення нашого різноманіття та демонстрації нашої єдності.</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План ротації зон для Всесвітньої Конвенції</w:t>
      </w:r>
    </w:p>
    <w:p w:rsidR="00000000" w:rsidDel="00000000" w:rsidP="00000000" w:rsidRDefault="00000000" w:rsidRPr="00000000" w14:paraId="000005B1">
      <w:pPr>
        <w:widowControl w:val="0"/>
        <w:spacing w:after="0" w:before="80" w:line="288" w:lineRule="auto"/>
        <w:jc w:val="both"/>
        <w:rPr>
          <w:rFonts w:ascii="Arial" w:cs="Arial" w:eastAsia="Arial" w:hAnsi="Arial"/>
          <w:color w:val="e41e26"/>
          <w:sz w:val="22"/>
          <w:szCs w:val="22"/>
        </w:rPr>
      </w:pPr>
      <w:r w:rsidDel="00000000" w:rsidR="00000000" w:rsidRPr="00000000">
        <w:rPr>
          <w:rFonts w:ascii="Arial" w:cs="Arial" w:eastAsia="Arial" w:hAnsi="Arial"/>
          <w:color w:val="e41e26"/>
          <w:sz w:val="22"/>
          <w:szCs w:val="22"/>
          <w:rtl w:val="0"/>
        </w:rPr>
        <w:t xml:space="preserve">У результаті наступного моушена, ухваленого на Всесвітній Конференції Обслуговування 2023 року, цей план ротації призупинено до ухвалення нового рішення:</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color w:val="e41e26"/>
          <w:sz w:val="22"/>
          <w:szCs w:val="22"/>
        </w:rPr>
      </w:pPr>
      <w:r w:rsidDel="00000000" w:rsidR="00000000" w:rsidRPr="00000000">
        <w:rPr>
          <w:rFonts w:ascii="Arial" w:cs="Arial" w:eastAsia="Arial" w:hAnsi="Arial"/>
          <w:color w:val="e41e26"/>
          <w:sz w:val="22"/>
          <w:szCs w:val="22"/>
          <w:rtl w:val="0"/>
        </w:rPr>
        <w:t xml:space="preserve">Моушен №8: У зв’язку з пандемією COVID призупинити політику ротації Всесвітньої Конвенції Анонімних Наркоманів після 2024 року, щоб Світова Рада могла визначити, що є можливим і практичним надалі, а потім отримати затвердження від учасників конференції.</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Історично Всесвітня Конвенція зазвичай проводилася у перші вихідні вересня, які збігаються зі святковими вихідними до Дня праці в США. Однак Світова Рада зберігає право встановлювати дату проведення Всесвітньої Конвенції відповідно до потреб. Всесвітня Конвенція Анонімних Наркоманів проводитиметься кожні три роки.</w:t>
      </w:r>
    </w:p>
    <w:tbl>
      <w:tblPr>
        <w:tblStyle w:val="Table13"/>
        <w:tblW w:w="9700.0" w:type="dxa"/>
        <w:jc w:val="left"/>
        <w:tblInd w:w="80.0" w:type="dxa"/>
        <w:tblLayout w:type="fixed"/>
        <w:tblLook w:val="0000"/>
      </w:tblPr>
      <w:tblGrid>
        <w:gridCol w:w="1000"/>
        <w:gridCol w:w="3380"/>
        <w:gridCol w:w="5320"/>
        <w:tblGridChange w:id="0">
          <w:tblGrid>
            <w:gridCol w:w="1000"/>
            <w:gridCol w:w="3380"/>
            <w:gridCol w:w="5320"/>
          </w:tblGrid>
        </w:tblGridChange>
      </w:tblGrid>
      <w:tr>
        <w:trPr>
          <w:cantSplit w:val="0"/>
          <w:trHeight w:val="60" w:hRule="atLeast"/>
          <w:tblHeader w:val="0"/>
        </w:trPr>
        <w:tc>
          <w:tcPr>
            <w:tcBorders>
              <w:top w:color="000000" w:space="0" w:sz="8" w:val="single"/>
              <w:left w:color="000000" w:space="0" w:sz="8" w:val="single"/>
              <w:bottom w:color="000000" w:space="0" w:sz="4" w:val="single"/>
              <w:right w:color="000000" w:space="0" w:sz="6" w:val="single"/>
            </w:tcBorders>
            <w:shd w:fill="00adef" w:val="clear"/>
            <w:tcMar>
              <w:top w:w="120.0" w:type="dxa"/>
              <w:left w:w="80.0" w:type="dxa"/>
              <w:bottom w:w="120.0" w:type="dxa"/>
              <w:right w:w="80.0" w:type="dxa"/>
            </w:tcMa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20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Year</w:t>
            </w:r>
            <w:r w:rsidDel="00000000" w:rsidR="00000000" w:rsidRPr="00000000">
              <w:rPr>
                <w:rtl w:val="0"/>
              </w:rPr>
            </w:r>
          </w:p>
        </w:tc>
        <w:tc>
          <w:tcPr>
            <w:tcBorders>
              <w:top w:color="000000" w:space="0" w:sz="8" w:val="single"/>
              <w:left w:color="000000" w:space="0" w:sz="6" w:val="single"/>
              <w:bottom w:color="000000" w:space="0" w:sz="4" w:val="single"/>
              <w:right w:color="000000" w:space="0" w:sz="6" w:val="single"/>
            </w:tcBorders>
            <w:shd w:fill="00adef" w:val="clear"/>
            <w:tcMar>
              <w:top w:w="120.0" w:type="dxa"/>
              <w:left w:w="80.0" w:type="dxa"/>
              <w:bottom w:w="120.0" w:type="dxa"/>
              <w:right w:w="80.0" w:type="dxa"/>
            </w:tcMa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20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Zone</w:t>
            </w:r>
            <w:r w:rsidDel="00000000" w:rsidR="00000000" w:rsidRPr="00000000">
              <w:rPr>
                <w:rtl w:val="0"/>
              </w:rPr>
            </w:r>
          </w:p>
        </w:tc>
        <w:tc>
          <w:tcPr>
            <w:tcBorders>
              <w:top w:color="000000" w:space="0" w:sz="8" w:val="single"/>
              <w:left w:color="000000" w:space="0" w:sz="6" w:val="single"/>
              <w:bottom w:color="000000" w:space="0" w:sz="4" w:val="single"/>
              <w:right w:color="000000" w:space="0" w:sz="8" w:val="single"/>
            </w:tcBorders>
            <w:shd w:fill="00adef" w:val="clear"/>
            <w:tcMar>
              <w:top w:w="120.0" w:type="dxa"/>
              <w:left w:w="80.0" w:type="dxa"/>
              <w:bottom w:w="120.0" w:type="dxa"/>
              <w:right w:w="80.0" w:type="dxa"/>
            </w:tcMa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20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Actual Site</w:t>
            </w:r>
            <w:r w:rsidDel="00000000" w:rsidR="00000000" w:rsidRPr="00000000">
              <w:rPr>
                <w:rtl w:val="0"/>
              </w:rPr>
            </w:r>
          </w:p>
        </w:tc>
      </w:tr>
      <w:tr>
        <w:trPr>
          <w:cantSplit w:val="0"/>
          <w:trHeight w:val="60" w:hRule="atLeast"/>
          <w:tblHeader w:val="0"/>
        </w:trPr>
        <w:tc>
          <w:tcPr>
            <w:tcBorders>
              <w:top w:color="000000" w:space="0" w:sz="4" w:val="single"/>
              <w:left w:color="000000" w:space="0" w:sz="8"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2024</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North America</w: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Mar>
              <w:top w:w="80.0" w:type="dxa"/>
              <w:left w:w="80.0" w:type="dxa"/>
              <w:bottom w:w="80.0" w:type="dxa"/>
              <w:right w:w="80.0" w:type="dxa"/>
            </w:tcMa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Washington, DC </w:t>
              <w:br w:type="textWrapping"/>
              <w:t xml:space="preserve">29 August–1 September 2024</w:t>
            </w:r>
            <w:r w:rsidDel="00000000" w:rsidR="00000000" w:rsidRPr="00000000">
              <w:rPr>
                <w:rtl w:val="0"/>
              </w:rPr>
            </w:r>
          </w:p>
        </w:tc>
      </w:tr>
      <w:tr>
        <w:trPr>
          <w:cantSplit w:val="0"/>
          <w:trHeight w:val="320" w:hRule="atLeast"/>
          <w:tblHeader w:val="0"/>
        </w:trPr>
        <w:tc>
          <w:tcPr>
            <w:tcBorders>
              <w:top w:color="000000" w:space="0" w:sz="6" w:val="single"/>
              <w:left w:color="000000" w:space="0" w:sz="8" w:val="single"/>
              <w:bottom w:color="000000" w:space="0" w:sz="6" w:val="single"/>
              <w:right w:color="000000" w:space="0" w:sz="6" w:val="single"/>
            </w:tcBorders>
            <w:shd w:fill="00adef" w:val="clear"/>
            <w:tcMar>
              <w:top w:w="80.0" w:type="dxa"/>
              <w:left w:w="80.0" w:type="dxa"/>
              <w:bottom w:w="80.0" w:type="dxa"/>
              <w:right w:w="80.0" w:type="dxa"/>
            </w:tcM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adef" w:val="clear"/>
            <w:tcMar>
              <w:top w:w="80.0" w:type="dxa"/>
              <w:left w:w="80.0" w:type="dxa"/>
              <w:bottom w:w="80.0" w:type="dxa"/>
              <w:right w:w="80.0" w:type="dxa"/>
            </w:tcMa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Europe</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shd w:fill="00adef" w:val="clear"/>
            <w:tcMar>
              <w:top w:w="80.0" w:type="dxa"/>
              <w:left w:w="80.0" w:type="dxa"/>
              <w:bottom w:w="80.0" w:type="dxa"/>
              <w:right w:w="80.0" w:type="dxa"/>
            </w:tcM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w:cs="Palatino" w:eastAsia="Palatino" w:hAnsi="Palatino"/>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000000" w:space="0" w:sz="6" w:val="single"/>
              <w:left w:color="000000" w:space="0" w:sz="8"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North America</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80.0" w:type="dxa"/>
              <w:left w:w="80.0" w:type="dxa"/>
              <w:bottom w:w="80.0" w:type="dxa"/>
              <w:right w:w="80.0" w:type="dxa"/>
            </w:tcMa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w:cs="Palatino" w:eastAsia="Palatino" w:hAnsi="Palatino"/>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000000" w:space="0" w:sz="6" w:val="single"/>
              <w:left w:color="000000" w:space="0" w:sz="8" w:val="single"/>
              <w:bottom w:color="000000" w:space="0" w:sz="8" w:val="single"/>
              <w:right w:color="000000" w:space="0" w:sz="6" w:val="single"/>
            </w:tcBorders>
            <w:shd w:fill="00adef" w:val="clear"/>
            <w:tcMar>
              <w:top w:w="80.0" w:type="dxa"/>
              <w:left w:w="80.0" w:type="dxa"/>
              <w:bottom w:w="80.0" w:type="dxa"/>
              <w:right w:w="80.0" w:type="dxa"/>
            </w:tcMa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12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2033</w:t>
            </w: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shd w:fill="00adef" w:val="clear"/>
            <w:tcMar>
              <w:top w:w="80.0" w:type="dxa"/>
              <w:left w:w="80.0" w:type="dxa"/>
              <w:bottom w:w="80.0" w:type="dxa"/>
              <w:right w:w="80.0" w:type="dxa"/>
            </w:tcMar>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4480"/>
              </w:tabs>
              <w:spacing w:after="120" w:before="80" w:line="288" w:lineRule="auto"/>
              <w:ind w:left="100" w:right="10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Central and South America</w:t>
            </w:r>
            <w:r w:rsidDel="00000000" w:rsidR="00000000" w:rsidRPr="00000000">
              <w:rPr>
                <w:rtl w:val="0"/>
              </w:rPr>
            </w:r>
          </w:p>
        </w:tc>
        <w:tc>
          <w:tcPr>
            <w:tcBorders>
              <w:top w:color="000000" w:space="0" w:sz="6" w:val="single"/>
              <w:left w:color="000000" w:space="0" w:sz="6" w:val="single"/>
              <w:bottom w:color="000000" w:space="0" w:sz="8" w:val="single"/>
              <w:right w:color="000000" w:space="0" w:sz="8" w:val="single"/>
            </w:tcBorders>
            <w:shd w:fill="00adef" w:val="clear"/>
            <w:tcMar>
              <w:top w:w="80.0" w:type="dxa"/>
              <w:left w:w="80.0" w:type="dxa"/>
              <w:bottom w:w="80.0" w:type="dxa"/>
              <w:right w:w="80.0" w:type="dxa"/>
            </w:tcMa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w:cs="Palatino" w:eastAsia="Palatino" w:hAnsi="Palatino"/>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C3">
      <w:pPr>
        <w:keepNext w:val="0"/>
        <w:keepLines w:val="0"/>
        <w:pageBreakBefore w:val="0"/>
        <w:widowControl w:val="0"/>
        <w:pBdr>
          <w:top w:space="0" w:sz="0" w:val="nil"/>
          <w:left w:space="0" w:sz="0" w:val="nil"/>
          <w:bottom w:color="000000" w:space="3" w:sz="4" w:val="single"/>
          <w:right w:space="0" w:sz="0" w:val="nil"/>
          <w:between w:space="0" w:sz="0" w:val="nil"/>
        </w:pBdr>
        <w:shd w:fill="auto" w:val="clear"/>
        <w:tabs>
          <w:tab w:val="left" w:leader="none" w:pos="1100"/>
          <w:tab w:val="left" w:leader="none" w:pos="4480"/>
        </w:tabs>
        <w:spacing w:after="60" w:before="200" w:line="288"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4">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Чинний план ротації або продовжуватиме діяти, або новий план ротації буде представлено конференції завчасно, щоб можна було спланувати місце проведення Всесвітньої Конвенції 2036 року.</w:t>
      </w:r>
    </w:p>
    <w:p w:rsidR="00000000" w:rsidDel="00000000" w:rsidP="00000000" w:rsidRDefault="00000000" w:rsidRPr="00000000" w14:paraId="000005C5">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Існують зони у Північній Америці, Азійсько-Тихоокеансько-Близькосхідно-Африканському регіоні, Європі та Центральній і Південній Америці. Ротація для Всесвітньої Конвенції Анонімних Наркоманів ґрунтується на тому, що кожна друга конвенція проводиться за межами Північної Америки.</w:t>
      </w:r>
    </w:p>
    <w:p w:rsidR="00000000" w:rsidDel="00000000" w:rsidP="00000000" w:rsidRDefault="00000000" w:rsidRPr="00000000" w14:paraId="000005C6">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Вибір місця проведення Всесвітньої Конвенції</w:t>
      </w:r>
      <w:r w:rsidDel="00000000" w:rsidR="00000000" w:rsidRPr="00000000">
        <w:rPr>
          <w:rFonts w:ascii="Arial" w:cs="Arial" w:eastAsia="Arial" w:hAnsi="Arial"/>
          <w:sz w:val="22"/>
          <w:szCs w:val="22"/>
          <w:rtl w:val="0"/>
        </w:rPr>
        <w:br w:type="textWrapping"/>
        <w:t xml:space="preserve"> Під час початкової фази процесу вибору місця проведення для певної зони Світова Рада повідомляє Товариство через публікації Світових Служб, що процес вибору місця розпочато. Повідомляються міста, які розглядаються. Будь-який регіон також може подати запит, щоб Світова Рада розглянула певне місто в межах їхнього регіону. Усі такі міста підлягатимуть процесу вибору місця, як описано в цих керівних принципах.</w:t>
      </w:r>
    </w:p>
    <w:p w:rsidR="00000000" w:rsidDel="00000000" w:rsidP="00000000" w:rsidRDefault="00000000" w:rsidRPr="00000000" w14:paraId="000005C7">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Світова Рада розглядає багато чинників під час процесу вибору місця. Потенційний вплив Всесвітньої Конвенції на місцеву спільноту АН, бажання й здатність місцевої спільноти приймати Всесвітню Конвенцію, а також місця проведення попередніх конвенцій — усе це важливі міркування. Інші чинники включають наявність відповідних приміщень для заходів конвенції, особливості міста, які можуть додати унікального місцевого колориту до конвенції, а також будь-що інше, що може зробити загальний формат більш привабливим для наших членів.</w:t>
      </w:r>
    </w:p>
    <w:p w:rsidR="00000000" w:rsidDel="00000000" w:rsidP="00000000" w:rsidRDefault="00000000" w:rsidRPr="00000000" w14:paraId="000005C8">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Світова Рада відповідає за дослідження, переговори та затвердження всіх потенційних місць проведення Всесвітньої Конвенції. Період планування для Всесвітньої Конвенції може різнитися залежно від зони. Першим кроком у процесі вибору є визначення та перелік усіх міст у зоні, які відповідають таким ідеальним стандартизованим критеріям:</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A">
      <w:pPr>
        <w:widowControl w:val="0"/>
        <w:spacing w:after="0" w:before="80" w:line="288"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Для міст у США та Канаді</w:t>
      </w:r>
    </w:p>
    <w:p w:rsidR="00000000" w:rsidDel="00000000" w:rsidP="00000000" w:rsidRDefault="00000000" w:rsidRPr="00000000" w14:paraId="000005CB">
      <w:pPr>
        <w:widowControl w:val="0"/>
        <w:spacing w:after="0" w:before="8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Мільйон населення у межах метрополійного району.</w:t>
      </w:r>
    </w:p>
    <w:p w:rsidR="00000000" w:rsidDel="00000000" w:rsidP="00000000" w:rsidRDefault="00000000" w:rsidRPr="00000000" w14:paraId="000005CC">
      <w:pPr>
        <w:widowControl w:val="0"/>
        <w:spacing w:after="0" w:before="8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Сто груп / зустрічей у регіоні.</w:t>
      </w:r>
    </w:p>
    <w:p w:rsidR="00000000" w:rsidDel="00000000" w:rsidP="00000000" w:rsidRDefault="00000000" w:rsidRPr="00000000" w14:paraId="000005CD">
      <w:pPr>
        <w:widowControl w:val="0"/>
        <w:spacing w:after="0" w:before="8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Міжнародний аеропорт.</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Достатня кількість готельних номерів і приміщень для проведення заходів, доступних на потрібний період.</w:t>
      </w:r>
    </w:p>
    <w:p w:rsidR="00000000" w:rsidDel="00000000" w:rsidP="00000000" w:rsidRDefault="00000000" w:rsidRPr="00000000" w14:paraId="000005CF">
      <w:pPr>
        <w:widowControl w:val="0"/>
        <w:spacing w:after="0" w:before="80" w:line="288"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Для всіх інших міст</w:t>
      </w:r>
    </w:p>
    <w:p w:rsidR="00000000" w:rsidDel="00000000" w:rsidP="00000000" w:rsidRDefault="00000000" w:rsidRPr="00000000" w14:paraId="000005D0">
      <w:pPr>
        <w:widowControl w:val="0"/>
        <w:spacing w:after="0" w:before="8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Пів мільйона населення у межах метрополійного району.</w:t>
      </w:r>
    </w:p>
    <w:p w:rsidR="00000000" w:rsidDel="00000000" w:rsidP="00000000" w:rsidRDefault="00000000" w:rsidRPr="00000000" w14:paraId="000005D1">
      <w:pPr>
        <w:widowControl w:val="0"/>
        <w:spacing w:after="0" w:before="8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П’ятдесят груп / зустрічей у регіоні / спільноті АН.</w:t>
      </w:r>
    </w:p>
    <w:p w:rsidR="00000000" w:rsidDel="00000000" w:rsidP="00000000" w:rsidRDefault="00000000" w:rsidRPr="00000000" w14:paraId="000005D2">
      <w:pPr>
        <w:widowControl w:val="0"/>
        <w:spacing w:after="0" w:before="8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Двадцять п’ять груп / зустрічей у самому місті.</w:t>
      </w:r>
    </w:p>
    <w:p w:rsidR="00000000" w:rsidDel="00000000" w:rsidP="00000000" w:rsidRDefault="00000000" w:rsidRPr="00000000" w14:paraId="000005D3">
      <w:pPr>
        <w:widowControl w:val="0"/>
        <w:spacing w:after="0" w:before="8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Міжнародний аеропорт.</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Достатня кількість готельних номерів і приміщень для проведення заходів, доступних на потрібний період.</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Початковий перелік міст, що відповідають критеріям, потім переглядається Світовою Радою з огляду на досягнення цілей корпорації та очікувані потреби заходу. </w:t>
      </w:r>
      <w:r w:rsidDel="00000000" w:rsidR="00000000" w:rsidRPr="00000000">
        <w:rPr>
          <w:rFonts w:ascii="Arial" w:cs="Arial" w:eastAsia="Arial" w:hAnsi="Arial"/>
          <w:sz w:val="22"/>
          <w:szCs w:val="22"/>
          <w:rtl w:val="0"/>
        </w:rPr>
        <w:t xml:space="preserve">Потім проводиться техніко-економічне обґрунтування  міст, що залишилися. На основі цього дослідження визначаються міста для переговорів, і розробляються звіти про ці переговори для розгляду Всесвітньою Радою. </w:t>
      </w:r>
      <w:r w:rsidDel="00000000" w:rsidR="00000000" w:rsidRPr="00000000">
        <w:rPr>
          <w:rFonts w:ascii="Arial" w:cs="Arial" w:eastAsia="Arial" w:hAnsi="Arial"/>
          <w:sz w:val="22"/>
          <w:szCs w:val="22"/>
          <w:rtl w:val="0"/>
        </w:rPr>
        <w:t xml:space="preserve">Потім Рада ухвалює остаточне рішення або продовжує переговори доти, доки не буде прийнято остаточне рішення та повідомлено його Товариству.</w:t>
      </w:r>
    </w:p>
    <w:p w:rsidR="00000000" w:rsidDel="00000000" w:rsidP="00000000" w:rsidRDefault="00000000" w:rsidRPr="00000000" w14:paraId="000005D6">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Робоча група Всесвітньої Конвенції АН</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b w:val="1"/>
          <w:bCs w:val="1"/>
          <w:sz w:val="22"/>
          <w:szCs w:val="22"/>
          <w:rtl w:val="0"/>
        </w:rPr>
        <w:t xml:space="preserve"> Мета</w:t>
      </w:r>
      <w:r w:rsidDel="00000000" w:rsidR="00000000" w:rsidRPr="00000000">
        <w:rPr>
          <w:rFonts w:ascii="Arial" w:cs="Arial" w:eastAsia="Arial" w:hAnsi="Arial"/>
          <w:sz w:val="22"/>
          <w:szCs w:val="22"/>
          <w:rtl w:val="0"/>
        </w:rPr>
        <w:br w:type="textWrapping"/>
        <w:t xml:space="preserve">Хоча Світова Рада несе відповідальність за Всесвітню Конвенцію Анонімних Наркоманів , Робоча група відіграє важливу роль у її успішному проведенні. Метою Робочої групи є підтримка Світової Ради у конкретних сферах планування та впровадження шляхом надання внеску, волонтерів та допомоги.</w:t>
      </w:r>
    </w:p>
    <w:p w:rsidR="00000000" w:rsidDel="00000000" w:rsidP="00000000" w:rsidRDefault="00000000" w:rsidRPr="00000000" w14:paraId="000005D7">
      <w:pPr>
        <w:widowControl w:val="0"/>
        <w:spacing w:after="240" w:before="240" w:line="288"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Напрям і фокус визначаються Світовими Службами Анонімних Наркоманів . Світова Рада надаватиме кожній Робочій групі ВКАН перелік її обов’язків.</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color="000000" w:space="4" w:sz="40" w:val="single"/>
          <w:right w:space="0" w:sz="0" w:val="nil"/>
          <w:between w:space="0" w:sz="0" w:val="nil"/>
        </w:pBdr>
        <w:shd w:fill="auto" w:val="clear"/>
        <w:spacing w:after="240" w:before="3600" w:line="278.00000000000006" w:lineRule="auto"/>
        <w:ind w:left="0" w:right="0" w:firstLine="0"/>
        <w:jc w:val="center"/>
        <w:rPr>
          <w:rFonts w:ascii="Shrikhand" w:cs="Shrikhand" w:eastAsia="Shrikhand" w:hAnsi="Shrikhand"/>
          <w:color w:val="9ebcaa"/>
          <w:sz w:val="80"/>
          <w:szCs w:val="80"/>
        </w:rPr>
      </w:pP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color="000000" w:space="4" w:sz="40" w:val="single"/>
          <w:right w:space="0" w:sz="0" w:val="nil"/>
          <w:between w:space="0" w:sz="0" w:val="nil"/>
        </w:pBdr>
        <w:shd w:fill="auto" w:val="clear"/>
        <w:spacing w:after="240" w:before="3600" w:line="278.00000000000006" w:lineRule="auto"/>
        <w:ind w:left="0" w:right="0" w:firstLine="0"/>
        <w:jc w:val="center"/>
        <w:rPr>
          <w:rFonts w:ascii="Rod" w:cs="Rod" w:eastAsia="Rod" w:hAnsi="Rod"/>
          <w:b w:val="0"/>
          <w:bCs w:val="0"/>
          <w:i w:val="0"/>
          <w:iCs w:val="0"/>
          <w:smallCaps w:val="0"/>
          <w:strike w:val="0"/>
          <w:color w:val="f16634"/>
          <w:sz w:val="52"/>
          <w:szCs w:val="52"/>
          <w:u w:val="none"/>
          <w:shd w:fill="auto" w:val="clear"/>
          <w:vertAlign w:val="baseline"/>
        </w:rPr>
      </w:pPr>
      <w:r w:rsidDel="00000000" w:rsidR="00000000" w:rsidRPr="00000000">
        <w:rPr>
          <w:rFonts w:ascii="Arial" w:cs="Arial" w:eastAsia="Arial" w:hAnsi="Arial"/>
          <w:color w:val="9ebcaa"/>
          <w:sz w:val="80"/>
          <w:szCs w:val="80"/>
          <w:rtl w:val="0"/>
        </w:rPr>
        <w:t xml:space="preserve">Додаток Е</w:t>
      </w:r>
      <w:r w:rsidDel="00000000" w:rsidR="00000000" w:rsidRPr="00000000">
        <w:rPr>
          <w:rtl w:val="0"/>
        </w:rPr>
      </w:r>
    </w:p>
    <w:p w:rsidR="00000000" w:rsidDel="00000000" w:rsidP="00000000" w:rsidRDefault="00000000" w:rsidRPr="00000000" w14:paraId="000005DB">
      <w:pPr>
        <w:widowControl w:val="0"/>
        <w:spacing w:after="0" w:before="960" w:line="288" w:lineRule="auto"/>
        <w:jc w:val="center"/>
        <w:rPr>
          <w:rFonts w:ascii="Rod" w:cs="Rod" w:eastAsia="Rod" w:hAnsi="Rod"/>
          <w:color w:val="f16634"/>
          <w:sz w:val="52"/>
          <w:szCs w:val="52"/>
        </w:rPr>
      </w:pPr>
      <w:r w:rsidDel="00000000" w:rsidR="00000000" w:rsidRPr="00000000">
        <w:rPr>
          <w:rFonts w:ascii="Rod" w:cs="Rod" w:eastAsia="Rod" w:hAnsi="Rod"/>
          <w:color w:val="f16634"/>
          <w:sz w:val="52"/>
          <w:szCs w:val="52"/>
          <w:rtl w:val="0"/>
        </w:rPr>
        <w:t xml:space="preserve">Перелік опублікованих матеріалів</w:t>
      </w:r>
    </w:p>
    <w:p w:rsidR="00000000" w:rsidDel="00000000" w:rsidP="00000000" w:rsidRDefault="00000000" w:rsidRPr="00000000" w14:paraId="000005DC">
      <w:pPr>
        <w:widowControl w:val="0"/>
        <w:spacing w:after="0" w:before="960" w:line="288" w:lineRule="auto"/>
        <w:jc w:val="center"/>
        <w:rPr>
          <w:rFonts w:ascii="Rod" w:cs="Rod" w:eastAsia="Rod" w:hAnsi="Rod"/>
          <w:color w:val="f16634"/>
          <w:sz w:val="52"/>
          <w:szCs w:val="52"/>
        </w:rPr>
      </w:pPr>
      <w:r w:rsidDel="00000000" w:rsidR="00000000" w:rsidRPr="00000000">
        <w:rPr>
          <w:rFonts w:ascii="Rod" w:cs="Rod" w:eastAsia="Rod" w:hAnsi="Rod"/>
          <w:color w:val="f16634"/>
          <w:sz w:val="52"/>
          <w:szCs w:val="52"/>
          <w:rtl w:val="0"/>
        </w:rPr>
        <w:t xml:space="preserve">З указаними категоріями</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 w:line="288" w:lineRule="auto"/>
        <w:ind w:left="0" w:right="0" w:firstLine="0"/>
        <w:jc w:val="center"/>
        <w:rPr>
          <w:rFonts w:ascii="Rod" w:cs="Rod" w:eastAsia="Rod" w:hAnsi="Rod"/>
          <w:color w:val="f16634"/>
          <w:sz w:val="52"/>
          <w:szCs w:val="52"/>
        </w:rPr>
      </w:pPr>
      <w:r w:rsidDel="00000000" w:rsidR="00000000" w:rsidRPr="00000000">
        <w:rPr>
          <w:rFonts w:ascii="Rod" w:cs="Rod" w:eastAsia="Rod" w:hAnsi="Rod"/>
          <w:color w:val="f16634"/>
          <w:sz w:val="52"/>
          <w:szCs w:val="52"/>
          <w:rtl w:val="0"/>
        </w:rPr>
        <w:t xml:space="preserve">та перекладами</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88" w:lineRule="auto"/>
        <w:ind w:left="0" w:right="0" w:firstLine="0"/>
        <w:jc w:val="center"/>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SimSun"/>
  <w:font w:name="Georgia"/>
  <w:font w:name="Times New Roman"/>
  <w:font w:name="Calibri"/>
  <w:font w:name="Rod"/>
  <w:font w:name="Arial"/>
  <w:font w:name="Apto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hrikhand">
    <w:embedRegular w:fontKey="{00000000-0000-0000-0000-000000000000}" r:id="rId9" w:subsetted="0"/>
  </w:font>
  <w:font w:name="Palatino">
    <w:altName w:val="Book Antiqua"/>
  </w:font>
  <w:font w:name="Questrial"/>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bCs w:val="1"/>
      <w:i w:val="0"/>
      <w:iCs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bCs w:val="1"/>
      <w:i w:val="0"/>
      <w:iCs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wb@na.org" TargetMode="External"/><Relationship Id="rId20" Type="http://schemas.openxmlformats.org/officeDocument/2006/relationships/hyperlink" Target="http://na.org/survey" TargetMode="External"/><Relationship Id="rId22" Type="http://schemas.openxmlformats.org/officeDocument/2006/relationships/hyperlink" Target="http://na.org." TargetMode="External"/><Relationship Id="rId21" Type="http://schemas.openxmlformats.org/officeDocument/2006/relationships/hyperlink" Target="http://na.org/survey" TargetMode="External"/><Relationship Id="rId24" Type="http://schemas.openxmlformats.org/officeDocument/2006/relationships/hyperlink" Target="http://na.org/conference." TargetMode="External"/><Relationship Id="rId23" Type="http://schemas.openxmlformats.org/officeDocument/2006/relationships/hyperlink" Target="http://na.org/p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na.org/planning." TargetMode="External"/><Relationship Id="rId26" Type="http://schemas.openxmlformats.org/officeDocument/2006/relationships/hyperlink" Target="http://na.org/survey" TargetMode="External"/><Relationship Id="rId25" Type="http://schemas.openxmlformats.org/officeDocument/2006/relationships/hyperlink" Target="http://na.org/conference" TargetMode="External"/><Relationship Id="rId28" Type="http://schemas.openxmlformats.org/officeDocument/2006/relationships/hyperlink" Target="http://na.org/surveys" TargetMode="External"/><Relationship Id="rId27" Type="http://schemas.openxmlformats.org/officeDocument/2006/relationships/hyperlink" Target="http://na.org/survey" TargetMode="External"/><Relationship Id="rId5" Type="http://schemas.openxmlformats.org/officeDocument/2006/relationships/styles" Target="styles.xml"/><Relationship Id="rId6" Type="http://schemas.openxmlformats.org/officeDocument/2006/relationships/hyperlink" Target="https://na.org" TargetMode="External"/><Relationship Id="rId29" Type="http://schemas.openxmlformats.org/officeDocument/2006/relationships/hyperlink" Target="http://na.org/conference" TargetMode="External"/><Relationship Id="rId7" Type="http://schemas.openxmlformats.org/officeDocument/2006/relationships/hyperlink" Target="http://na.org/contribute." TargetMode="External"/><Relationship Id="rId8" Type="http://schemas.openxmlformats.org/officeDocument/2006/relationships/hyperlink" Target="http://na.org." TargetMode="External"/><Relationship Id="rId31" Type="http://schemas.openxmlformats.org/officeDocument/2006/relationships/hyperlink" Target="http://na.org/hrp." TargetMode="External"/><Relationship Id="rId30" Type="http://schemas.openxmlformats.org/officeDocument/2006/relationships/hyperlink" Target="http://na.org/fipt" TargetMode="External"/><Relationship Id="rId11" Type="http://schemas.openxmlformats.org/officeDocument/2006/relationships/hyperlink" Target="http://na.org/gender" TargetMode="External"/><Relationship Id="rId33" Type="http://schemas.openxmlformats.org/officeDocument/2006/relationships/hyperlink" Target="http://na.org/idt." TargetMode="External"/><Relationship Id="rId10" Type="http://schemas.openxmlformats.org/officeDocument/2006/relationships/hyperlink" Target="http://na.org/wcna." TargetMode="External"/><Relationship Id="rId32" Type="http://schemas.openxmlformats.org/officeDocument/2006/relationships/hyperlink" Target="http://na.org/ips" TargetMode="External"/><Relationship Id="rId13" Type="http://schemas.openxmlformats.org/officeDocument/2006/relationships/hyperlink" Target="https://na.org/wp-content/uploads/2025/07/2301_MS_2024_Jul25.pdf" TargetMode="External"/><Relationship Id="rId35" Type="http://schemas.openxmlformats.org/officeDocument/2006/relationships/hyperlink" Target="http://na.org/sps" TargetMode="External"/><Relationship Id="rId12" Type="http://schemas.openxmlformats.org/officeDocument/2006/relationships/hyperlink" Target="mailto:wb@na.org" TargetMode="External"/><Relationship Id="rId34" Type="http://schemas.openxmlformats.org/officeDocument/2006/relationships/hyperlink" Target="http://na.org/nawsnews." TargetMode="External"/><Relationship Id="rId15" Type="http://schemas.openxmlformats.org/officeDocument/2006/relationships/hyperlink" Target="http://na.org/surveys" TargetMode="External"/><Relationship Id="rId37" Type="http://schemas.openxmlformats.org/officeDocument/2006/relationships/hyperlink" Target="https://na.org/virtual/" TargetMode="External"/><Relationship Id="rId14" Type="http://schemas.openxmlformats.org/officeDocument/2006/relationships/hyperlink" Target="http://na.org/surveys." TargetMode="External"/><Relationship Id="rId36" Type="http://schemas.openxmlformats.org/officeDocument/2006/relationships/hyperlink" Target="https://na.org/literature/" TargetMode="External"/><Relationship Id="rId17" Type="http://schemas.openxmlformats.org/officeDocument/2006/relationships/hyperlink" Target="http://na.org/planning" TargetMode="External"/><Relationship Id="rId39" Type="http://schemas.openxmlformats.org/officeDocument/2006/relationships/hyperlink" Target="http://na.org/projects" TargetMode="External"/><Relationship Id="rId16" Type="http://schemas.openxmlformats.org/officeDocument/2006/relationships/hyperlink" Target="http://na.org/gwsna." TargetMode="External"/><Relationship Id="rId38" Type="http://schemas.openxmlformats.org/officeDocument/2006/relationships/hyperlink" Target="http://na.org/gwsna" TargetMode="External"/><Relationship Id="rId19" Type="http://schemas.openxmlformats.org/officeDocument/2006/relationships/hyperlink" Target="http://na.org/survey" TargetMode="External"/><Relationship Id="rId18" Type="http://schemas.openxmlformats.org/officeDocument/2006/relationships/hyperlink" Target="http://na.org/surve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9" Type="http://schemas.openxmlformats.org/officeDocument/2006/relationships/font" Target="fonts/Shrikhan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1033-6.14.0.8718</vt:lpwstr>
  </property>
  <property fmtid="{D5CDD505-2E9C-101B-9397-08002B2CF9AE}" pid="3" name="ICV">
    <vt:lpwstr>AB331404908D5CFE6BE4166989F3E5F5_42</vt:lpwstr>
  </property>
</Properties>
</file>