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414E" w14:textId="2350C672" w:rsidR="00881539" w:rsidRPr="00703560" w:rsidRDefault="00D07889" w:rsidP="00BD70C7">
      <w:pPr>
        <w:spacing w:after="120"/>
        <w:jc w:val="center"/>
        <w:rPr>
          <w:rFonts w:ascii="Rockwell" w:hAnsi="Rockwell"/>
          <w:b/>
          <w:sz w:val="28"/>
          <w:szCs w:val="28"/>
        </w:rPr>
      </w:pPr>
      <w:r>
        <w:rPr>
          <w:rFonts w:ascii="Rockwell" w:hAnsi="Rockwell"/>
          <w:b/>
          <w:sz w:val="28"/>
          <w:szCs w:val="28"/>
        </w:rPr>
        <w:t>202</w:t>
      </w:r>
      <w:r w:rsidR="00B06450">
        <w:rPr>
          <w:rFonts w:ascii="Rockwell" w:hAnsi="Rockwell"/>
          <w:b/>
          <w:sz w:val="28"/>
          <w:szCs w:val="28"/>
        </w:rPr>
        <w:t>6</w:t>
      </w:r>
      <w:r w:rsidR="00D314FF">
        <w:rPr>
          <w:rFonts w:ascii="Rockwell" w:hAnsi="Rockwell"/>
          <w:b/>
          <w:sz w:val="28"/>
          <w:szCs w:val="28"/>
        </w:rPr>
        <w:t xml:space="preserve"> </w:t>
      </w:r>
      <w:r w:rsidR="00D314FF" w:rsidRPr="00E80149">
        <w:rPr>
          <w:rFonts w:ascii="Rockwell" w:hAnsi="Rockwell"/>
          <w:b/>
          <w:i/>
          <w:sz w:val="28"/>
          <w:szCs w:val="28"/>
        </w:rPr>
        <w:t>CAR</w:t>
      </w:r>
      <w:r w:rsidR="00D314FF" w:rsidRPr="00BD3A3A">
        <w:rPr>
          <w:rFonts w:ascii="Rockwell" w:hAnsi="Rockwell"/>
          <w:b/>
          <w:sz w:val="28"/>
          <w:szCs w:val="28"/>
        </w:rPr>
        <w:t xml:space="preserve"> </w:t>
      </w:r>
      <w:r w:rsidR="004166A8">
        <w:rPr>
          <w:rFonts w:ascii="Rockwell" w:hAnsi="Rockwell"/>
          <w:b/>
          <w:sz w:val="28"/>
          <w:szCs w:val="28"/>
        </w:rPr>
        <w:t>PowerPoint</w:t>
      </w:r>
      <w:r w:rsidR="00D314FF" w:rsidRPr="00BD3A3A">
        <w:rPr>
          <w:rFonts w:ascii="Rockwell" w:hAnsi="Rockwell"/>
          <w:b/>
          <w:sz w:val="28"/>
          <w:szCs w:val="28"/>
        </w:rPr>
        <w:t xml:space="preserve"> </w:t>
      </w:r>
      <w:r w:rsidR="00764A9B">
        <w:rPr>
          <w:rFonts w:ascii="Rockwell" w:hAnsi="Rockwell"/>
          <w:b/>
          <w:sz w:val="28"/>
          <w:szCs w:val="28"/>
        </w:rPr>
        <w:t>Script</w:t>
      </w:r>
      <w:r w:rsidR="00CB5EFC">
        <w:rPr>
          <w:rFonts w:ascii="Rockwell" w:hAnsi="Rockwell"/>
          <w:b/>
          <w:sz w:val="28"/>
          <w:szCs w:val="28"/>
        </w:rPr>
        <w:br/>
      </w:r>
      <w:r w:rsidR="00764A9B">
        <w:rPr>
          <w:rFonts w:ascii="Rockwell" w:hAnsi="Rockwell"/>
          <w:b/>
          <w:sz w:val="28"/>
          <w:szCs w:val="28"/>
        </w:rPr>
        <w:t>2</w:t>
      </w:r>
      <w:r w:rsidR="00234FD3">
        <w:rPr>
          <w:rFonts w:ascii="Rockwell" w:hAnsi="Rockwell"/>
          <w:b/>
          <w:sz w:val="28"/>
          <w:szCs w:val="28"/>
        </w:rPr>
        <w:t xml:space="preserve"> of </w:t>
      </w:r>
      <w:r w:rsidR="00865CEE">
        <w:rPr>
          <w:rFonts w:ascii="Rockwell" w:hAnsi="Rockwell"/>
          <w:b/>
          <w:sz w:val="28"/>
          <w:szCs w:val="28"/>
        </w:rPr>
        <w:t>6</w:t>
      </w:r>
      <w:r w:rsidR="00234FD3">
        <w:rPr>
          <w:rFonts w:ascii="Rockwell" w:hAnsi="Rockwell"/>
          <w:b/>
          <w:sz w:val="28"/>
          <w:szCs w:val="28"/>
        </w:rPr>
        <w:t xml:space="preserve">: </w:t>
      </w:r>
      <w:r w:rsidR="00764A9B" w:rsidRPr="00764A9B">
        <w:rPr>
          <w:rFonts w:ascii="Rockwell" w:hAnsi="Rockwell"/>
          <w:b/>
          <w:sz w:val="28"/>
          <w:szCs w:val="28"/>
        </w:rPr>
        <w:t>Motions</w:t>
      </w:r>
    </w:p>
    <w:p w14:paraId="32E227B3" w14:textId="5A8062D1" w:rsidR="00D314FF" w:rsidRPr="00CB3A42" w:rsidRDefault="0097502A" w:rsidP="00CB5EFC">
      <w:pPr>
        <w:pStyle w:val="slide"/>
        <w:spacing w:before="0"/>
        <w:jc w:val="left"/>
      </w:pPr>
      <w:r w:rsidRPr="00CB3A42">
        <w:t>Slide 1</w:t>
      </w:r>
    </w:p>
    <w:p w14:paraId="2919DA1E" w14:textId="7FA0555A" w:rsidR="00AA0AA4" w:rsidRDefault="00234FD3" w:rsidP="00BD70C7">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This is the </w:t>
      </w:r>
      <w:r w:rsidR="00764A9B">
        <w:rPr>
          <w:rFonts w:ascii="Franklin Gothic Book" w:eastAsiaTheme="minorEastAsia" w:hAnsi="Franklin Gothic Book" w:cstheme="minorBidi"/>
          <w:color w:val="000000" w:themeColor="text1"/>
          <w:kern w:val="24"/>
        </w:rPr>
        <w:t>second</w:t>
      </w:r>
      <w:r w:rsidR="00AA0AA4" w:rsidRPr="00D314FF">
        <w:rPr>
          <w:rFonts w:ascii="Franklin Gothic Book" w:eastAsiaTheme="minorEastAsia" w:hAnsi="Franklin Gothic Book" w:cstheme="minorBidi"/>
          <w:color w:val="000000" w:themeColor="text1"/>
          <w:kern w:val="24"/>
        </w:rPr>
        <w:t xml:space="preserve"> of</w:t>
      </w:r>
      <w:r w:rsidR="00B06450">
        <w:rPr>
          <w:rFonts w:ascii="Franklin Gothic Book" w:eastAsiaTheme="minorEastAsia" w:hAnsi="Franklin Gothic Book" w:cstheme="minorBidi"/>
          <w:color w:val="000000" w:themeColor="text1"/>
          <w:kern w:val="24"/>
        </w:rPr>
        <w:t xml:space="preserve"> </w:t>
      </w:r>
      <w:r w:rsidR="00865CEE">
        <w:rPr>
          <w:rFonts w:ascii="Franklin Gothic Book" w:eastAsiaTheme="minorEastAsia" w:hAnsi="Franklin Gothic Book" w:cstheme="minorBidi"/>
          <w:color w:val="000000" w:themeColor="text1"/>
          <w:kern w:val="24"/>
        </w:rPr>
        <w:t>six</w:t>
      </w:r>
      <w:r w:rsidR="00AA0AA4" w:rsidRPr="00D314FF">
        <w:rPr>
          <w:rFonts w:ascii="Franklin Gothic Book" w:eastAsiaTheme="minorEastAsia" w:hAnsi="Franklin Gothic Book" w:cstheme="minorBidi"/>
          <w:color w:val="000000" w:themeColor="text1"/>
          <w:kern w:val="24"/>
        </w:rPr>
        <w:t xml:space="preserve"> </w:t>
      </w:r>
      <w:r w:rsidR="004166A8">
        <w:rPr>
          <w:rFonts w:ascii="Franklin Gothic Book" w:eastAsiaTheme="minorEastAsia" w:hAnsi="Franklin Gothic Book" w:cstheme="minorBidi"/>
          <w:color w:val="000000" w:themeColor="text1"/>
          <w:kern w:val="24"/>
        </w:rPr>
        <w:t>PowerPoints</w:t>
      </w:r>
      <w:r w:rsidR="00AA0AA4" w:rsidRPr="00D314FF">
        <w:rPr>
          <w:rFonts w:ascii="Franklin Gothic Book" w:eastAsiaTheme="minorEastAsia" w:hAnsi="Franklin Gothic Book" w:cstheme="minorBidi"/>
          <w:color w:val="000000" w:themeColor="text1"/>
          <w:kern w:val="24"/>
        </w:rPr>
        <w:t xml:space="preserve"> covering material in the</w:t>
      </w:r>
      <w:r w:rsidR="00D07889">
        <w:rPr>
          <w:rFonts w:ascii="Franklin Gothic Book" w:eastAsiaTheme="minorEastAsia" w:hAnsi="Franklin Gothic Book" w:cstheme="minorBidi"/>
          <w:color w:val="000000" w:themeColor="text1"/>
          <w:kern w:val="24"/>
        </w:rPr>
        <w:t xml:space="preserve"> 202</w:t>
      </w:r>
      <w:r w:rsidR="00B06450">
        <w:rPr>
          <w:rFonts w:ascii="Franklin Gothic Book" w:eastAsiaTheme="minorEastAsia" w:hAnsi="Franklin Gothic Book" w:cstheme="minorBidi"/>
          <w:color w:val="000000" w:themeColor="text1"/>
          <w:kern w:val="24"/>
        </w:rPr>
        <w:t>6</w:t>
      </w:r>
      <w:r w:rsidR="008A5AB1" w:rsidRPr="00D314FF">
        <w:rPr>
          <w:rFonts w:ascii="Franklin Gothic Book" w:eastAsiaTheme="minorEastAsia" w:hAnsi="Franklin Gothic Book" w:cstheme="minorBidi"/>
          <w:color w:val="000000" w:themeColor="text1"/>
          <w:kern w:val="24"/>
        </w:rPr>
        <w:t xml:space="preserve"> </w:t>
      </w:r>
      <w:r w:rsidR="008A5AB1" w:rsidRPr="00D314FF">
        <w:rPr>
          <w:rFonts w:ascii="Franklin Gothic Book" w:eastAsiaTheme="minorEastAsia" w:hAnsi="Franklin Gothic Book" w:cstheme="minorBidi"/>
          <w:i/>
          <w:color w:val="000000" w:themeColor="text1"/>
          <w:kern w:val="24"/>
        </w:rPr>
        <w:t>Conference Agenda Report</w:t>
      </w:r>
      <w:r w:rsidR="008A5AB1" w:rsidRPr="00D314FF">
        <w:rPr>
          <w:rFonts w:ascii="Franklin Gothic Book" w:eastAsiaTheme="minorEastAsia" w:hAnsi="Franklin Gothic Book" w:cstheme="minorBidi"/>
          <w:color w:val="000000" w:themeColor="text1"/>
          <w:kern w:val="24"/>
        </w:rPr>
        <w:t xml:space="preserve"> (or </w:t>
      </w:r>
      <w:r w:rsidR="008A5AB1" w:rsidRPr="00D314FF">
        <w:rPr>
          <w:rFonts w:ascii="Franklin Gothic Book" w:eastAsiaTheme="minorEastAsia" w:hAnsi="Franklin Gothic Book" w:cstheme="minorBidi"/>
          <w:i/>
          <w:color w:val="000000" w:themeColor="text1"/>
          <w:kern w:val="24"/>
        </w:rPr>
        <w:t>CAR</w:t>
      </w:r>
      <w:r w:rsidR="008A5AB1" w:rsidRPr="00D314FF">
        <w:rPr>
          <w:rFonts w:ascii="Franklin Gothic Book" w:eastAsiaTheme="minorEastAsia" w:hAnsi="Franklin Gothic Book" w:cstheme="minorBidi"/>
          <w:color w:val="000000" w:themeColor="text1"/>
          <w:kern w:val="24"/>
        </w:rPr>
        <w:t xml:space="preserve"> for short).</w:t>
      </w:r>
    </w:p>
    <w:p w14:paraId="6BAB4EA0" w14:textId="38821B7C" w:rsidR="00CB5EFC" w:rsidRPr="00CB5EFC" w:rsidRDefault="00CB5EFC" w:rsidP="00CB5EFC">
      <w:pPr>
        <w:pStyle w:val="slide"/>
        <w:spacing w:before="0"/>
        <w:jc w:val="left"/>
      </w:pPr>
      <w:r w:rsidRPr="00CB3A42">
        <w:t xml:space="preserve">Slide </w:t>
      </w:r>
      <w:r>
        <w:t>2</w:t>
      </w:r>
    </w:p>
    <w:p w14:paraId="720C509D" w14:textId="3CD09714" w:rsidR="0097502A" w:rsidRDefault="0097502A" w:rsidP="00BD70C7">
      <w:pPr>
        <w:spacing w:after="120"/>
        <w:jc w:val="both"/>
        <w:rPr>
          <w:rFonts w:ascii="Rockwell" w:hAnsi="Rockwell"/>
          <w:b/>
          <w:color w:val="002060"/>
          <w:sz w:val="24"/>
          <w:szCs w:val="24"/>
          <w:u w:val="single"/>
        </w:rPr>
      </w:pPr>
      <w:r w:rsidRPr="00BD3A3A">
        <w:rPr>
          <w:rFonts w:ascii="Franklin Gothic Book" w:hAnsi="Franklin Gothic Book"/>
          <w:sz w:val="24"/>
          <w:szCs w:val="24"/>
        </w:rPr>
        <w:t xml:space="preserve">This </w:t>
      </w:r>
      <w:r w:rsidR="004166A8">
        <w:rPr>
          <w:rFonts w:ascii="Franklin Gothic Book" w:hAnsi="Franklin Gothic Book"/>
          <w:sz w:val="24"/>
          <w:szCs w:val="24"/>
        </w:rPr>
        <w:t>P</w:t>
      </w:r>
      <w:r w:rsidR="00B7624D">
        <w:rPr>
          <w:rFonts w:ascii="Franklin Gothic Book" w:hAnsi="Franklin Gothic Book"/>
          <w:sz w:val="24"/>
          <w:szCs w:val="24"/>
        </w:rPr>
        <w:t>owerPoint</w:t>
      </w:r>
      <w:r w:rsidRPr="00BD3A3A">
        <w:rPr>
          <w:rFonts w:ascii="Franklin Gothic Book" w:hAnsi="Franklin Gothic Book"/>
          <w:sz w:val="24"/>
          <w:szCs w:val="24"/>
        </w:rPr>
        <w:t xml:space="preserve"> covers the </w:t>
      </w:r>
      <w:r w:rsidR="00764A9B">
        <w:rPr>
          <w:rFonts w:ascii="Franklin Gothic Book" w:hAnsi="Franklin Gothic Book"/>
          <w:sz w:val="24"/>
          <w:szCs w:val="24"/>
        </w:rPr>
        <w:t>five motions being offered in the CAR—3 World Board motions and 2 regional motions</w:t>
      </w:r>
    </w:p>
    <w:p w14:paraId="0B3F4906" w14:textId="6FBC0852" w:rsidR="00062CFE" w:rsidRPr="00CB3A42" w:rsidRDefault="00AA0AA4" w:rsidP="00CB5EFC">
      <w:pPr>
        <w:pStyle w:val="slide"/>
        <w:spacing w:before="0"/>
        <w:jc w:val="left"/>
      </w:pPr>
      <w:r w:rsidRPr="00CB3A42">
        <w:t xml:space="preserve">Slide </w:t>
      </w:r>
      <w:r w:rsidR="00CB5EFC">
        <w:t>3</w:t>
      </w:r>
    </w:p>
    <w:p w14:paraId="69B246B8" w14:textId="5AE1E9A4" w:rsidR="00CB5EFC" w:rsidRDefault="0097502A" w:rsidP="00CB5EFC">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Please keep in mind, t</w:t>
      </w:r>
      <w:r w:rsidR="00DE62D0" w:rsidRPr="00D314FF">
        <w:rPr>
          <w:rFonts w:ascii="Franklin Gothic Book" w:eastAsiaTheme="minorEastAsia" w:hAnsi="Franklin Gothic Book" w:cstheme="minorBidi"/>
          <w:color w:val="000000" w:themeColor="text1"/>
          <w:kern w:val="24"/>
        </w:rPr>
        <w:t xml:space="preserve">hese </w:t>
      </w:r>
      <w:r w:rsidR="00B7624D">
        <w:rPr>
          <w:rFonts w:ascii="Franklin Gothic Book" w:eastAsiaTheme="minorEastAsia" w:hAnsi="Franklin Gothic Book" w:cstheme="minorBidi"/>
          <w:color w:val="000000" w:themeColor="text1"/>
          <w:kern w:val="24"/>
        </w:rPr>
        <w:t>PowerPoints</w:t>
      </w:r>
      <w:r w:rsidR="00DE62D0" w:rsidRPr="00D314FF">
        <w:rPr>
          <w:rFonts w:ascii="Franklin Gothic Book" w:eastAsiaTheme="minorEastAsia" w:hAnsi="Franklin Gothic Book" w:cstheme="minorBidi"/>
          <w:color w:val="000000" w:themeColor="text1"/>
          <w:kern w:val="24"/>
        </w:rPr>
        <w:t xml:space="preserve"> only cover the main points of the </w:t>
      </w:r>
      <w:r w:rsidR="009A215E" w:rsidRPr="0004312C">
        <w:rPr>
          <w:rFonts w:ascii="Franklin Gothic Book" w:hAnsi="Franklin Gothic Book"/>
          <w:i/>
        </w:rPr>
        <w:t>CAR</w:t>
      </w:r>
      <w:r w:rsidR="00DE62D0" w:rsidRPr="00D314FF">
        <w:rPr>
          <w:rFonts w:ascii="Franklin Gothic Book" w:eastAsiaTheme="minorEastAsia" w:hAnsi="Franklin Gothic Book" w:cstheme="minorBidi"/>
          <w:color w:val="000000" w:themeColor="text1"/>
          <w:kern w:val="24"/>
        </w:rPr>
        <w:t xml:space="preserve">. We encourage all members to read the </w:t>
      </w:r>
      <w:r w:rsidR="00DE62D0" w:rsidRPr="00D314FF">
        <w:rPr>
          <w:rFonts w:ascii="Franklin Gothic Book" w:eastAsiaTheme="minorEastAsia" w:hAnsi="Franklin Gothic Book" w:cstheme="minorBidi"/>
          <w:i/>
          <w:color w:val="000000" w:themeColor="text1"/>
          <w:kern w:val="24"/>
        </w:rPr>
        <w:t>CAR</w:t>
      </w:r>
      <w:r w:rsidR="00DE62D0" w:rsidRPr="00D314FF">
        <w:rPr>
          <w:rFonts w:ascii="Franklin Gothic Book" w:eastAsiaTheme="minorEastAsia" w:hAnsi="Franklin Gothic Book" w:cstheme="minorBidi"/>
          <w:color w:val="000000" w:themeColor="text1"/>
          <w:kern w:val="24"/>
        </w:rPr>
        <w:t xml:space="preserve"> itself. Please visit </w:t>
      </w:r>
      <w:hyperlink r:id="rId8" w:history="1">
        <w:r w:rsidR="00475AF3" w:rsidRPr="00D314FF">
          <w:rPr>
            <w:rStyle w:val="Hyperlink"/>
            <w:rFonts w:eastAsiaTheme="minorEastAsia" w:cstheme="minorBidi"/>
            <w:kern w:val="24"/>
            <w:sz w:val="24"/>
          </w:rPr>
          <w:t>na.org/conference</w:t>
        </w:r>
      </w:hyperlink>
      <w:r w:rsidR="00475AF3" w:rsidRPr="00D314FF">
        <w:rPr>
          <w:rFonts w:ascii="Franklin Gothic Book" w:eastAsiaTheme="minorEastAsia" w:hAnsi="Franklin Gothic Book" w:cstheme="minorBidi"/>
          <w:color w:val="000000" w:themeColor="text1"/>
          <w:kern w:val="24"/>
        </w:rPr>
        <w:t xml:space="preserve"> </w:t>
      </w:r>
      <w:r w:rsidR="00D07889">
        <w:rPr>
          <w:rFonts w:ascii="Franklin Gothic Book" w:eastAsiaTheme="minorEastAsia" w:hAnsi="Franklin Gothic Book" w:cstheme="minorBidi"/>
          <w:color w:val="000000" w:themeColor="text1"/>
          <w:kern w:val="24"/>
        </w:rPr>
        <w:t>for the complete 202</w:t>
      </w:r>
      <w:r w:rsidR="00B06450">
        <w:rPr>
          <w:rFonts w:ascii="Franklin Gothic Book" w:eastAsiaTheme="minorEastAsia" w:hAnsi="Franklin Gothic Book" w:cstheme="minorBidi"/>
          <w:color w:val="000000" w:themeColor="text1"/>
          <w:kern w:val="24"/>
        </w:rPr>
        <w:t>6</w:t>
      </w:r>
      <w:r w:rsidR="00DE62D0" w:rsidRPr="00D314FF">
        <w:rPr>
          <w:rFonts w:ascii="Franklin Gothic Book" w:eastAsiaTheme="minorEastAsia" w:hAnsi="Franklin Gothic Book" w:cstheme="minorBidi"/>
          <w:color w:val="000000" w:themeColor="text1"/>
          <w:kern w:val="24"/>
        </w:rPr>
        <w:t xml:space="preserve"> </w:t>
      </w:r>
      <w:r w:rsidR="00DE62D0" w:rsidRPr="00D314FF">
        <w:rPr>
          <w:rFonts w:ascii="Franklin Gothic Book" w:eastAsiaTheme="minorEastAsia" w:hAnsi="Franklin Gothic Book" w:cstheme="minorBidi"/>
          <w:i/>
          <w:color w:val="000000" w:themeColor="text1"/>
          <w:kern w:val="24"/>
        </w:rPr>
        <w:t>CAR</w:t>
      </w:r>
      <w:r>
        <w:rPr>
          <w:rFonts w:ascii="Franklin Gothic Book" w:eastAsiaTheme="minorEastAsia" w:hAnsi="Franklin Gothic Book" w:cstheme="minorBidi"/>
          <w:color w:val="000000" w:themeColor="text1"/>
          <w:kern w:val="24"/>
        </w:rPr>
        <w:t xml:space="preserve">, the other </w:t>
      </w:r>
      <w:r w:rsidR="007A7F37">
        <w:rPr>
          <w:rFonts w:ascii="Franklin Gothic Book" w:eastAsiaTheme="minorEastAsia" w:hAnsi="Franklin Gothic Book" w:cstheme="minorBidi"/>
          <w:color w:val="000000" w:themeColor="text1"/>
          <w:kern w:val="24"/>
        </w:rPr>
        <w:t>P</w:t>
      </w:r>
      <w:r w:rsidR="00B7624D">
        <w:rPr>
          <w:rFonts w:ascii="Franklin Gothic Book" w:eastAsiaTheme="minorEastAsia" w:hAnsi="Franklin Gothic Book" w:cstheme="minorBidi"/>
          <w:color w:val="000000" w:themeColor="text1"/>
          <w:kern w:val="24"/>
        </w:rPr>
        <w:t>owerPoints</w:t>
      </w:r>
      <w:r>
        <w:rPr>
          <w:rFonts w:ascii="Franklin Gothic Book" w:eastAsiaTheme="minorEastAsia" w:hAnsi="Franklin Gothic Book" w:cstheme="minorBidi"/>
          <w:color w:val="000000" w:themeColor="text1"/>
          <w:kern w:val="24"/>
        </w:rPr>
        <w:t xml:space="preserve">, and other </w:t>
      </w:r>
      <w:r w:rsidR="00FE4AD7">
        <w:rPr>
          <w:rFonts w:ascii="Franklin Gothic Book" w:eastAsiaTheme="minorEastAsia" w:hAnsi="Franklin Gothic Book" w:cstheme="minorBidi"/>
          <w:color w:val="000000" w:themeColor="text1"/>
          <w:kern w:val="24"/>
        </w:rPr>
        <w:t>c</w:t>
      </w:r>
      <w:r>
        <w:rPr>
          <w:rFonts w:ascii="Franklin Gothic Book" w:eastAsiaTheme="minorEastAsia" w:hAnsi="Franklin Gothic Book" w:cstheme="minorBidi"/>
          <w:color w:val="000000" w:themeColor="text1"/>
          <w:kern w:val="24"/>
        </w:rPr>
        <w:t>onference materials.</w:t>
      </w:r>
    </w:p>
    <w:p w14:paraId="79230B39" w14:textId="485AB593" w:rsidR="00035D6F" w:rsidRPr="00CB5EFC" w:rsidRDefault="00035D6F" w:rsidP="00CB5EFC">
      <w:pPr>
        <w:pStyle w:val="slide"/>
      </w:pPr>
      <w:r w:rsidRPr="00CB5EFC">
        <w:t xml:space="preserve">Slide </w:t>
      </w:r>
      <w:r w:rsidR="00CB5EFC">
        <w:t>4</w:t>
      </w:r>
      <w:r w:rsidRPr="00CB5EFC">
        <w:t xml:space="preserve"> </w:t>
      </w:r>
    </w:p>
    <w:p w14:paraId="149C8F62" w14:textId="3EC9486A" w:rsidR="00764A9B" w:rsidRDefault="00E72351" w:rsidP="00764A9B">
      <w:pPr>
        <w:pStyle w:val="NormalWeb"/>
        <w:spacing w:before="0" w:beforeAutospacing="0" w:after="0" w:afterAutospacing="0"/>
        <w:rPr>
          <w:rFonts w:ascii="Franklin Gothic Book" w:hAnsi="Franklin Gothic Book"/>
        </w:rPr>
      </w:pPr>
      <w:r>
        <w:rPr>
          <w:rFonts w:ascii="Franklin Gothic Book" w:hAnsi="Franklin Gothic Book"/>
        </w:rPr>
        <w:t xml:space="preserve">First we will cover the </w:t>
      </w:r>
      <w:r w:rsidR="00764A9B">
        <w:rPr>
          <w:rFonts w:ascii="Franklin Gothic Book" w:hAnsi="Franklin Gothic Book"/>
        </w:rPr>
        <w:t>World Board Motions</w:t>
      </w:r>
      <w:r>
        <w:rPr>
          <w:rFonts w:ascii="Franklin Gothic Book" w:hAnsi="Franklin Gothic Book"/>
        </w:rPr>
        <w:t>, which are:</w:t>
      </w:r>
    </w:p>
    <w:p w14:paraId="3C2F9764" w14:textId="55356AD5" w:rsidR="00764A9B" w:rsidRDefault="00764A9B" w:rsidP="00764A9B">
      <w:pPr>
        <w:pStyle w:val="NormalWeb"/>
        <w:spacing w:before="0" w:beforeAutospacing="0" w:after="0" w:afterAutospacing="0"/>
        <w:rPr>
          <w:rFonts w:ascii="Franklin Gothic Book" w:hAnsi="Franklin Gothic Book"/>
        </w:rPr>
      </w:pPr>
      <w:r>
        <w:rPr>
          <w:rFonts w:ascii="Franklin Gothic Book" w:hAnsi="Franklin Gothic Book"/>
        </w:rPr>
        <w:t>Motion 1—approve the revision of IP #21, Staying Clean in Isolation</w:t>
      </w:r>
    </w:p>
    <w:p w14:paraId="0C5E7A4B" w14:textId="6A4F41E3" w:rsidR="00764A9B" w:rsidRDefault="00764A9B" w:rsidP="00764A9B">
      <w:pPr>
        <w:pStyle w:val="NormalWeb"/>
        <w:spacing w:before="0" w:beforeAutospacing="0" w:after="0" w:afterAutospacing="0"/>
        <w:rPr>
          <w:rFonts w:ascii="Franklin Gothic Book" w:hAnsi="Franklin Gothic Book"/>
        </w:rPr>
      </w:pPr>
      <w:r>
        <w:rPr>
          <w:rFonts w:ascii="Franklin Gothic Book" w:hAnsi="Franklin Gothic Book"/>
        </w:rPr>
        <w:t>Motion 2—adopt the collaboratively created 2026</w:t>
      </w:r>
      <w:r w:rsidR="00EB5EBB">
        <w:rPr>
          <w:rFonts w:ascii="Franklin Gothic Book" w:hAnsi="Franklin Gothic Book"/>
        </w:rPr>
        <w:t>–</w:t>
      </w:r>
      <w:r>
        <w:rPr>
          <w:rFonts w:ascii="Franklin Gothic Book" w:hAnsi="Franklin Gothic Book"/>
        </w:rPr>
        <w:t>2029</w:t>
      </w:r>
      <w:r w:rsidR="00EB5EBB">
        <w:rPr>
          <w:rFonts w:ascii="Franklin Gothic Book" w:hAnsi="Franklin Gothic Book"/>
        </w:rPr>
        <w:t xml:space="preserve"> </w:t>
      </w:r>
      <w:r>
        <w:rPr>
          <w:rFonts w:ascii="Franklin Gothic Book" w:hAnsi="Franklin Gothic Book"/>
        </w:rPr>
        <w:t>NAWS Strategic Plan</w:t>
      </w:r>
    </w:p>
    <w:p w14:paraId="56583EA7" w14:textId="148689BB" w:rsidR="00764A9B" w:rsidRDefault="00764A9B" w:rsidP="00BD70C7">
      <w:pPr>
        <w:pStyle w:val="NormalWeb"/>
        <w:spacing w:before="0" w:beforeAutospacing="0" w:after="120" w:afterAutospacing="0"/>
        <w:rPr>
          <w:rFonts w:ascii="Franklin Gothic Book" w:hAnsi="Franklin Gothic Book"/>
        </w:rPr>
      </w:pPr>
      <w:r>
        <w:rPr>
          <w:rFonts w:ascii="Franklin Gothic Book" w:hAnsi="Franklin Gothic Book"/>
        </w:rPr>
        <w:t>Motion 3—</w:t>
      </w:r>
      <w:r w:rsidR="00346132">
        <w:rPr>
          <w:rFonts w:ascii="Franklin Gothic Book" w:hAnsi="Franklin Gothic Book"/>
        </w:rPr>
        <w:t>a</w:t>
      </w:r>
      <w:r w:rsidR="00346132" w:rsidRPr="00346132">
        <w:rPr>
          <w:rFonts w:ascii="Franklin Gothic Book" w:hAnsi="Franklin Gothic Book"/>
        </w:rPr>
        <w:t>pprove changes to the World Convention of NA guidelines.</w:t>
      </w:r>
    </w:p>
    <w:p w14:paraId="204D3E51" w14:textId="6585C7D5" w:rsidR="00B55F33" w:rsidRPr="00954F82" w:rsidRDefault="00D45C21" w:rsidP="00954F82">
      <w:pPr>
        <w:pStyle w:val="slide"/>
      </w:pPr>
      <w:r w:rsidRPr="00CB5EFC">
        <w:t xml:space="preserve">Slide </w:t>
      </w:r>
      <w:r w:rsidR="00880432">
        <w:t>5</w:t>
      </w:r>
      <w:r w:rsidR="00954F82">
        <w:t xml:space="preserve">   </w:t>
      </w:r>
      <w:r w:rsidR="00B55F33" w:rsidRPr="00954F82">
        <w:rPr>
          <w:rFonts w:ascii="Franklin Gothic Book" w:eastAsiaTheme="minorEastAsia" w:hAnsi="Franklin Gothic Book" w:cstheme="minorBidi"/>
          <w:b w:val="0"/>
          <w:bCs/>
          <w:color w:val="000000" w:themeColor="text1"/>
          <w:kern w:val="24"/>
        </w:rPr>
        <w:t>[</w:t>
      </w:r>
      <w:r w:rsidR="002D773C" w:rsidRPr="00954F82">
        <w:rPr>
          <w:rFonts w:ascii="Franklin Gothic Book" w:eastAsiaTheme="minorEastAsia" w:hAnsi="Franklin Gothic Book" w:cstheme="minorBidi"/>
          <w:b w:val="0"/>
          <w:bCs/>
          <w:color w:val="000000" w:themeColor="text1"/>
          <w:kern w:val="24"/>
        </w:rPr>
        <w:t>IP #21 Revision Background]</w:t>
      </w:r>
    </w:p>
    <w:p w14:paraId="339AC467" w14:textId="36C0DF8F" w:rsidR="00D16A61" w:rsidRDefault="00D16A61"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In November 2019, the literature survey went out in the </w:t>
      </w:r>
      <w:r w:rsidRPr="0002539C">
        <w:rPr>
          <w:rFonts w:ascii="Franklin Gothic Book" w:eastAsiaTheme="minorEastAsia" w:hAnsi="Franklin Gothic Book" w:cstheme="minorBidi"/>
          <w:i/>
          <w:color w:val="000000" w:themeColor="text1"/>
          <w:kern w:val="24"/>
        </w:rPr>
        <w:t>CAR</w:t>
      </w:r>
      <w:r>
        <w:rPr>
          <w:rFonts w:ascii="Franklin Gothic Book" w:eastAsiaTheme="minorEastAsia" w:hAnsi="Franklin Gothic Book" w:cstheme="minorBidi"/>
          <w:color w:val="000000" w:themeColor="text1"/>
          <w:kern w:val="24"/>
        </w:rPr>
        <w:t xml:space="preserve">. </w:t>
      </w:r>
    </w:p>
    <w:p w14:paraId="1ABBE018" w14:textId="77777777" w:rsidR="00C52481" w:rsidRDefault="00D16A61"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In March 2020, the global shutdown began</w:t>
      </w:r>
      <w:r w:rsidR="006C2135">
        <w:rPr>
          <w:rFonts w:ascii="Franklin Gothic Book" w:eastAsiaTheme="minorEastAsia" w:hAnsi="Franklin Gothic Book" w:cstheme="minorBidi"/>
          <w:color w:val="000000" w:themeColor="text1"/>
          <w:kern w:val="24"/>
        </w:rPr>
        <w:t xml:space="preserve">. </w:t>
      </w:r>
    </w:p>
    <w:p w14:paraId="31D273F2" w14:textId="08F78527" w:rsidR="006C2135" w:rsidRDefault="0002539C"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WSC 2020 was</w:t>
      </w:r>
      <w:r w:rsidR="006C2135">
        <w:rPr>
          <w:rFonts w:ascii="Franklin Gothic Book" w:eastAsiaTheme="minorEastAsia" w:hAnsi="Franklin Gothic Book" w:cstheme="minorBidi"/>
          <w:color w:val="000000" w:themeColor="text1"/>
          <w:kern w:val="24"/>
        </w:rPr>
        <w:t xml:space="preserve"> </w:t>
      </w:r>
      <w:r w:rsidR="00E72351">
        <w:rPr>
          <w:rFonts w:ascii="Franklin Gothic Book" w:eastAsiaTheme="minorEastAsia" w:hAnsi="Franklin Gothic Book" w:cstheme="minorBidi"/>
          <w:color w:val="000000" w:themeColor="text1"/>
          <w:kern w:val="24"/>
        </w:rPr>
        <w:t xml:space="preserve">the first all virtual World Service Conference. Through the </w:t>
      </w:r>
      <w:r w:rsidR="00E72351" w:rsidRPr="0002539C">
        <w:rPr>
          <w:rFonts w:ascii="Franklin Gothic Book" w:eastAsiaTheme="minorEastAsia" w:hAnsi="Franklin Gothic Book" w:cstheme="minorBidi"/>
          <w:i/>
          <w:color w:val="000000" w:themeColor="text1"/>
          <w:kern w:val="24"/>
        </w:rPr>
        <w:t>CAR</w:t>
      </w:r>
      <w:r w:rsidR="00E72351">
        <w:rPr>
          <w:rFonts w:ascii="Franklin Gothic Book" w:eastAsiaTheme="minorEastAsia" w:hAnsi="Franklin Gothic Book" w:cstheme="minorBidi"/>
          <w:color w:val="000000" w:themeColor="text1"/>
          <w:kern w:val="24"/>
        </w:rPr>
        <w:t xml:space="preserve"> survey members expressed interest in revising</w:t>
      </w:r>
      <w:r w:rsidR="00764A9B">
        <w:rPr>
          <w:rFonts w:ascii="Franklin Gothic Book" w:eastAsiaTheme="minorEastAsia" w:hAnsi="Franklin Gothic Book" w:cstheme="minorBidi"/>
          <w:color w:val="000000" w:themeColor="text1"/>
          <w:kern w:val="24"/>
        </w:rPr>
        <w:t xml:space="preserve"> IP #21, </w:t>
      </w:r>
      <w:r w:rsidR="00764A9B" w:rsidRPr="00D16A61">
        <w:rPr>
          <w:rFonts w:ascii="Franklin Gothic Book" w:eastAsiaTheme="minorEastAsia" w:hAnsi="Franklin Gothic Book" w:cstheme="minorBidi"/>
          <w:i/>
          <w:iCs/>
          <w:color w:val="000000" w:themeColor="text1"/>
          <w:kern w:val="24"/>
        </w:rPr>
        <w:t>The Loner: Staying Clean in Isolation</w:t>
      </w:r>
      <w:r w:rsidR="00764A9B">
        <w:rPr>
          <w:rFonts w:ascii="Franklin Gothic Book" w:eastAsiaTheme="minorEastAsia" w:hAnsi="Franklin Gothic Book" w:cstheme="minorBidi"/>
          <w:color w:val="000000" w:themeColor="text1"/>
          <w:kern w:val="24"/>
        </w:rPr>
        <w:t>.</w:t>
      </w:r>
      <w:r w:rsidR="00E72351">
        <w:rPr>
          <w:rFonts w:ascii="Franklin Gothic Book" w:eastAsiaTheme="minorEastAsia" w:hAnsi="Franklin Gothic Book" w:cstheme="minorBidi"/>
          <w:color w:val="000000" w:themeColor="text1"/>
          <w:kern w:val="24"/>
        </w:rPr>
        <w:t xml:space="preserve"> The conference agreed with prioritizing </w:t>
      </w:r>
      <w:r>
        <w:rPr>
          <w:rFonts w:ascii="Franklin Gothic Book" w:eastAsiaTheme="minorEastAsia" w:hAnsi="Franklin Gothic Book" w:cstheme="minorBidi"/>
          <w:color w:val="000000" w:themeColor="text1"/>
          <w:kern w:val="24"/>
        </w:rPr>
        <w:t xml:space="preserve">this </w:t>
      </w:r>
      <w:r w:rsidR="00E72351">
        <w:rPr>
          <w:rFonts w:ascii="Franklin Gothic Book" w:eastAsiaTheme="minorEastAsia" w:hAnsi="Franklin Gothic Book" w:cstheme="minorBidi"/>
          <w:color w:val="000000" w:themeColor="text1"/>
          <w:kern w:val="24"/>
        </w:rPr>
        <w:t xml:space="preserve">work for the 2020–2023 cycle. </w:t>
      </w:r>
      <w:r w:rsidR="006C2135">
        <w:rPr>
          <w:rFonts w:ascii="Franklin Gothic Book" w:eastAsiaTheme="minorEastAsia" w:hAnsi="Franklin Gothic Book" w:cstheme="minorBidi"/>
          <w:color w:val="000000" w:themeColor="text1"/>
          <w:kern w:val="24"/>
        </w:rPr>
        <w:t xml:space="preserve">The first survey on the subject went out and input was collected from members who </w:t>
      </w:r>
      <w:r w:rsidR="00343CA4">
        <w:rPr>
          <w:rFonts w:ascii="Franklin Gothic Book" w:eastAsiaTheme="minorEastAsia" w:hAnsi="Franklin Gothic Book" w:cstheme="minorBidi"/>
          <w:color w:val="000000" w:themeColor="text1"/>
          <w:kern w:val="24"/>
        </w:rPr>
        <w:t xml:space="preserve">were </w:t>
      </w:r>
      <w:r w:rsidR="006C2135">
        <w:rPr>
          <w:rFonts w:ascii="Franklin Gothic Book" w:eastAsiaTheme="minorEastAsia" w:hAnsi="Franklin Gothic Book" w:cstheme="minorBidi"/>
          <w:color w:val="000000" w:themeColor="text1"/>
          <w:kern w:val="24"/>
        </w:rPr>
        <w:t xml:space="preserve">staying clean in isolation for the first time. However, the nature of the emergency led to the project being shelved. </w:t>
      </w:r>
    </w:p>
    <w:p w14:paraId="410C6F62" w14:textId="465123AD" w:rsidR="006C2135" w:rsidRDefault="006C2135"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It was reprioritized in 2023 </w:t>
      </w:r>
      <w:r w:rsidRPr="006C2135">
        <w:rPr>
          <w:rFonts w:ascii="Franklin Gothic Book" w:eastAsiaTheme="minorEastAsia" w:hAnsi="Franklin Gothic Book" w:cstheme="minorBidi"/>
          <w:color w:val="000000" w:themeColor="text1"/>
          <w:kern w:val="24"/>
        </w:rPr>
        <w:t>and when we came back to it, our experience as a Fellowship had transformed.</w:t>
      </w:r>
    </w:p>
    <w:p w14:paraId="562333F6" w14:textId="3D657A18" w:rsidR="004C0BE1" w:rsidRPr="008D4C86" w:rsidRDefault="004C0BE1" w:rsidP="008D4C86">
      <w:pPr>
        <w:pStyle w:val="slide"/>
      </w:pPr>
      <w:r w:rsidRPr="008D4C86">
        <w:t>Slide 6</w:t>
      </w:r>
    </w:p>
    <w:p w14:paraId="44299ABD" w14:textId="047D5F6D" w:rsidR="006C2135" w:rsidRDefault="006C2135" w:rsidP="006C2135">
      <w:pPr>
        <w:pStyle w:val="slide"/>
        <w:spacing w:before="0" w:after="120"/>
        <w:rPr>
          <w:rFonts w:ascii="Franklin Gothic Book" w:eastAsiaTheme="minorEastAsia" w:hAnsi="Franklin Gothic Book" w:cstheme="minorBidi"/>
          <w:b w:val="0"/>
          <w:bCs/>
          <w:color w:val="000000" w:themeColor="text1"/>
          <w:kern w:val="24"/>
          <w:u w:val="none"/>
        </w:rPr>
      </w:pPr>
      <w:r w:rsidRPr="006C2135">
        <w:rPr>
          <w:rFonts w:ascii="Franklin Gothic Book" w:eastAsiaTheme="minorEastAsia" w:hAnsi="Franklin Gothic Book" w:cstheme="minorBidi"/>
          <w:b w:val="0"/>
          <w:bCs/>
          <w:color w:val="000000" w:themeColor="text1"/>
          <w:kern w:val="24"/>
          <w:u w:val="none"/>
        </w:rPr>
        <w:t xml:space="preserve">Had we tried to work on the revision any </w:t>
      </w:r>
      <w:r w:rsidR="004C6291" w:rsidRPr="006C2135">
        <w:rPr>
          <w:rFonts w:ascii="Franklin Gothic Book" w:eastAsiaTheme="minorEastAsia" w:hAnsi="Franklin Gothic Book" w:cstheme="minorBidi"/>
          <w:b w:val="0"/>
          <w:bCs/>
          <w:color w:val="000000" w:themeColor="text1"/>
          <w:kern w:val="24"/>
          <w:u w:val="none"/>
        </w:rPr>
        <w:t>earlier</w:t>
      </w:r>
      <w:r w:rsidRPr="006C2135">
        <w:rPr>
          <w:rFonts w:ascii="Franklin Gothic Book" w:eastAsiaTheme="minorEastAsia" w:hAnsi="Franklin Gothic Book" w:cstheme="minorBidi"/>
          <w:b w:val="0"/>
          <w:bCs/>
          <w:color w:val="000000" w:themeColor="text1"/>
          <w:kern w:val="24"/>
          <w:u w:val="none"/>
        </w:rPr>
        <w:t xml:space="preserve"> </w:t>
      </w:r>
      <w:r w:rsidR="004C6291">
        <w:rPr>
          <w:rFonts w:ascii="Franklin Gothic Book" w:eastAsiaTheme="minorEastAsia" w:hAnsi="Franklin Gothic Book" w:cstheme="minorBidi"/>
          <w:b w:val="0"/>
          <w:bCs/>
          <w:color w:val="000000" w:themeColor="text1"/>
          <w:kern w:val="24"/>
          <w:u w:val="none"/>
        </w:rPr>
        <w:t xml:space="preserve">it would have been outdated before it was printed. The delay meant we could draw on resources and experiences that simply had not existed prior. Between 2020 and today, virtual meetings have become commonplace in our Fellowship and our lives together have in some ways become more interconnected than ever. </w:t>
      </w:r>
      <w:r w:rsidR="004C6291" w:rsidRPr="004C6291">
        <w:rPr>
          <w:rFonts w:ascii="Franklin Gothic Book" w:eastAsiaTheme="minorEastAsia" w:hAnsi="Franklin Gothic Book" w:cstheme="minorBidi"/>
          <w:b w:val="0"/>
          <w:bCs/>
          <w:color w:val="000000" w:themeColor="text1"/>
          <w:kern w:val="24"/>
          <w:u w:val="none"/>
        </w:rPr>
        <w:t>There are resources available for isolated members today that could not have been imagined when this IP was first drafted in the early 1980</w:t>
      </w:r>
      <w:r w:rsidR="004C6291">
        <w:rPr>
          <w:rFonts w:ascii="Franklin Gothic Book" w:eastAsiaTheme="minorEastAsia" w:hAnsi="Franklin Gothic Book" w:cstheme="minorBidi"/>
          <w:b w:val="0"/>
          <w:bCs/>
          <w:color w:val="000000" w:themeColor="text1"/>
          <w:kern w:val="24"/>
          <w:u w:val="none"/>
        </w:rPr>
        <w:t>s.</w:t>
      </w:r>
    </w:p>
    <w:p w14:paraId="54EB4A09" w14:textId="3C2553D3" w:rsidR="004C6291" w:rsidRPr="006C2135" w:rsidRDefault="004C6291" w:rsidP="006C2135">
      <w:pPr>
        <w:pStyle w:val="slide"/>
        <w:spacing w:before="0" w:after="120"/>
        <w:rPr>
          <w:rFonts w:ascii="Franklin Gothic Book" w:eastAsiaTheme="minorEastAsia" w:hAnsi="Franklin Gothic Book" w:cstheme="minorBidi"/>
          <w:b w:val="0"/>
          <w:bCs/>
          <w:color w:val="000000" w:themeColor="text1"/>
          <w:kern w:val="24"/>
          <w:u w:val="none"/>
        </w:rPr>
      </w:pPr>
      <w:r w:rsidRPr="004C6291">
        <w:rPr>
          <w:rFonts w:ascii="Franklin Gothic Book" w:eastAsiaTheme="minorEastAsia" w:hAnsi="Franklin Gothic Book" w:cstheme="minorBidi"/>
          <w:b w:val="0"/>
          <w:bCs/>
          <w:color w:val="000000" w:themeColor="text1"/>
          <w:kern w:val="24"/>
          <w:u w:val="none"/>
        </w:rPr>
        <w:t xml:space="preserve">At that time, in response to the growing number of letters that </w:t>
      </w:r>
      <w:r>
        <w:rPr>
          <w:rFonts w:ascii="Franklin Gothic Book" w:eastAsiaTheme="minorEastAsia" w:hAnsi="Franklin Gothic Book" w:cstheme="minorBidi"/>
          <w:b w:val="0"/>
          <w:bCs/>
          <w:color w:val="000000" w:themeColor="text1"/>
          <w:kern w:val="24"/>
          <w:u w:val="none"/>
        </w:rPr>
        <w:t>were</w:t>
      </w:r>
      <w:r w:rsidRPr="004C6291">
        <w:rPr>
          <w:rFonts w:ascii="Franklin Gothic Book" w:eastAsiaTheme="minorEastAsia" w:hAnsi="Franklin Gothic Book" w:cstheme="minorBidi"/>
          <w:b w:val="0"/>
          <w:bCs/>
          <w:color w:val="000000" w:themeColor="text1"/>
          <w:kern w:val="24"/>
          <w:u w:val="none"/>
        </w:rPr>
        <w:t xml:space="preserve"> pouring into the World Service Office from addicts around the world, the W</w:t>
      </w:r>
      <w:r>
        <w:rPr>
          <w:rFonts w:ascii="Franklin Gothic Book" w:eastAsiaTheme="minorEastAsia" w:hAnsi="Franklin Gothic Book" w:cstheme="minorBidi"/>
          <w:b w:val="0"/>
          <w:bCs/>
          <w:color w:val="000000" w:themeColor="text1"/>
          <w:kern w:val="24"/>
          <w:u w:val="none"/>
        </w:rPr>
        <w:t>orld Service Office</w:t>
      </w:r>
      <w:r w:rsidRPr="004C6291">
        <w:rPr>
          <w:rFonts w:ascii="Franklin Gothic Book" w:eastAsiaTheme="minorEastAsia" w:hAnsi="Franklin Gothic Book" w:cstheme="minorBidi"/>
          <w:b w:val="0"/>
          <w:bCs/>
          <w:color w:val="000000" w:themeColor="text1"/>
          <w:kern w:val="24"/>
          <w:u w:val="none"/>
        </w:rPr>
        <w:t xml:space="preserve"> created the Loner Group to put isolated</w:t>
      </w:r>
      <w:r>
        <w:rPr>
          <w:rFonts w:ascii="Franklin Gothic Book" w:eastAsiaTheme="minorEastAsia" w:hAnsi="Franklin Gothic Book" w:cstheme="minorBidi"/>
          <w:b w:val="0"/>
          <w:bCs/>
          <w:color w:val="000000" w:themeColor="text1"/>
          <w:kern w:val="24"/>
          <w:u w:val="none"/>
        </w:rPr>
        <w:t xml:space="preserve"> </w:t>
      </w:r>
      <w:r w:rsidRPr="004C6291">
        <w:rPr>
          <w:rFonts w:ascii="Franklin Gothic Book" w:eastAsiaTheme="minorEastAsia" w:hAnsi="Franklin Gothic Book" w:cstheme="minorBidi"/>
          <w:b w:val="0"/>
          <w:bCs/>
          <w:color w:val="000000" w:themeColor="text1"/>
          <w:kern w:val="24"/>
          <w:u w:val="none"/>
        </w:rPr>
        <w:t>members in touch with one another</w:t>
      </w:r>
      <w:r w:rsidR="00FE051E">
        <w:rPr>
          <w:rFonts w:ascii="Franklin Gothic Book" w:eastAsiaTheme="minorEastAsia" w:hAnsi="Franklin Gothic Book" w:cstheme="minorBidi"/>
          <w:b w:val="0"/>
          <w:bCs/>
          <w:color w:val="000000" w:themeColor="text1"/>
          <w:kern w:val="24"/>
          <w:u w:val="none"/>
        </w:rPr>
        <w:t xml:space="preserve"> as pen pals. It was during this time that </w:t>
      </w:r>
      <w:r w:rsidR="00FE051E" w:rsidRPr="00FE051E">
        <w:rPr>
          <w:rFonts w:ascii="Franklin Gothic Book" w:eastAsiaTheme="minorEastAsia" w:hAnsi="Franklin Gothic Book" w:cstheme="minorBidi"/>
          <w:b w:val="0"/>
          <w:bCs/>
          <w:color w:val="000000" w:themeColor="text1"/>
          <w:kern w:val="24"/>
          <w:u w:val="none"/>
        </w:rPr>
        <w:t xml:space="preserve">two publications were created: </w:t>
      </w:r>
      <w:r w:rsidR="00FE051E" w:rsidRPr="00FE051E">
        <w:rPr>
          <w:rFonts w:ascii="Franklin Gothic Book" w:eastAsiaTheme="minorEastAsia" w:hAnsi="Franklin Gothic Book" w:cstheme="minorBidi"/>
          <w:b w:val="0"/>
          <w:bCs/>
          <w:i/>
          <w:iCs/>
          <w:color w:val="000000" w:themeColor="text1"/>
          <w:kern w:val="24"/>
          <w:u w:val="none"/>
        </w:rPr>
        <w:t>Reaching Out</w:t>
      </w:r>
      <w:r w:rsidR="00FE051E" w:rsidRPr="00FE051E">
        <w:rPr>
          <w:rFonts w:ascii="Franklin Gothic Book" w:eastAsiaTheme="minorEastAsia" w:hAnsi="Franklin Gothic Book" w:cstheme="minorBidi"/>
          <w:b w:val="0"/>
          <w:bCs/>
          <w:color w:val="000000" w:themeColor="text1"/>
          <w:kern w:val="24"/>
          <w:u w:val="none"/>
        </w:rPr>
        <w:t xml:space="preserve">, for those incarcerated, and </w:t>
      </w:r>
      <w:r w:rsidR="00FE051E" w:rsidRPr="00FE051E">
        <w:rPr>
          <w:rFonts w:ascii="Franklin Gothic Book" w:eastAsiaTheme="minorEastAsia" w:hAnsi="Franklin Gothic Book" w:cstheme="minorBidi"/>
          <w:b w:val="0"/>
          <w:bCs/>
          <w:i/>
          <w:iCs/>
          <w:color w:val="000000" w:themeColor="text1"/>
          <w:kern w:val="24"/>
          <w:u w:val="none"/>
        </w:rPr>
        <w:t>Meeting by Mail</w:t>
      </w:r>
      <w:r w:rsidR="00FE051E" w:rsidRPr="00FE051E">
        <w:rPr>
          <w:rFonts w:ascii="Franklin Gothic Book" w:eastAsiaTheme="minorEastAsia" w:hAnsi="Franklin Gothic Book" w:cstheme="minorBidi"/>
          <w:b w:val="0"/>
          <w:bCs/>
          <w:color w:val="000000" w:themeColor="text1"/>
          <w:kern w:val="24"/>
          <w:u w:val="none"/>
        </w:rPr>
        <w:t>, for those isolated by distance, physical and mental health challenges, and other reasons, such as caregiving or military service, that kept people</w:t>
      </w:r>
      <w:r w:rsidR="00FE051E">
        <w:rPr>
          <w:rFonts w:ascii="Franklin Gothic Book" w:eastAsiaTheme="minorEastAsia" w:hAnsi="Franklin Gothic Book" w:cstheme="minorBidi"/>
          <w:b w:val="0"/>
          <w:bCs/>
          <w:color w:val="000000" w:themeColor="text1"/>
          <w:kern w:val="24"/>
          <w:u w:val="none"/>
        </w:rPr>
        <w:t xml:space="preserve"> </w:t>
      </w:r>
      <w:r w:rsidR="00FE051E" w:rsidRPr="00FE051E">
        <w:rPr>
          <w:rFonts w:ascii="Franklin Gothic Book" w:eastAsiaTheme="minorEastAsia" w:hAnsi="Franklin Gothic Book" w:cstheme="minorBidi"/>
          <w:b w:val="0"/>
          <w:bCs/>
          <w:color w:val="000000" w:themeColor="text1"/>
          <w:kern w:val="24"/>
          <w:u w:val="none"/>
        </w:rPr>
        <w:t>from being able to attend meetings in person</w:t>
      </w:r>
      <w:r w:rsidR="00FE051E">
        <w:rPr>
          <w:rFonts w:ascii="Franklin Gothic Book" w:eastAsiaTheme="minorEastAsia" w:hAnsi="Franklin Gothic Book" w:cstheme="minorBidi"/>
          <w:b w:val="0"/>
          <w:bCs/>
          <w:color w:val="000000" w:themeColor="text1"/>
          <w:kern w:val="24"/>
          <w:u w:val="none"/>
        </w:rPr>
        <w:t>.</w:t>
      </w:r>
    </w:p>
    <w:p w14:paraId="39A4CBAA" w14:textId="405417F7" w:rsidR="002D773C" w:rsidRPr="00954F82" w:rsidRDefault="008D4C86" w:rsidP="00954F82">
      <w:pPr>
        <w:pStyle w:val="slide"/>
      </w:pPr>
      <w:r w:rsidRPr="008D4C86">
        <w:t>Slide 7</w:t>
      </w:r>
      <w:r w:rsidR="00954F82">
        <w:t xml:space="preserve">   </w:t>
      </w:r>
      <w:r w:rsidR="002D773C" w:rsidRPr="00954F82">
        <w:rPr>
          <w:rFonts w:ascii="Franklin Gothic Book" w:eastAsiaTheme="minorEastAsia" w:hAnsi="Franklin Gothic Book" w:cstheme="minorBidi"/>
          <w:b w:val="0"/>
          <w:bCs/>
          <w:color w:val="000000" w:themeColor="text1"/>
          <w:kern w:val="24"/>
        </w:rPr>
        <w:t>[Shaped by Fellowship Input]</w:t>
      </w:r>
    </w:p>
    <w:p w14:paraId="4FDFF4E5" w14:textId="35742C4A" w:rsidR="00FE051E" w:rsidRDefault="00FE051E" w:rsidP="0052004C">
      <w:pPr>
        <w:pStyle w:val="slide"/>
        <w:spacing w:before="0" w:after="120"/>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We</w:t>
      </w:r>
      <w:r w:rsidRPr="00FE051E">
        <w:rPr>
          <w:rFonts w:ascii="Franklin Gothic Book" w:eastAsiaTheme="minorEastAsia" w:hAnsi="Franklin Gothic Book" w:cstheme="minorBidi"/>
          <w:b w:val="0"/>
          <w:bCs/>
          <w:color w:val="000000" w:themeColor="text1"/>
          <w:kern w:val="24"/>
          <w:u w:val="none"/>
        </w:rPr>
        <w:t xml:space="preserve"> coul</w:t>
      </w:r>
      <w:r>
        <w:rPr>
          <w:rFonts w:ascii="Franklin Gothic Book" w:eastAsiaTheme="minorEastAsia" w:hAnsi="Franklin Gothic Book" w:cstheme="minorBidi"/>
          <w:b w:val="0"/>
          <w:bCs/>
          <w:color w:val="000000" w:themeColor="text1"/>
          <w:kern w:val="24"/>
          <w:u w:val="none"/>
        </w:rPr>
        <w:t>d</w:t>
      </w:r>
      <w:r w:rsidRPr="00FE051E">
        <w:rPr>
          <w:rFonts w:ascii="Franklin Gothic Book" w:eastAsiaTheme="minorEastAsia" w:hAnsi="Franklin Gothic Book" w:cstheme="minorBidi"/>
          <w:b w:val="0"/>
          <w:bCs/>
          <w:color w:val="000000" w:themeColor="text1"/>
          <w:kern w:val="24"/>
          <w:u w:val="none"/>
        </w:rPr>
        <w:t xml:space="preserve"> not have </w:t>
      </w:r>
      <w:r>
        <w:rPr>
          <w:rFonts w:ascii="Franklin Gothic Book" w:eastAsiaTheme="minorEastAsia" w:hAnsi="Franklin Gothic Book" w:cstheme="minorBidi"/>
          <w:b w:val="0"/>
          <w:bCs/>
          <w:color w:val="000000" w:themeColor="text1"/>
          <w:kern w:val="24"/>
          <w:u w:val="none"/>
        </w:rPr>
        <w:t>known the many ways in which circumstances would drive innovation in our Fellowship</w:t>
      </w:r>
      <w:r w:rsidR="00066D76">
        <w:rPr>
          <w:rFonts w:ascii="Franklin Gothic Book" w:eastAsiaTheme="minorEastAsia" w:hAnsi="Franklin Gothic Book" w:cstheme="minorBidi"/>
          <w:b w:val="0"/>
          <w:bCs/>
          <w:color w:val="000000" w:themeColor="text1"/>
          <w:kern w:val="24"/>
          <w:u w:val="none"/>
        </w:rPr>
        <w:t>, t</w:t>
      </w:r>
      <w:r w:rsidRPr="00FE051E">
        <w:rPr>
          <w:rFonts w:ascii="Franklin Gothic Book" w:eastAsiaTheme="minorEastAsia" w:hAnsi="Franklin Gothic Book" w:cstheme="minorBidi"/>
          <w:b w:val="0"/>
          <w:bCs/>
          <w:color w:val="000000" w:themeColor="text1"/>
          <w:kern w:val="24"/>
          <w:u w:val="none"/>
        </w:rPr>
        <w:t xml:space="preserve">he expanding pool of experience in isolation or the increasing importance of this subject </w:t>
      </w:r>
      <w:r w:rsidRPr="00FE051E">
        <w:rPr>
          <w:rFonts w:ascii="Franklin Gothic Book" w:eastAsiaTheme="minorEastAsia" w:hAnsi="Franklin Gothic Book" w:cstheme="minorBidi"/>
          <w:b w:val="0"/>
          <w:bCs/>
          <w:color w:val="000000" w:themeColor="text1"/>
          <w:kern w:val="24"/>
          <w:u w:val="none"/>
        </w:rPr>
        <w:lastRenderedPageBreak/>
        <w:t>for so many of our members. From February to August 2022, a survey</w:t>
      </w:r>
      <w:r w:rsidR="00343CA4">
        <w:rPr>
          <w:rFonts w:ascii="Franklin Gothic Book" w:eastAsiaTheme="minorEastAsia" w:hAnsi="Franklin Gothic Book" w:cstheme="minorBidi"/>
          <w:b w:val="0"/>
          <w:bCs/>
          <w:color w:val="000000" w:themeColor="text1"/>
          <w:kern w:val="24"/>
          <w:u w:val="none"/>
        </w:rPr>
        <w:t xml:space="preserve"> was posted</w:t>
      </w:r>
      <w:r w:rsidRPr="00FE051E">
        <w:rPr>
          <w:rFonts w:ascii="Franklin Gothic Book" w:eastAsiaTheme="minorEastAsia" w:hAnsi="Franklin Gothic Book" w:cstheme="minorBidi"/>
          <w:b w:val="0"/>
          <w:bCs/>
          <w:color w:val="000000" w:themeColor="text1"/>
          <w:kern w:val="24"/>
          <w:u w:val="none"/>
        </w:rPr>
        <w:t xml:space="preserve">. More than 500 responses from 33 countries and 45 </w:t>
      </w:r>
      <w:r w:rsidR="00066D76">
        <w:rPr>
          <w:rFonts w:ascii="Franklin Gothic Book" w:eastAsiaTheme="minorEastAsia" w:hAnsi="Franklin Gothic Book" w:cstheme="minorBidi"/>
          <w:b w:val="0"/>
          <w:bCs/>
          <w:color w:val="000000" w:themeColor="text1"/>
          <w:kern w:val="24"/>
          <w:u w:val="none"/>
        </w:rPr>
        <w:t xml:space="preserve">US </w:t>
      </w:r>
      <w:r w:rsidRPr="00FE051E">
        <w:rPr>
          <w:rFonts w:ascii="Franklin Gothic Book" w:eastAsiaTheme="minorEastAsia" w:hAnsi="Franklin Gothic Book" w:cstheme="minorBidi"/>
          <w:b w:val="0"/>
          <w:bCs/>
          <w:color w:val="000000" w:themeColor="text1"/>
          <w:kern w:val="24"/>
          <w:u w:val="none"/>
        </w:rPr>
        <w:t xml:space="preserve">states showed some surprising results: Less than 25% of those reporting isolation in recovery were experiencing it as a result of geographic isolation, and technology was rapidly shifting the landscape. </w:t>
      </w:r>
      <w:r w:rsidR="007D5B92">
        <w:rPr>
          <w:rFonts w:ascii="Franklin Gothic Book" w:eastAsiaTheme="minorEastAsia" w:hAnsi="Franklin Gothic Book" w:cstheme="minorBidi"/>
          <w:b w:val="0"/>
          <w:bCs/>
          <w:color w:val="000000" w:themeColor="text1"/>
          <w:kern w:val="24"/>
          <w:u w:val="none"/>
        </w:rPr>
        <w:t xml:space="preserve">(The 2023 </w:t>
      </w:r>
      <w:r w:rsidR="007D5B92" w:rsidRPr="00346132">
        <w:rPr>
          <w:rFonts w:ascii="Franklin Gothic Book" w:eastAsiaTheme="minorEastAsia" w:hAnsi="Franklin Gothic Book" w:cstheme="minorBidi"/>
          <w:b w:val="0"/>
          <w:bCs/>
          <w:i/>
          <w:color w:val="000000" w:themeColor="text1"/>
          <w:kern w:val="24"/>
          <w:u w:val="none"/>
        </w:rPr>
        <w:t>Conference Report</w:t>
      </w:r>
      <w:r w:rsidR="007D5B92">
        <w:rPr>
          <w:rFonts w:ascii="Franklin Gothic Book" w:eastAsiaTheme="minorEastAsia" w:hAnsi="Franklin Gothic Book" w:cstheme="minorBidi"/>
          <w:b w:val="0"/>
          <w:bCs/>
          <w:color w:val="000000" w:themeColor="text1"/>
          <w:kern w:val="24"/>
          <w:u w:val="none"/>
        </w:rPr>
        <w:t xml:space="preserve"> includes a summary of the survey data.) </w:t>
      </w:r>
    </w:p>
    <w:p w14:paraId="5F8E6939" w14:textId="1007AD23" w:rsidR="0052004C" w:rsidRDefault="007D5B92" w:rsidP="0052004C">
      <w:pPr>
        <w:pStyle w:val="slide"/>
        <w:spacing w:before="0" w:after="120"/>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The project was reprioritized at the 2023 WSC, and i</w:t>
      </w:r>
      <w:r w:rsidR="00066D76" w:rsidRPr="00066D76">
        <w:rPr>
          <w:rFonts w:ascii="Franklin Gothic Book" w:eastAsiaTheme="minorEastAsia" w:hAnsi="Franklin Gothic Book" w:cstheme="minorBidi"/>
          <w:b w:val="0"/>
          <w:bCs/>
          <w:color w:val="000000" w:themeColor="text1"/>
          <w:kern w:val="24"/>
          <w:u w:val="none"/>
        </w:rPr>
        <w:t xml:space="preserve">n the 2023–2026 cycle, World Services posted a volunteer form for members interested in project work and focus groups. </w:t>
      </w:r>
      <w:r w:rsidR="00066D76">
        <w:rPr>
          <w:rFonts w:ascii="Franklin Gothic Book" w:eastAsiaTheme="minorEastAsia" w:hAnsi="Franklin Gothic Book" w:cstheme="minorBidi"/>
          <w:b w:val="0"/>
          <w:bCs/>
          <w:color w:val="000000" w:themeColor="text1"/>
          <w:kern w:val="24"/>
          <w:u w:val="none"/>
        </w:rPr>
        <w:t>F</w:t>
      </w:r>
      <w:r w:rsidR="00066D76" w:rsidRPr="00066D76">
        <w:rPr>
          <w:rFonts w:ascii="Franklin Gothic Book" w:eastAsiaTheme="minorEastAsia" w:hAnsi="Franklin Gothic Book" w:cstheme="minorBidi"/>
          <w:b w:val="0"/>
          <w:bCs/>
          <w:color w:val="000000" w:themeColor="text1"/>
          <w:kern w:val="24"/>
          <w:u w:val="none"/>
        </w:rPr>
        <w:t xml:space="preserve">rom the members who had expressed interest </w:t>
      </w:r>
      <w:r w:rsidR="00066D76">
        <w:rPr>
          <w:rFonts w:ascii="Franklin Gothic Book" w:eastAsiaTheme="minorEastAsia" w:hAnsi="Franklin Gothic Book" w:cstheme="minorBidi"/>
          <w:b w:val="0"/>
          <w:bCs/>
          <w:color w:val="000000" w:themeColor="text1"/>
          <w:kern w:val="24"/>
          <w:u w:val="none"/>
        </w:rPr>
        <w:t xml:space="preserve">and had </w:t>
      </w:r>
      <w:r w:rsidR="00066D76" w:rsidRPr="00066D76">
        <w:rPr>
          <w:rFonts w:ascii="Franklin Gothic Book" w:eastAsiaTheme="minorEastAsia" w:hAnsi="Franklin Gothic Book" w:cstheme="minorBidi"/>
          <w:b w:val="0"/>
          <w:bCs/>
          <w:color w:val="000000" w:themeColor="text1"/>
          <w:kern w:val="24"/>
          <w:u w:val="none"/>
        </w:rPr>
        <w:t>experience with isolation two focus groups</w:t>
      </w:r>
      <w:r w:rsidR="00066D76">
        <w:rPr>
          <w:rFonts w:ascii="Franklin Gothic Book" w:eastAsiaTheme="minorEastAsia" w:hAnsi="Franklin Gothic Book" w:cstheme="minorBidi"/>
          <w:b w:val="0"/>
          <w:bCs/>
          <w:color w:val="000000" w:themeColor="text1"/>
          <w:kern w:val="24"/>
          <w:u w:val="none"/>
        </w:rPr>
        <w:t xml:space="preserve"> were formed</w:t>
      </w:r>
      <w:r w:rsidR="00066D76" w:rsidRPr="00066D76">
        <w:rPr>
          <w:rFonts w:ascii="Franklin Gothic Book" w:eastAsiaTheme="minorEastAsia" w:hAnsi="Franklin Gothic Book" w:cstheme="minorBidi"/>
          <w:b w:val="0"/>
          <w:bCs/>
          <w:color w:val="000000" w:themeColor="text1"/>
          <w:kern w:val="24"/>
          <w:u w:val="none"/>
        </w:rPr>
        <w:t>. In th</w:t>
      </w:r>
      <w:r w:rsidR="00066D76">
        <w:rPr>
          <w:rFonts w:ascii="Franklin Gothic Book" w:eastAsiaTheme="minorEastAsia" w:hAnsi="Franklin Gothic Book" w:cstheme="minorBidi"/>
          <w:b w:val="0"/>
          <w:bCs/>
          <w:color w:val="000000" w:themeColor="text1"/>
          <w:kern w:val="24"/>
          <w:u w:val="none"/>
        </w:rPr>
        <w:t>e</w:t>
      </w:r>
      <w:r w:rsidR="00066D76" w:rsidRPr="00066D76">
        <w:rPr>
          <w:rFonts w:ascii="Franklin Gothic Book" w:eastAsiaTheme="minorEastAsia" w:hAnsi="Franklin Gothic Book" w:cstheme="minorBidi"/>
          <w:b w:val="0"/>
          <w:bCs/>
          <w:color w:val="000000" w:themeColor="text1"/>
          <w:kern w:val="24"/>
          <w:u w:val="none"/>
        </w:rPr>
        <w:t xml:space="preserve">se virtual conversations, participants were asked to share their experience: what had led to their isolation, what made the experience of isolation difficult, what about the experience was transformative, and what tools or resources had helped them. Their input was beautiful, brilliant, and highly emotional. </w:t>
      </w:r>
    </w:p>
    <w:p w14:paraId="46C2C479" w14:textId="56A6F93E" w:rsidR="0052004C" w:rsidRPr="0052004C" w:rsidRDefault="0052004C" w:rsidP="0052004C">
      <w:pPr>
        <w:pStyle w:val="slide"/>
        <w:spacing w:before="0" w:after="120"/>
        <w:rPr>
          <w:rFonts w:ascii="Franklin Gothic Book" w:eastAsiaTheme="minorEastAsia" w:hAnsi="Franklin Gothic Book"/>
          <w:bCs/>
          <w:color w:val="000000" w:themeColor="text1"/>
          <w:kern w:val="24"/>
        </w:rPr>
      </w:pPr>
      <w:r w:rsidRPr="0052004C">
        <w:rPr>
          <w:rFonts w:ascii="Franklin Gothic Book" w:eastAsiaTheme="minorEastAsia" w:hAnsi="Franklin Gothic Book" w:cstheme="minorBidi"/>
          <w:b w:val="0"/>
          <w:bCs/>
          <w:color w:val="000000" w:themeColor="text1"/>
          <w:kern w:val="24"/>
          <w:u w:val="none"/>
        </w:rPr>
        <w:t xml:space="preserve">One message </w:t>
      </w:r>
      <w:r>
        <w:rPr>
          <w:rFonts w:ascii="Franklin Gothic Book" w:eastAsiaTheme="minorEastAsia" w:hAnsi="Franklin Gothic Book" w:cstheme="minorBidi"/>
          <w:b w:val="0"/>
          <w:bCs/>
          <w:color w:val="000000" w:themeColor="text1"/>
          <w:kern w:val="24"/>
          <w:u w:val="none"/>
        </w:rPr>
        <w:t>that was</w:t>
      </w:r>
      <w:r w:rsidRPr="0052004C">
        <w:rPr>
          <w:rFonts w:ascii="Franklin Gothic Book" w:eastAsiaTheme="minorEastAsia" w:hAnsi="Franklin Gothic Book" w:cstheme="minorBidi"/>
          <w:b w:val="0"/>
          <w:bCs/>
          <w:color w:val="000000" w:themeColor="text1"/>
          <w:kern w:val="24"/>
          <w:u w:val="none"/>
        </w:rPr>
        <w:t xml:space="preserve"> heard resoundingly in both the survey and focus groups was that there are many reasons beyond </w:t>
      </w:r>
      <w:r w:rsidRPr="0052004C">
        <w:rPr>
          <w:rFonts w:ascii="Franklin Gothic Book" w:eastAsiaTheme="minorEastAsia" w:hAnsi="Franklin Gothic Book"/>
          <w:b w:val="0"/>
          <w:color w:val="000000" w:themeColor="text1"/>
          <w:kern w:val="24"/>
          <w:u w:val="none"/>
        </w:rPr>
        <w:t>geographic location that someone might find themselves in isolation, and whatever the reason, they don’t much appreciate being called “loners</w:t>
      </w:r>
      <w:r>
        <w:rPr>
          <w:rFonts w:ascii="Franklin Gothic Book" w:eastAsiaTheme="minorEastAsia" w:hAnsi="Franklin Gothic Book"/>
          <w:b w:val="0"/>
          <w:color w:val="000000" w:themeColor="text1"/>
          <w:kern w:val="24"/>
          <w:u w:val="none"/>
        </w:rPr>
        <w:t>.” Hence dropping that from the title.</w:t>
      </w:r>
    </w:p>
    <w:p w14:paraId="0BF9C2A8" w14:textId="586F7405" w:rsidR="00CB3A42" w:rsidRPr="00880432" w:rsidRDefault="00192957" w:rsidP="00880432">
      <w:pPr>
        <w:pStyle w:val="slide"/>
      </w:pPr>
      <w:r w:rsidRPr="00880432">
        <w:t>Slide</w:t>
      </w:r>
      <w:r w:rsidR="00B81F7C" w:rsidRPr="00880432">
        <w:t xml:space="preserve"> </w:t>
      </w:r>
      <w:r w:rsidR="00FC5F45">
        <w:t>8</w:t>
      </w:r>
    </w:p>
    <w:p w14:paraId="3196EA1B" w14:textId="15CEC1EF" w:rsidR="0052004C" w:rsidRPr="0052004C" w:rsidRDefault="0052004C" w:rsidP="0052004C">
      <w:pPr>
        <w:pStyle w:val="slide"/>
        <w:spacing w:before="0" w:after="120"/>
        <w:rPr>
          <w:rFonts w:ascii="Franklin Gothic Book" w:eastAsiaTheme="minorEastAsia" w:hAnsi="Franklin Gothic Book" w:cstheme="minorBidi"/>
          <w:b w:val="0"/>
          <w:bCs/>
          <w:color w:val="000000" w:themeColor="text1"/>
          <w:kern w:val="24"/>
          <w:u w:val="none"/>
        </w:rPr>
      </w:pPr>
      <w:r w:rsidRPr="0052004C">
        <w:rPr>
          <w:rFonts w:ascii="Franklin Gothic Book" w:eastAsiaTheme="minorEastAsia" w:hAnsi="Franklin Gothic Book" w:cstheme="minorBidi"/>
          <w:color w:val="000000" w:themeColor="text1"/>
          <w:kern w:val="24"/>
          <w:u w:val="none"/>
        </w:rPr>
        <w:t>Motion 1</w:t>
      </w:r>
      <w:r>
        <w:rPr>
          <w:rFonts w:ascii="Franklin Gothic Book" w:eastAsiaTheme="minorEastAsia" w:hAnsi="Franklin Gothic Book" w:cstheme="minorBidi"/>
          <w:b w:val="0"/>
          <w:bCs/>
          <w:color w:val="000000" w:themeColor="text1"/>
          <w:kern w:val="24"/>
          <w:u w:val="none"/>
        </w:rPr>
        <w:t>:</w:t>
      </w:r>
      <w:r w:rsidRPr="0052004C">
        <w:rPr>
          <w:rFonts w:ascii="Franklin Gothic Book" w:eastAsiaTheme="minorEastAsia" w:hAnsi="Franklin Gothic Book" w:cstheme="minorBidi"/>
          <w:b w:val="0"/>
          <w:bCs/>
          <w:color w:val="000000" w:themeColor="text1"/>
          <w:kern w:val="24"/>
          <w:u w:val="none"/>
        </w:rPr>
        <w:t xml:space="preserve"> Approve the revised IP #21, </w:t>
      </w:r>
      <w:r w:rsidRPr="0052004C">
        <w:rPr>
          <w:rFonts w:ascii="Franklin Gothic Book" w:eastAsiaTheme="minorEastAsia" w:hAnsi="Franklin Gothic Book" w:cstheme="minorBidi"/>
          <w:b w:val="0"/>
          <w:bCs/>
          <w:i/>
          <w:iCs/>
          <w:color w:val="000000" w:themeColor="text1"/>
          <w:kern w:val="24"/>
          <w:u w:val="none"/>
        </w:rPr>
        <w:t>Staying Clean in Isolation</w:t>
      </w:r>
      <w:r w:rsidRPr="0052004C">
        <w:rPr>
          <w:rFonts w:ascii="Franklin Gothic Book" w:eastAsiaTheme="minorEastAsia" w:hAnsi="Franklin Gothic Book" w:cstheme="minorBidi"/>
          <w:b w:val="0"/>
          <w:bCs/>
          <w:color w:val="000000" w:themeColor="text1"/>
          <w:kern w:val="24"/>
          <w:u w:val="none"/>
        </w:rPr>
        <w:t xml:space="preserve">, contained in Addendum A, as Fellowship-approved recovery literature to replace the current IP #21 </w:t>
      </w:r>
      <w:r w:rsidRPr="00346132">
        <w:rPr>
          <w:rFonts w:ascii="Franklin Gothic Book" w:eastAsiaTheme="minorEastAsia" w:hAnsi="Franklin Gothic Book" w:cstheme="minorBidi"/>
          <w:b w:val="0"/>
          <w:bCs/>
          <w:i/>
          <w:color w:val="000000" w:themeColor="text1"/>
          <w:kern w:val="24"/>
          <w:u w:val="none"/>
        </w:rPr>
        <w:t>The Loner—Staying Clean in Isolation</w:t>
      </w:r>
      <w:r w:rsidRPr="0052004C">
        <w:rPr>
          <w:rFonts w:ascii="Franklin Gothic Book" w:eastAsiaTheme="minorEastAsia" w:hAnsi="Franklin Gothic Book" w:cstheme="minorBidi"/>
          <w:b w:val="0"/>
          <w:bCs/>
          <w:color w:val="000000" w:themeColor="text1"/>
          <w:kern w:val="24"/>
          <w:u w:val="none"/>
        </w:rPr>
        <w:t>.</w:t>
      </w:r>
    </w:p>
    <w:p w14:paraId="4FC1890E" w14:textId="527AF996" w:rsidR="007D5B92" w:rsidRDefault="007D5B92" w:rsidP="0052004C">
      <w:pPr>
        <w:pStyle w:val="slide"/>
        <w:spacing w:before="0" w:after="120"/>
        <w:rPr>
          <w:rFonts w:ascii="Franklin Gothic Book" w:eastAsiaTheme="minorEastAsia" w:hAnsi="Franklin Gothic Book" w:cstheme="minorBidi"/>
          <w:color w:val="000000" w:themeColor="text1"/>
          <w:kern w:val="24"/>
          <w:u w:val="none"/>
        </w:rPr>
      </w:pPr>
      <w:r>
        <w:rPr>
          <w:rFonts w:ascii="Franklin Gothic Book" w:eastAsiaTheme="minorEastAsia" w:hAnsi="Franklin Gothic Book" w:cstheme="minorBidi"/>
          <w:color w:val="000000" w:themeColor="text1"/>
          <w:kern w:val="24"/>
          <w:u w:val="none"/>
        </w:rPr>
        <w:t xml:space="preserve">Maker: </w:t>
      </w:r>
      <w:r w:rsidRPr="000323FD">
        <w:rPr>
          <w:rFonts w:ascii="Franklin Gothic Book" w:eastAsiaTheme="minorEastAsia" w:hAnsi="Franklin Gothic Book" w:cstheme="minorBidi"/>
          <w:b w:val="0"/>
          <w:color w:val="000000" w:themeColor="text1"/>
          <w:kern w:val="24"/>
          <w:u w:val="none"/>
        </w:rPr>
        <w:t>World Board</w:t>
      </w:r>
    </w:p>
    <w:p w14:paraId="623BEBD7" w14:textId="013E57F8" w:rsidR="0052004C" w:rsidRPr="0052004C" w:rsidRDefault="0052004C" w:rsidP="0052004C">
      <w:pPr>
        <w:pStyle w:val="slide"/>
        <w:spacing w:before="0" w:after="120"/>
        <w:rPr>
          <w:rFonts w:ascii="Franklin Gothic Book" w:eastAsiaTheme="minorEastAsia" w:hAnsi="Franklin Gothic Book" w:cstheme="minorBidi"/>
          <w:b w:val="0"/>
          <w:bCs/>
          <w:color w:val="000000" w:themeColor="text1"/>
          <w:kern w:val="24"/>
          <w:u w:val="none"/>
        </w:rPr>
      </w:pPr>
      <w:r w:rsidRPr="0052004C">
        <w:rPr>
          <w:rFonts w:ascii="Franklin Gothic Book" w:eastAsiaTheme="minorEastAsia" w:hAnsi="Franklin Gothic Book" w:cstheme="minorBidi"/>
          <w:color w:val="000000" w:themeColor="text1"/>
          <w:kern w:val="24"/>
          <w:u w:val="none"/>
        </w:rPr>
        <w:t>Intent:</w:t>
      </w:r>
      <w:r w:rsidRPr="0052004C">
        <w:rPr>
          <w:rFonts w:ascii="Franklin Gothic Book" w:eastAsiaTheme="minorEastAsia" w:hAnsi="Franklin Gothic Book" w:cstheme="minorBidi"/>
          <w:b w:val="0"/>
          <w:bCs/>
          <w:color w:val="000000" w:themeColor="text1"/>
          <w:kern w:val="24"/>
          <w:u w:val="none"/>
        </w:rPr>
        <w:t xml:space="preserve"> To update this IP originally approved in 1986 with current Fellowship experience.</w:t>
      </w:r>
    </w:p>
    <w:p w14:paraId="2FD37734" w14:textId="77777777" w:rsidR="0052004C" w:rsidRPr="0052004C" w:rsidRDefault="0052004C" w:rsidP="0052004C">
      <w:pPr>
        <w:pStyle w:val="slide"/>
        <w:spacing w:before="0" w:after="120"/>
        <w:rPr>
          <w:rFonts w:ascii="Franklin Gothic Book" w:eastAsiaTheme="minorEastAsia" w:hAnsi="Franklin Gothic Book" w:cstheme="minorBidi"/>
          <w:b w:val="0"/>
          <w:bCs/>
          <w:color w:val="000000" w:themeColor="text1"/>
          <w:kern w:val="24"/>
          <w:u w:val="none"/>
        </w:rPr>
      </w:pPr>
      <w:r w:rsidRPr="0052004C">
        <w:rPr>
          <w:rFonts w:ascii="Franklin Gothic Book" w:eastAsiaTheme="minorEastAsia" w:hAnsi="Franklin Gothic Book" w:cstheme="minorBidi"/>
          <w:color w:val="000000" w:themeColor="text1"/>
          <w:kern w:val="24"/>
          <w:u w:val="none"/>
        </w:rPr>
        <w:t>Financial Impact:</w:t>
      </w:r>
      <w:r w:rsidRPr="0052004C">
        <w:rPr>
          <w:rFonts w:ascii="Franklin Gothic Book" w:eastAsiaTheme="minorEastAsia" w:hAnsi="Franklin Gothic Book" w:cstheme="minorBidi"/>
          <w:b w:val="0"/>
          <w:bCs/>
          <w:color w:val="000000" w:themeColor="text1"/>
          <w:kern w:val="24"/>
          <w:u w:val="none"/>
        </w:rPr>
        <w:t xml:space="preserve"> None at this time.</w:t>
      </w:r>
    </w:p>
    <w:p w14:paraId="19C8C964" w14:textId="77777777" w:rsidR="0052004C" w:rsidRDefault="0052004C" w:rsidP="0052004C">
      <w:pPr>
        <w:pStyle w:val="slide"/>
        <w:spacing w:before="0" w:after="120"/>
        <w:rPr>
          <w:rFonts w:ascii="Franklin Gothic Book" w:eastAsiaTheme="minorEastAsia" w:hAnsi="Franklin Gothic Book" w:cstheme="minorBidi"/>
          <w:b w:val="0"/>
          <w:bCs/>
          <w:color w:val="000000" w:themeColor="text1"/>
          <w:kern w:val="24"/>
          <w:u w:val="none"/>
        </w:rPr>
      </w:pPr>
      <w:r w:rsidRPr="0052004C">
        <w:rPr>
          <w:rFonts w:ascii="Franklin Gothic Book" w:eastAsiaTheme="minorEastAsia" w:hAnsi="Franklin Gothic Book" w:cstheme="minorBidi"/>
          <w:color w:val="000000" w:themeColor="text1"/>
          <w:kern w:val="24"/>
          <w:u w:val="none"/>
        </w:rPr>
        <w:t>Policy affected:</w:t>
      </w:r>
      <w:r w:rsidRPr="0052004C">
        <w:rPr>
          <w:rFonts w:ascii="Franklin Gothic Book" w:eastAsiaTheme="minorEastAsia" w:hAnsi="Franklin Gothic Book" w:cstheme="minorBidi"/>
          <w:b w:val="0"/>
          <w:bCs/>
          <w:color w:val="000000" w:themeColor="text1"/>
          <w:kern w:val="24"/>
          <w:u w:val="none"/>
        </w:rPr>
        <w:t xml:space="preserve"> None</w:t>
      </w:r>
    </w:p>
    <w:p w14:paraId="717C2025" w14:textId="66CE4F4F" w:rsidR="0052004C" w:rsidRPr="0052004C" w:rsidRDefault="0052004C" w:rsidP="0052004C">
      <w:pPr>
        <w:pStyle w:val="slide"/>
        <w:spacing w:before="0" w:after="120"/>
        <w:jc w:val="left"/>
      </w:pPr>
      <w:r w:rsidRPr="0080095A">
        <w:rPr>
          <w:color w:val="auto"/>
          <w:u w:val="none"/>
        </w:rPr>
        <w:t xml:space="preserve">pause for discussion </w:t>
      </w:r>
    </w:p>
    <w:p w14:paraId="1B8F5B61" w14:textId="06558480" w:rsidR="00FC5F45" w:rsidRPr="00950E88" w:rsidRDefault="00950E88" w:rsidP="0052004C">
      <w:pPr>
        <w:pStyle w:val="slide"/>
        <w:jc w:val="left"/>
      </w:pPr>
      <w:r w:rsidRPr="00950E88">
        <w:t>Slide 9</w:t>
      </w:r>
    </w:p>
    <w:p w14:paraId="24589EA2" w14:textId="77777777" w:rsidR="00DD71C7" w:rsidRDefault="00343CA4" w:rsidP="00343CA4">
      <w:pPr>
        <w:pStyle w:val="slide"/>
        <w:spacing w:before="0" w:after="120"/>
        <w:jc w:val="left"/>
        <w:rPr>
          <w:rFonts w:ascii="Franklin Gothic Book" w:eastAsiaTheme="minorEastAsia" w:hAnsi="Franklin Gothic Book" w:cstheme="minorBidi"/>
          <w:b w:val="0"/>
          <w:bCs/>
          <w:color w:val="000000" w:themeColor="text1"/>
          <w:kern w:val="24"/>
          <w:u w:val="none"/>
        </w:rPr>
      </w:pPr>
      <w:r w:rsidRPr="00343CA4">
        <w:rPr>
          <w:rFonts w:ascii="Franklin Gothic Book" w:eastAsiaTheme="minorEastAsia" w:hAnsi="Franklin Gothic Book" w:cstheme="minorBidi"/>
          <w:b w:val="0"/>
          <w:bCs/>
          <w:color w:val="000000" w:themeColor="text1"/>
          <w:kern w:val="24"/>
          <w:u w:val="none"/>
        </w:rPr>
        <w:t>The N</w:t>
      </w:r>
      <w:r>
        <w:rPr>
          <w:rFonts w:ascii="Franklin Gothic Book" w:eastAsiaTheme="minorEastAsia" w:hAnsi="Franklin Gothic Book" w:cstheme="minorBidi"/>
          <w:b w:val="0"/>
          <w:bCs/>
          <w:color w:val="000000" w:themeColor="text1"/>
          <w:kern w:val="24"/>
          <w:u w:val="none"/>
        </w:rPr>
        <w:t>A</w:t>
      </w:r>
      <w:r w:rsidRPr="00343CA4">
        <w:rPr>
          <w:rFonts w:ascii="Franklin Gothic Book" w:eastAsiaTheme="minorEastAsia" w:hAnsi="Franklin Gothic Book" w:cstheme="minorBidi"/>
          <w:b w:val="0"/>
          <w:bCs/>
          <w:color w:val="000000" w:themeColor="text1"/>
          <w:kern w:val="24"/>
          <w:u w:val="none"/>
        </w:rPr>
        <w:t>WS Strategic Plan isn’t new</w:t>
      </w:r>
      <w:r>
        <w:rPr>
          <w:rFonts w:ascii="Franklin Gothic Book" w:eastAsiaTheme="minorEastAsia" w:hAnsi="Franklin Gothic Book" w:cstheme="minorBidi"/>
          <w:b w:val="0"/>
          <w:bCs/>
          <w:color w:val="000000" w:themeColor="text1"/>
          <w:kern w:val="24"/>
          <w:u w:val="none"/>
        </w:rPr>
        <w:t>. NA World Services has operated with a strategic plan for over 20 years. What is new is that you are being asked to adopt the plan.</w:t>
      </w:r>
    </w:p>
    <w:p w14:paraId="1EF8B739" w14:textId="72D66B74" w:rsidR="006D6B39" w:rsidRDefault="00343CA4" w:rsidP="00343CA4">
      <w:pPr>
        <w:pStyle w:val="slide"/>
        <w:spacing w:before="0" w:after="120"/>
        <w:jc w:val="left"/>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For every conference, the plan is revised and renewed</w:t>
      </w:r>
      <w:r w:rsidR="00DD71C7">
        <w:rPr>
          <w:rFonts w:ascii="Franklin Gothic Book" w:eastAsiaTheme="minorEastAsia" w:hAnsi="Franklin Gothic Book" w:cstheme="minorBidi"/>
          <w:b w:val="0"/>
          <w:bCs/>
          <w:color w:val="000000" w:themeColor="text1"/>
          <w:kern w:val="24"/>
          <w:u w:val="none"/>
        </w:rPr>
        <w:t xml:space="preserve">, and the priorities in the plan help shape the work for the cycle ahead. In the past, the NAWS Strategic Plan was included in the Conference Approval Track material. </w:t>
      </w:r>
      <w:r w:rsidR="00C52481">
        <w:rPr>
          <w:rFonts w:ascii="Franklin Gothic Book" w:eastAsiaTheme="minorEastAsia" w:hAnsi="Franklin Gothic Book" w:cstheme="minorBidi"/>
          <w:b w:val="0"/>
          <w:bCs/>
          <w:color w:val="000000" w:themeColor="text1"/>
          <w:kern w:val="24"/>
          <w:u w:val="none"/>
        </w:rPr>
        <w:t>T</w:t>
      </w:r>
      <w:r w:rsidR="00DD71C7">
        <w:rPr>
          <w:rFonts w:ascii="Franklin Gothic Book" w:eastAsiaTheme="minorEastAsia" w:hAnsi="Franklin Gothic Book" w:cstheme="minorBidi"/>
          <w:b w:val="0"/>
          <w:bCs/>
          <w:color w:val="000000" w:themeColor="text1"/>
          <w:kern w:val="24"/>
          <w:u w:val="none"/>
        </w:rPr>
        <w:t>his is the first time i</w:t>
      </w:r>
      <w:r w:rsidR="00B55F33">
        <w:rPr>
          <w:rFonts w:ascii="Franklin Gothic Book" w:eastAsiaTheme="minorEastAsia" w:hAnsi="Franklin Gothic Book" w:cstheme="minorBidi"/>
          <w:b w:val="0"/>
          <w:bCs/>
          <w:color w:val="000000" w:themeColor="text1"/>
          <w:kern w:val="24"/>
          <w:u w:val="none"/>
        </w:rPr>
        <w:t>t</w:t>
      </w:r>
      <w:r w:rsidR="00DD71C7">
        <w:rPr>
          <w:rFonts w:ascii="Franklin Gothic Book" w:eastAsiaTheme="minorEastAsia" w:hAnsi="Franklin Gothic Book" w:cstheme="minorBidi"/>
          <w:b w:val="0"/>
          <w:bCs/>
          <w:color w:val="000000" w:themeColor="text1"/>
          <w:kern w:val="24"/>
          <w:u w:val="none"/>
        </w:rPr>
        <w:t xml:space="preserve"> has been included in the </w:t>
      </w:r>
      <w:r w:rsidR="00DD71C7" w:rsidRPr="002C29F5">
        <w:rPr>
          <w:rFonts w:ascii="Franklin Gothic Book" w:eastAsiaTheme="minorEastAsia" w:hAnsi="Franklin Gothic Book" w:cstheme="minorBidi"/>
          <w:b w:val="0"/>
          <w:bCs/>
          <w:i/>
          <w:color w:val="000000" w:themeColor="text1"/>
          <w:kern w:val="24"/>
          <w:u w:val="none"/>
        </w:rPr>
        <w:t>CAR</w:t>
      </w:r>
      <w:r w:rsidR="00DD71C7">
        <w:rPr>
          <w:rFonts w:ascii="Franklin Gothic Book" w:eastAsiaTheme="minorEastAsia" w:hAnsi="Franklin Gothic Book" w:cstheme="minorBidi"/>
          <w:b w:val="0"/>
          <w:bCs/>
          <w:color w:val="000000" w:themeColor="text1"/>
          <w:kern w:val="24"/>
          <w:u w:val="none"/>
        </w:rPr>
        <w:t xml:space="preserve"> and it’s the first time it has been created by the conference as a whole.</w:t>
      </w:r>
      <w:r w:rsidR="006D6B39">
        <w:rPr>
          <w:rFonts w:ascii="Franklin Gothic Book" w:eastAsiaTheme="minorEastAsia" w:hAnsi="Franklin Gothic Book" w:cstheme="minorBidi"/>
          <w:b w:val="0"/>
          <w:bCs/>
          <w:color w:val="000000" w:themeColor="text1"/>
          <w:kern w:val="24"/>
          <w:u w:val="none"/>
        </w:rPr>
        <w:t xml:space="preserve"> All conference participants have been involved in every stage of co-creating the plan which is Addendum B in the </w:t>
      </w:r>
      <w:r w:rsidR="006D6B39" w:rsidRPr="002C29F5">
        <w:rPr>
          <w:rFonts w:ascii="Franklin Gothic Book" w:eastAsiaTheme="minorEastAsia" w:hAnsi="Franklin Gothic Book" w:cstheme="minorBidi"/>
          <w:b w:val="0"/>
          <w:bCs/>
          <w:i/>
          <w:color w:val="000000" w:themeColor="text1"/>
          <w:kern w:val="24"/>
          <w:u w:val="none"/>
        </w:rPr>
        <w:t>CAR</w:t>
      </w:r>
      <w:r w:rsidR="006D6B39">
        <w:rPr>
          <w:rFonts w:ascii="Franklin Gothic Book" w:eastAsiaTheme="minorEastAsia" w:hAnsi="Franklin Gothic Book" w:cstheme="minorBidi"/>
          <w:b w:val="0"/>
          <w:bCs/>
          <w:color w:val="000000" w:themeColor="text1"/>
          <w:kern w:val="24"/>
          <w:u w:val="none"/>
        </w:rPr>
        <w:t xml:space="preserve">. </w:t>
      </w:r>
    </w:p>
    <w:p w14:paraId="4DFADCFD" w14:textId="5CE0FBA2" w:rsidR="00764A9B" w:rsidRPr="00343CA4" w:rsidRDefault="006D6B39" w:rsidP="00343CA4">
      <w:pPr>
        <w:pStyle w:val="slide"/>
        <w:spacing w:before="0" w:after="120"/>
        <w:jc w:val="left"/>
        <w:rPr>
          <w:rFonts w:ascii="Franklin Gothic Book" w:eastAsiaTheme="minorEastAsia" w:hAnsi="Franklin Gothic Book" w:cstheme="minorBidi"/>
          <w:b w:val="0"/>
          <w:bCs/>
          <w:color w:val="000000" w:themeColor="text1"/>
          <w:kern w:val="24"/>
          <w:u w:val="none"/>
        </w:rPr>
      </w:pPr>
      <w:r w:rsidRPr="006D6B39">
        <w:rPr>
          <w:rFonts w:ascii="Franklin Gothic Book" w:eastAsiaTheme="minorEastAsia" w:hAnsi="Franklin Gothic Book" w:cstheme="minorBidi"/>
          <w:b w:val="0"/>
          <w:bCs/>
          <w:color w:val="000000" w:themeColor="text1"/>
          <w:kern w:val="24"/>
          <w:u w:val="none"/>
        </w:rPr>
        <w:t>Creating and adopting the strategic plan collectively and collaboratively is part of a larger shift from a motion-driven service culture to one characterized by discussion and consensus-building.</w:t>
      </w:r>
    </w:p>
    <w:p w14:paraId="262D738D" w14:textId="1033D374" w:rsidR="006D6B39" w:rsidRDefault="00D12D1F" w:rsidP="00C52481">
      <w:pPr>
        <w:pStyle w:val="slide"/>
        <w:jc w:val="left"/>
      </w:pPr>
      <w:r w:rsidRPr="00D12D1F">
        <w:t>Slide 10</w:t>
      </w:r>
      <w:r w:rsidR="00C52481">
        <w:t xml:space="preserve">  </w:t>
      </w:r>
      <w:r w:rsidR="00CC1509" w:rsidRPr="00954F82">
        <w:rPr>
          <w:rFonts w:ascii="Franklin Gothic Book" w:eastAsiaTheme="minorEastAsia" w:hAnsi="Franklin Gothic Book" w:cstheme="minorBidi"/>
          <w:b w:val="0"/>
          <w:bCs/>
          <w:color w:val="000000" w:themeColor="text1"/>
          <w:kern w:val="24"/>
        </w:rPr>
        <w:t>[</w:t>
      </w:r>
      <w:r w:rsidR="00DD71C7" w:rsidRPr="00954F82">
        <w:rPr>
          <w:rFonts w:ascii="Franklin Gothic Book" w:eastAsiaTheme="minorEastAsia" w:hAnsi="Franklin Gothic Book" w:cstheme="minorBidi"/>
          <w:b w:val="0"/>
          <w:bCs/>
          <w:color w:val="000000" w:themeColor="text1"/>
          <w:kern w:val="24"/>
        </w:rPr>
        <w:t>What is a Strategic Plan?</w:t>
      </w:r>
      <w:r w:rsidR="00CC1509" w:rsidRPr="00954F82">
        <w:rPr>
          <w:rFonts w:ascii="Franklin Gothic Book" w:eastAsiaTheme="minorEastAsia" w:hAnsi="Franklin Gothic Book" w:cstheme="minorBidi"/>
          <w:b w:val="0"/>
          <w:bCs/>
          <w:color w:val="000000" w:themeColor="text1"/>
          <w:kern w:val="24"/>
        </w:rPr>
        <w:t>]</w:t>
      </w:r>
    </w:p>
    <w:p w14:paraId="256720C9" w14:textId="7D329A7B" w:rsidR="0013256C" w:rsidRDefault="006D6B39" w:rsidP="00954F82">
      <w:pPr>
        <w:pStyle w:val="slide"/>
        <w:spacing w:before="0" w:after="120"/>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Pl</w:t>
      </w:r>
      <w:r w:rsidRPr="006D6B39">
        <w:rPr>
          <w:rFonts w:ascii="Franklin Gothic Book" w:eastAsiaTheme="minorEastAsia" w:hAnsi="Franklin Gothic Book" w:cstheme="minorBidi"/>
          <w:b w:val="0"/>
          <w:bCs/>
          <w:color w:val="000000" w:themeColor="text1"/>
          <w:kern w:val="24"/>
          <w:u w:val="none"/>
        </w:rPr>
        <w:t>anning allows us to</w:t>
      </w:r>
      <w:r>
        <w:rPr>
          <w:rFonts w:ascii="Franklin Gothic Book" w:eastAsiaTheme="minorEastAsia" w:hAnsi="Franklin Gothic Book" w:cstheme="minorBidi"/>
          <w:b w:val="0"/>
          <w:bCs/>
          <w:color w:val="000000" w:themeColor="text1"/>
          <w:kern w:val="24"/>
          <w:u w:val="none"/>
        </w:rPr>
        <w:t xml:space="preserve"> </w:t>
      </w:r>
      <w:r w:rsidRPr="006D6B39">
        <w:rPr>
          <w:rFonts w:ascii="Franklin Gothic Book" w:eastAsiaTheme="minorEastAsia" w:hAnsi="Franklin Gothic Book" w:cstheme="minorBidi"/>
          <w:b w:val="0"/>
          <w:bCs/>
          <w:color w:val="000000" w:themeColor="text1"/>
          <w:kern w:val="24"/>
          <w:u w:val="none"/>
        </w:rPr>
        <w:t>live in the present while we prepare for what is</w:t>
      </w:r>
      <w:r>
        <w:rPr>
          <w:rFonts w:ascii="Franklin Gothic Book" w:eastAsiaTheme="minorEastAsia" w:hAnsi="Franklin Gothic Book" w:cstheme="minorBidi"/>
          <w:b w:val="0"/>
          <w:bCs/>
          <w:color w:val="000000" w:themeColor="text1"/>
          <w:kern w:val="24"/>
          <w:u w:val="none"/>
        </w:rPr>
        <w:t xml:space="preserve"> </w:t>
      </w:r>
      <w:r w:rsidRPr="006D6B39">
        <w:rPr>
          <w:rFonts w:ascii="Franklin Gothic Book" w:eastAsiaTheme="minorEastAsia" w:hAnsi="Franklin Gothic Book" w:cstheme="minorBidi"/>
          <w:b w:val="0"/>
          <w:bCs/>
          <w:color w:val="000000" w:themeColor="text1"/>
          <w:kern w:val="24"/>
          <w:u w:val="none"/>
        </w:rPr>
        <w:t>to come. Planning allows us to proceed step by</w:t>
      </w:r>
      <w:r>
        <w:rPr>
          <w:rFonts w:ascii="Franklin Gothic Book" w:eastAsiaTheme="minorEastAsia" w:hAnsi="Franklin Gothic Book" w:cstheme="minorBidi"/>
          <w:b w:val="0"/>
          <w:bCs/>
          <w:color w:val="000000" w:themeColor="text1"/>
          <w:kern w:val="24"/>
          <w:u w:val="none"/>
        </w:rPr>
        <w:t xml:space="preserve"> </w:t>
      </w:r>
      <w:r w:rsidRPr="006D6B39">
        <w:rPr>
          <w:rFonts w:ascii="Franklin Gothic Book" w:eastAsiaTheme="minorEastAsia" w:hAnsi="Franklin Gothic Book" w:cstheme="minorBidi"/>
          <w:b w:val="0"/>
          <w:bCs/>
          <w:color w:val="000000" w:themeColor="text1"/>
          <w:kern w:val="24"/>
          <w:u w:val="none"/>
        </w:rPr>
        <w:t>step, and to check our direction and our progress.</w:t>
      </w:r>
      <w:r>
        <w:rPr>
          <w:rFonts w:ascii="Franklin Gothic Book" w:eastAsiaTheme="minorEastAsia" w:hAnsi="Franklin Gothic Book" w:cstheme="minorBidi"/>
          <w:b w:val="0"/>
          <w:bCs/>
          <w:color w:val="000000" w:themeColor="text1"/>
          <w:kern w:val="24"/>
          <w:u w:val="none"/>
        </w:rPr>
        <w:t xml:space="preserve"> </w:t>
      </w:r>
      <w:r w:rsidR="007E7C56">
        <w:rPr>
          <w:rFonts w:ascii="Franklin Gothic Book" w:eastAsiaTheme="minorEastAsia" w:hAnsi="Franklin Gothic Book" w:cstheme="minorBidi"/>
          <w:b w:val="0"/>
          <w:bCs/>
          <w:color w:val="000000" w:themeColor="text1"/>
          <w:kern w:val="24"/>
          <w:u w:val="none"/>
        </w:rPr>
        <w:t xml:space="preserve">The </w:t>
      </w:r>
      <w:r>
        <w:rPr>
          <w:rFonts w:ascii="Franklin Gothic Book" w:eastAsiaTheme="minorEastAsia" w:hAnsi="Franklin Gothic Book" w:cstheme="minorBidi"/>
          <w:b w:val="0"/>
          <w:bCs/>
          <w:color w:val="000000" w:themeColor="text1"/>
          <w:kern w:val="24"/>
          <w:u w:val="none"/>
        </w:rPr>
        <w:t>strategic plan guides change</w:t>
      </w:r>
      <w:r w:rsidR="00210F93">
        <w:rPr>
          <w:rFonts w:ascii="Franklin Gothic Book" w:eastAsiaTheme="minorEastAsia" w:hAnsi="Franklin Gothic Book" w:cstheme="minorBidi"/>
          <w:b w:val="0"/>
          <w:bCs/>
          <w:color w:val="000000" w:themeColor="text1"/>
          <w:kern w:val="24"/>
          <w:u w:val="none"/>
        </w:rPr>
        <w:t xml:space="preserve"> </w:t>
      </w:r>
      <w:r w:rsidR="00210F93" w:rsidRPr="00210F93">
        <w:rPr>
          <w:rFonts w:ascii="Franklin Gothic Book" w:eastAsiaTheme="minorEastAsia" w:hAnsi="Franklin Gothic Book" w:cstheme="minorBidi"/>
          <w:b w:val="0"/>
          <w:bCs/>
          <w:color w:val="000000" w:themeColor="text1"/>
          <w:kern w:val="24"/>
          <w:u w:val="none"/>
        </w:rPr>
        <w:t>relate</w:t>
      </w:r>
      <w:r w:rsidR="002D773C">
        <w:rPr>
          <w:rFonts w:ascii="Franklin Gothic Book" w:eastAsiaTheme="minorEastAsia" w:hAnsi="Franklin Gothic Book" w:cstheme="minorBidi"/>
          <w:b w:val="0"/>
          <w:bCs/>
          <w:color w:val="000000" w:themeColor="text1"/>
          <w:kern w:val="24"/>
          <w:u w:val="none"/>
        </w:rPr>
        <w:t>d</w:t>
      </w:r>
      <w:r w:rsidR="00210F93" w:rsidRPr="00210F93">
        <w:rPr>
          <w:rFonts w:ascii="Franklin Gothic Book" w:eastAsiaTheme="minorEastAsia" w:hAnsi="Franklin Gothic Book" w:cstheme="minorBidi"/>
          <w:b w:val="0"/>
          <w:bCs/>
          <w:color w:val="000000" w:themeColor="text1"/>
          <w:kern w:val="24"/>
          <w:u w:val="none"/>
        </w:rPr>
        <w:t xml:space="preserve"> to factors within and outside NA that </w:t>
      </w:r>
      <w:r w:rsidR="007E7C56">
        <w:rPr>
          <w:rFonts w:ascii="Franklin Gothic Book" w:eastAsiaTheme="minorEastAsia" w:hAnsi="Franklin Gothic Book" w:cstheme="minorBidi"/>
          <w:b w:val="0"/>
          <w:bCs/>
          <w:color w:val="000000" w:themeColor="text1"/>
          <w:kern w:val="24"/>
          <w:u w:val="none"/>
        </w:rPr>
        <w:t>may affect our ability to carry the message</w:t>
      </w:r>
      <w:r w:rsidR="00210F93" w:rsidRPr="00210F93">
        <w:rPr>
          <w:rFonts w:ascii="Franklin Gothic Book" w:eastAsiaTheme="minorEastAsia" w:hAnsi="Franklin Gothic Book" w:cstheme="minorBidi"/>
          <w:b w:val="0"/>
          <w:bCs/>
          <w:color w:val="000000" w:themeColor="text1"/>
          <w:kern w:val="24"/>
          <w:u w:val="none"/>
        </w:rPr>
        <w:t>. The</w:t>
      </w:r>
      <w:r w:rsidR="007E7C56">
        <w:rPr>
          <w:rFonts w:ascii="Franklin Gothic Book" w:eastAsiaTheme="minorEastAsia" w:hAnsi="Franklin Gothic Book" w:cstheme="minorBidi"/>
          <w:b w:val="0"/>
          <w:bCs/>
          <w:color w:val="000000" w:themeColor="text1"/>
          <w:kern w:val="24"/>
          <w:u w:val="none"/>
        </w:rPr>
        <w:t xml:space="preserve"> plan’</w:t>
      </w:r>
      <w:r w:rsidR="00210F93" w:rsidRPr="00210F93">
        <w:rPr>
          <w:rFonts w:ascii="Franklin Gothic Book" w:eastAsiaTheme="minorEastAsia" w:hAnsi="Franklin Gothic Book" w:cstheme="minorBidi"/>
          <w:b w:val="0"/>
          <w:bCs/>
          <w:color w:val="000000" w:themeColor="text1"/>
          <w:kern w:val="24"/>
          <w:u w:val="none"/>
        </w:rPr>
        <w:t xml:space="preserve">s objectives and solutions are about new initiatives and ideas that would </w:t>
      </w:r>
      <w:r w:rsidR="00210F93">
        <w:rPr>
          <w:rFonts w:ascii="Franklin Gothic Book" w:eastAsiaTheme="minorEastAsia" w:hAnsi="Franklin Gothic Book" w:cstheme="minorBidi"/>
          <w:b w:val="0"/>
          <w:bCs/>
          <w:color w:val="000000" w:themeColor="text1"/>
          <w:kern w:val="24"/>
          <w:u w:val="none"/>
        </w:rPr>
        <w:t>be</w:t>
      </w:r>
      <w:r w:rsidR="00210F93" w:rsidRPr="00210F93">
        <w:rPr>
          <w:rFonts w:ascii="Franklin Gothic Book" w:eastAsiaTheme="minorEastAsia" w:hAnsi="Franklin Gothic Book" w:cstheme="minorBidi"/>
          <w:b w:val="0"/>
          <w:bCs/>
          <w:color w:val="000000" w:themeColor="text1"/>
          <w:kern w:val="24"/>
          <w:u w:val="none"/>
        </w:rPr>
        <w:t xml:space="preserve"> implement</w:t>
      </w:r>
      <w:r w:rsidR="00210F93">
        <w:rPr>
          <w:rFonts w:ascii="Franklin Gothic Book" w:eastAsiaTheme="minorEastAsia" w:hAnsi="Franklin Gothic Book" w:cstheme="minorBidi"/>
          <w:b w:val="0"/>
          <w:bCs/>
          <w:color w:val="000000" w:themeColor="text1"/>
          <w:kern w:val="24"/>
          <w:u w:val="none"/>
        </w:rPr>
        <w:t>ed</w:t>
      </w:r>
      <w:r w:rsidR="00210F93" w:rsidRPr="00210F93">
        <w:rPr>
          <w:rFonts w:ascii="Franklin Gothic Book" w:eastAsiaTheme="minorEastAsia" w:hAnsi="Franklin Gothic Book" w:cstheme="minorBidi"/>
          <w:b w:val="0"/>
          <w:bCs/>
          <w:color w:val="000000" w:themeColor="text1"/>
          <w:kern w:val="24"/>
          <w:u w:val="none"/>
        </w:rPr>
        <w:t xml:space="preserve"> in addition to </w:t>
      </w:r>
      <w:r w:rsidR="0013256C">
        <w:rPr>
          <w:rFonts w:ascii="Franklin Gothic Book" w:eastAsiaTheme="minorEastAsia" w:hAnsi="Franklin Gothic Book" w:cstheme="minorBidi"/>
          <w:b w:val="0"/>
          <w:bCs/>
          <w:color w:val="000000" w:themeColor="text1"/>
          <w:kern w:val="24"/>
          <w:u w:val="none"/>
        </w:rPr>
        <w:t>the</w:t>
      </w:r>
      <w:r w:rsidR="00210F93" w:rsidRPr="00210F93">
        <w:rPr>
          <w:rFonts w:ascii="Franklin Gothic Book" w:eastAsiaTheme="minorEastAsia" w:hAnsi="Franklin Gothic Book" w:cstheme="minorBidi"/>
          <w:b w:val="0"/>
          <w:bCs/>
          <w:color w:val="000000" w:themeColor="text1"/>
          <w:kern w:val="24"/>
          <w:u w:val="none"/>
        </w:rPr>
        <w:t xml:space="preserve"> ongoing work</w:t>
      </w:r>
      <w:r w:rsidR="00210F93">
        <w:rPr>
          <w:rFonts w:ascii="Franklin Gothic Book" w:eastAsiaTheme="minorEastAsia" w:hAnsi="Franklin Gothic Book" w:cstheme="minorBidi"/>
          <w:b w:val="0"/>
          <w:bCs/>
          <w:color w:val="000000" w:themeColor="text1"/>
          <w:kern w:val="24"/>
          <w:u w:val="none"/>
        </w:rPr>
        <w:t xml:space="preserve"> at World Services</w:t>
      </w:r>
      <w:r w:rsidR="00210F93" w:rsidRPr="00210F93">
        <w:rPr>
          <w:rFonts w:ascii="Franklin Gothic Book" w:eastAsiaTheme="minorEastAsia" w:hAnsi="Franklin Gothic Book" w:cstheme="minorBidi"/>
          <w:b w:val="0"/>
          <w:bCs/>
          <w:color w:val="000000" w:themeColor="text1"/>
          <w:kern w:val="24"/>
          <w:u w:val="none"/>
        </w:rPr>
        <w:t>.</w:t>
      </w:r>
    </w:p>
    <w:p w14:paraId="163EE543" w14:textId="315F7104" w:rsidR="006D6B39" w:rsidRPr="0013256C" w:rsidRDefault="0013256C" w:rsidP="0013256C">
      <w:pPr>
        <w:pStyle w:val="slide"/>
        <w:spacing w:after="120"/>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The plan is for the cycle ahead which is 2026-2029</w:t>
      </w:r>
      <w:r w:rsidR="002D773C">
        <w:rPr>
          <w:rFonts w:ascii="Franklin Gothic Book" w:eastAsiaTheme="minorEastAsia" w:hAnsi="Franklin Gothic Book" w:cstheme="minorBidi"/>
          <w:b w:val="0"/>
          <w:bCs/>
          <w:color w:val="000000" w:themeColor="text1"/>
          <w:kern w:val="24"/>
          <w:u w:val="none"/>
        </w:rPr>
        <w:t>,</w:t>
      </w:r>
      <w:r>
        <w:rPr>
          <w:rFonts w:ascii="Franklin Gothic Book" w:eastAsiaTheme="minorEastAsia" w:hAnsi="Franklin Gothic Book" w:cstheme="minorBidi"/>
          <w:b w:val="0"/>
          <w:bCs/>
          <w:color w:val="000000" w:themeColor="text1"/>
          <w:kern w:val="24"/>
          <w:u w:val="none"/>
        </w:rPr>
        <w:t xml:space="preserve"> and it only represents the pieces that can be focused on right now, not all the possibilities. </w:t>
      </w:r>
      <w:r w:rsidR="002D773C">
        <w:rPr>
          <w:rFonts w:ascii="Franklin Gothic Book" w:eastAsiaTheme="minorEastAsia" w:hAnsi="Franklin Gothic Book" w:cstheme="minorBidi"/>
          <w:b w:val="0"/>
          <w:bCs/>
          <w:color w:val="000000" w:themeColor="text1"/>
          <w:kern w:val="24"/>
          <w:u w:val="none"/>
        </w:rPr>
        <w:t>S</w:t>
      </w:r>
      <w:r w:rsidRPr="0013256C">
        <w:rPr>
          <w:rFonts w:ascii="Franklin Gothic Book" w:eastAsiaTheme="minorEastAsia" w:hAnsi="Franklin Gothic Book" w:cstheme="minorBidi"/>
          <w:b w:val="0"/>
          <w:bCs/>
          <w:color w:val="000000" w:themeColor="text1"/>
          <w:kern w:val="24"/>
          <w:u w:val="none"/>
        </w:rPr>
        <w:t>ome goals are large</w:t>
      </w:r>
      <w:r w:rsidR="00C52481">
        <w:rPr>
          <w:rFonts w:ascii="Franklin Gothic Book" w:eastAsiaTheme="minorEastAsia" w:hAnsi="Franklin Gothic Book" w:cstheme="minorBidi"/>
          <w:b w:val="0"/>
          <w:bCs/>
          <w:color w:val="000000" w:themeColor="text1"/>
          <w:kern w:val="24"/>
          <w:u w:val="none"/>
        </w:rPr>
        <w:t xml:space="preserve">; </w:t>
      </w:r>
      <w:r w:rsidRPr="0013256C">
        <w:rPr>
          <w:rFonts w:ascii="Franklin Gothic Book" w:eastAsiaTheme="minorEastAsia" w:hAnsi="Franklin Gothic Book" w:cstheme="minorBidi"/>
          <w:b w:val="0"/>
          <w:bCs/>
          <w:color w:val="000000" w:themeColor="text1"/>
          <w:kern w:val="24"/>
          <w:u w:val="none"/>
        </w:rPr>
        <w:t xml:space="preserve">the solutions in the plan simply </w:t>
      </w:r>
      <w:r w:rsidRPr="0013256C">
        <w:rPr>
          <w:rFonts w:ascii="Franklin Gothic Book" w:eastAsiaTheme="minorEastAsia" w:hAnsi="Franklin Gothic Book" w:cstheme="minorBidi"/>
          <w:b w:val="0"/>
          <w:bCs/>
          <w:color w:val="000000" w:themeColor="text1"/>
          <w:kern w:val="24"/>
          <w:u w:val="none"/>
        </w:rPr>
        <w:lastRenderedPageBreak/>
        <w:t xml:space="preserve">represent the incremental progress </w:t>
      </w:r>
      <w:r>
        <w:rPr>
          <w:rFonts w:ascii="Franklin Gothic Book" w:eastAsiaTheme="minorEastAsia" w:hAnsi="Franklin Gothic Book" w:cstheme="minorBidi"/>
          <w:b w:val="0"/>
          <w:bCs/>
          <w:color w:val="000000" w:themeColor="text1"/>
          <w:kern w:val="24"/>
          <w:u w:val="none"/>
        </w:rPr>
        <w:t>that can be made</w:t>
      </w:r>
      <w:r w:rsidRPr="0013256C">
        <w:rPr>
          <w:rFonts w:ascii="Franklin Gothic Book" w:eastAsiaTheme="minorEastAsia" w:hAnsi="Franklin Gothic Book" w:cstheme="minorBidi"/>
          <w:b w:val="0"/>
          <w:bCs/>
          <w:color w:val="000000" w:themeColor="text1"/>
          <w:kern w:val="24"/>
          <w:u w:val="none"/>
        </w:rPr>
        <w:t xml:space="preserve"> before the next WSC, based on what is prioritized.</w:t>
      </w:r>
      <w:r w:rsidR="002D773C" w:rsidRPr="002D773C">
        <w:rPr>
          <w:rFonts w:ascii="Franklin Gothic Book" w:eastAsiaTheme="minorEastAsia" w:hAnsi="Franklin Gothic Book" w:cstheme="minorBidi"/>
          <w:b w:val="0"/>
          <w:bCs/>
          <w:color w:val="000000" w:themeColor="text1"/>
          <w:kern w:val="24"/>
          <w:u w:val="none"/>
        </w:rPr>
        <w:t xml:space="preserve"> </w:t>
      </w:r>
      <w:r w:rsidR="002D773C" w:rsidRPr="0013256C">
        <w:rPr>
          <w:rFonts w:ascii="Franklin Gothic Book" w:eastAsiaTheme="minorEastAsia" w:hAnsi="Franklin Gothic Book" w:cstheme="minorBidi"/>
          <w:b w:val="0"/>
          <w:bCs/>
          <w:color w:val="000000" w:themeColor="text1"/>
          <w:kern w:val="24"/>
          <w:u w:val="none"/>
        </w:rPr>
        <w:t xml:space="preserve">Sometimes </w:t>
      </w:r>
      <w:r w:rsidR="002D773C">
        <w:rPr>
          <w:rFonts w:ascii="Franklin Gothic Book" w:eastAsiaTheme="minorEastAsia" w:hAnsi="Franklin Gothic Book" w:cstheme="minorBidi"/>
          <w:b w:val="0"/>
          <w:bCs/>
          <w:color w:val="000000" w:themeColor="text1"/>
          <w:kern w:val="24"/>
          <w:u w:val="none"/>
        </w:rPr>
        <w:t>pieces</w:t>
      </w:r>
      <w:r w:rsidR="002D773C" w:rsidRPr="0013256C">
        <w:rPr>
          <w:rFonts w:ascii="Franklin Gothic Book" w:eastAsiaTheme="minorEastAsia" w:hAnsi="Franklin Gothic Book" w:cstheme="minorBidi"/>
          <w:b w:val="0"/>
          <w:bCs/>
          <w:color w:val="000000" w:themeColor="text1"/>
          <w:kern w:val="24"/>
          <w:u w:val="none"/>
        </w:rPr>
        <w:t xml:space="preserve"> are carried forward from cycle to cycle, perhaps with slight revisions. </w:t>
      </w:r>
    </w:p>
    <w:p w14:paraId="4E0CF4F0" w14:textId="74EBCF84" w:rsidR="00DD71C7" w:rsidRDefault="004B6160" w:rsidP="00C52481">
      <w:pPr>
        <w:pStyle w:val="slide"/>
        <w:jc w:val="left"/>
      </w:pPr>
      <w:r w:rsidRPr="00880432">
        <w:t>Slide</w:t>
      </w:r>
      <w:r>
        <w:t xml:space="preserve"> 11</w:t>
      </w:r>
      <w:r w:rsidR="00C52481">
        <w:t xml:space="preserve">  </w:t>
      </w:r>
      <w:r w:rsidR="00CC1509" w:rsidRPr="00954F82">
        <w:rPr>
          <w:rFonts w:ascii="Franklin Gothic Book" w:eastAsiaTheme="minorEastAsia" w:hAnsi="Franklin Gothic Book" w:cstheme="minorBidi"/>
          <w:b w:val="0"/>
          <w:bCs/>
          <w:color w:val="000000" w:themeColor="text1"/>
          <w:kern w:val="24"/>
        </w:rPr>
        <w:t>[</w:t>
      </w:r>
      <w:r w:rsidR="00DD71C7" w:rsidRPr="00954F82">
        <w:rPr>
          <w:rFonts w:ascii="Franklin Gothic Book" w:eastAsiaTheme="minorEastAsia" w:hAnsi="Franklin Gothic Book" w:cstheme="minorBidi"/>
          <w:b w:val="0"/>
          <w:bCs/>
          <w:color w:val="000000" w:themeColor="text1"/>
          <w:kern w:val="24"/>
        </w:rPr>
        <w:t>What’s in the Plan?</w:t>
      </w:r>
      <w:r w:rsidR="00CC1509" w:rsidRPr="00954F82">
        <w:rPr>
          <w:rFonts w:ascii="Franklin Gothic Book" w:eastAsiaTheme="minorEastAsia" w:hAnsi="Franklin Gothic Book" w:cstheme="minorBidi"/>
          <w:b w:val="0"/>
          <w:bCs/>
          <w:color w:val="000000" w:themeColor="text1"/>
          <w:kern w:val="24"/>
        </w:rPr>
        <w:t>]</w:t>
      </w:r>
    </w:p>
    <w:p w14:paraId="295A4558" w14:textId="3AAF7C1D" w:rsidR="00764A9B" w:rsidRDefault="00947B3F" w:rsidP="00954F82">
      <w:pPr>
        <w:pStyle w:val="slide"/>
        <w:spacing w:before="0"/>
        <w:jc w:val="left"/>
        <w:rPr>
          <w:rFonts w:ascii="Franklin Gothic Book" w:eastAsiaTheme="minorEastAsia" w:hAnsi="Franklin Gothic Book" w:cstheme="minorBidi"/>
          <w:b w:val="0"/>
          <w:bCs/>
          <w:color w:val="000000" w:themeColor="text1"/>
          <w:kern w:val="24"/>
          <w:u w:val="none"/>
        </w:rPr>
      </w:pPr>
      <w:r w:rsidRPr="00947B3F">
        <w:rPr>
          <w:rFonts w:ascii="Franklin Gothic Book" w:eastAsiaTheme="minorEastAsia" w:hAnsi="Franklin Gothic Book" w:cstheme="minorBidi"/>
          <w:b w:val="0"/>
          <w:bCs/>
          <w:color w:val="000000" w:themeColor="text1"/>
          <w:kern w:val="24"/>
          <w:u w:val="none"/>
        </w:rPr>
        <w:t>Reading through the 2026–2029 plan gives a window into some of the ways NA is evolving. There’s much in the plan about carrying the message, collecting funds, and doing service in an online and hybrid environment; using technology to improve communication and connections; making sure addicts find a safe space to recover in NA regardless of treatment modalities that may be mandated or prescribed for them outside NA; and continuing to explore how to make our language inclusive so</w:t>
      </w:r>
      <w:r>
        <w:rPr>
          <w:rFonts w:ascii="Franklin Gothic Book" w:eastAsiaTheme="minorEastAsia" w:hAnsi="Franklin Gothic Book" w:cstheme="minorBidi"/>
          <w:b w:val="0"/>
          <w:bCs/>
          <w:color w:val="000000" w:themeColor="text1"/>
          <w:kern w:val="24"/>
          <w:u w:val="none"/>
        </w:rPr>
        <w:t xml:space="preserve"> </w:t>
      </w:r>
      <w:r w:rsidRPr="00947B3F">
        <w:rPr>
          <w:rFonts w:ascii="Franklin Gothic Book" w:eastAsiaTheme="minorEastAsia" w:hAnsi="Franklin Gothic Book" w:cstheme="minorBidi"/>
          <w:b w:val="0"/>
          <w:bCs/>
          <w:color w:val="000000" w:themeColor="text1"/>
          <w:kern w:val="24"/>
          <w:u w:val="none"/>
        </w:rPr>
        <w:t>that every addict can find a home in NA</w:t>
      </w:r>
      <w:r>
        <w:rPr>
          <w:rFonts w:ascii="Franklin Gothic Book" w:eastAsiaTheme="minorEastAsia" w:hAnsi="Franklin Gothic Book" w:cstheme="minorBidi"/>
          <w:b w:val="0"/>
          <w:bCs/>
          <w:color w:val="000000" w:themeColor="text1"/>
          <w:kern w:val="24"/>
          <w:u w:val="none"/>
        </w:rPr>
        <w:t>.</w:t>
      </w:r>
    </w:p>
    <w:p w14:paraId="41906BD2" w14:textId="64448527" w:rsidR="00947B3F" w:rsidRPr="00947B3F" w:rsidRDefault="00947B3F" w:rsidP="00947B3F">
      <w:pPr>
        <w:pStyle w:val="slide"/>
        <w:jc w:val="left"/>
        <w:rPr>
          <w:rFonts w:ascii="Franklin Gothic Book" w:eastAsiaTheme="minorEastAsia" w:hAnsi="Franklin Gothic Book" w:cstheme="minorBidi"/>
          <w:b w:val="0"/>
          <w:bCs/>
          <w:color w:val="000000" w:themeColor="text1"/>
          <w:kern w:val="24"/>
          <w:u w:val="none"/>
        </w:rPr>
      </w:pPr>
      <w:r w:rsidRPr="00947B3F">
        <w:rPr>
          <w:rFonts w:ascii="Franklin Gothic Book" w:eastAsiaTheme="minorEastAsia" w:hAnsi="Franklin Gothic Book" w:cstheme="minorBidi"/>
          <w:b w:val="0"/>
          <w:bCs/>
          <w:color w:val="000000" w:themeColor="text1"/>
          <w:kern w:val="24"/>
          <w:u w:val="none"/>
        </w:rPr>
        <w:t xml:space="preserve">There is always more included in the plan than </w:t>
      </w:r>
      <w:r>
        <w:rPr>
          <w:rFonts w:ascii="Franklin Gothic Book" w:eastAsiaTheme="minorEastAsia" w:hAnsi="Franklin Gothic Book" w:cstheme="minorBidi"/>
          <w:b w:val="0"/>
          <w:bCs/>
          <w:color w:val="000000" w:themeColor="text1"/>
          <w:kern w:val="24"/>
          <w:u w:val="none"/>
        </w:rPr>
        <w:t>can be done</w:t>
      </w:r>
      <w:r w:rsidRPr="00947B3F">
        <w:rPr>
          <w:rFonts w:ascii="Franklin Gothic Book" w:eastAsiaTheme="minorEastAsia" w:hAnsi="Franklin Gothic Book" w:cstheme="minorBidi"/>
          <w:b w:val="0"/>
          <w:bCs/>
          <w:color w:val="000000" w:themeColor="text1"/>
          <w:kern w:val="24"/>
          <w:u w:val="none"/>
        </w:rPr>
        <w:t xml:space="preserve"> in a given cycle. </w:t>
      </w:r>
      <w:r>
        <w:rPr>
          <w:rFonts w:ascii="Franklin Gothic Book" w:eastAsiaTheme="minorEastAsia" w:hAnsi="Franklin Gothic Book" w:cstheme="minorBidi"/>
          <w:b w:val="0"/>
          <w:bCs/>
          <w:color w:val="000000" w:themeColor="text1"/>
          <w:kern w:val="24"/>
          <w:u w:val="none"/>
        </w:rPr>
        <w:t>The work starts with what</w:t>
      </w:r>
      <w:r w:rsidRPr="00947B3F">
        <w:rPr>
          <w:rFonts w:ascii="Franklin Gothic Book" w:eastAsiaTheme="minorEastAsia" w:hAnsi="Franklin Gothic Book" w:cstheme="minorBidi"/>
          <w:b w:val="0"/>
          <w:bCs/>
          <w:color w:val="000000" w:themeColor="text1"/>
          <w:kern w:val="24"/>
          <w:u w:val="none"/>
        </w:rPr>
        <w:t xml:space="preserve"> has been prioritized first, and </w:t>
      </w:r>
      <w:r>
        <w:rPr>
          <w:rFonts w:ascii="Franklin Gothic Book" w:eastAsiaTheme="minorEastAsia" w:hAnsi="Franklin Gothic Book" w:cstheme="minorBidi"/>
          <w:b w:val="0"/>
          <w:bCs/>
          <w:color w:val="000000" w:themeColor="text1"/>
          <w:kern w:val="24"/>
          <w:u w:val="none"/>
        </w:rPr>
        <w:t>it is</w:t>
      </w:r>
      <w:r w:rsidRPr="00947B3F">
        <w:rPr>
          <w:rFonts w:ascii="Franklin Gothic Book" w:eastAsiaTheme="minorEastAsia" w:hAnsi="Franklin Gothic Book" w:cstheme="minorBidi"/>
          <w:b w:val="0"/>
          <w:bCs/>
          <w:color w:val="000000" w:themeColor="text1"/>
          <w:kern w:val="24"/>
          <w:u w:val="none"/>
        </w:rPr>
        <w:t xml:space="preserve"> communicate</w:t>
      </w:r>
      <w:r>
        <w:rPr>
          <w:rFonts w:ascii="Franklin Gothic Book" w:eastAsiaTheme="minorEastAsia" w:hAnsi="Franklin Gothic Book" w:cstheme="minorBidi"/>
          <w:b w:val="0"/>
          <w:bCs/>
          <w:color w:val="000000" w:themeColor="text1"/>
          <w:kern w:val="24"/>
          <w:u w:val="none"/>
        </w:rPr>
        <w:t>d</w:t>
      </w:r>
      <w:r w:rsidRPr="00947B3F">
        <w:rPr>
          <w:rFonts w:ascii="Franklin Gothic Book" w:eastAsiaTheme="minorEastAsia" w:hAnsi="Franklin Gothic Book" w:cstheme="minorBidi"/>
          <w:b w:val="0"/>
          <w:bCs/>
          <w:color w:val="000000" w:themeColor="text1"/>
          <w:kern w:val="24"/>
          <w:u w:val="none"/>
        </w:rPr>
        <w:t xml:space="preserve"> with conference participants throughout the cycle.</w:t>
      </w:r>
    </w:p>
    <w:p w14:paraId="23CDA09A" w14:textId="2F43C9F4" w:rsidR="00DD71C7" w:rsidRDefault="004B6160" w:rsidP="00C52481">
      <w:pPr>
        <w:pStyle w:val="slide"/>
        <w:jc w:val="left"/>
        <w:rPr>
          <w:rFonts w:ascii="Franklin Gothic Book" w:eastAsiaTheme="minorEastAsia" w:hAnsi="Franklin Gothic Book" w:cstheme="minorBidi"/>
          <w:b w:val="0"/>
          <w:bCs/>
          <w:color w:val="000000" w:themeColor="text1"/>
          <w:kern w:val="24"/>
          <w:u w:val="none"/>
        </w:rPr>
      </w:pPr>
      <w:r w:rsidRPr="00880432">
        <w:t>Slide</w:t>
      </w:r>
      <w:r>
        <w:t xml:space="preserve"> 12</w:t>
      </w:r>
      <w:r w:rsidR="00C52481">
        <w:t xml:space="preserve">  </w:t>
      </w:r>
      <w:r w:rsidR="00DD71C7">
        <w:rPr>
          <w:rFonts w:ascii="Franklin Gothic Book" w:eastAsiaTheme="minorEastAsia" w:hAnsi="Franklin Gothic Book" w:cstheme="minorBidi"/>
          <w:b w:val="0"/>
          <w:bCs/>
          <w:color w:val="000000" w:themeColor="text1"/>
          <w:kern w:val="24"/>
          <w:u w:val="none"/>
        </w:rPr>
        <w:t>[</w:t>
      </w:r>
      <w:r w:rsidR="00DD71C7" w:rsidRPr="00954F82">
        <w:rPr>
          <w:rFonts w:ascii="Franklin Gothic Book" w:eastAsiaTheme="minorEastAsia" w:hAnsi="Franklin Gothic Book" w:cstheme="minorBidi"/>
          <w:b w:val="0"/>
          <w:bCs/>
          <w:color w:val="000000" w:themeColor="text1"/>
          <w:kern w:val="24"/>
        </w:rPr>
        <w:t>pillars diagram]</w:t>
      </w:r>
    </w:p>
    <w:p w14:paraId="29D8073F" w14:textId="654BBC7E" w:rsidR="00764A9B" w:rsidRDefault="00947B3F" w:rsidP="00954F82">
      <w:pPr>
        <w:pStyle w:val="slide"/>
        <w:spacing w:before="0"/>
        <w:jc w:val="left"/>
        <w:rPr>
          <w:rFonts w:ascii="Franklin Gothic Book" w:eastAsiaTheme="minorEastAsia" w:hAnsi="Franklin Gothic Book" w:cstheme="minorBidi"/>
          <w:b w:val="0"/>
          <w:bCs/>
          <w:color w:val="000000" w:themeColor="text1"/>
          <w:kern w:val="24"/>
          <w:u w:val="none"/>
        </w:rPr>
      </w:pPr>
      <w:r w:rsidRPr="00947B3F">
        <w:rPr>
          <w:rFonts w:ascii="Franklin Gothic Book" w:eastAsiaTheme="minorEastAsia" w:hAnsi="Franklin Gothic Book" w:cstheme="minorBidi"/>
          <w:b w:val="0"/>
          <w:bCs/>
          <w:color w:val="000000" w:themeColor="text1"/>
          <w:kern w:val="24"/>
          <w:u w:val="none"/>
        </w:rPr>
        <w:t>Understanding the strategic plan means becoming familiar with the vocabulary. These are the components of the plan:</w:t>
      </w:r>
    </w:p>
    <w:p w14:paraId="669E093B" w14:textId="5088C3EB" w:rsidR="00947B3F" w:rsidRDefault="00947B3F" w:rsidP="004B6160">
      <w:pPr>
        <w:pStyle w:val="slide"/>
        <w:jc w:val="left"/>
        <w:rPr>
          <w:rFonts w:ascii="Franklin Gothic Book" w:eastAsiaTheme="minorEastAsia" w:hAnsi="Franklin Gothic Book" w:cstheme="minorBidi"/>
          <w:b w:val="0"/>
          <w:bCs/>
          <w:color w:val="000000" w:themeColor="text1"/>
          <w:kern w:val="24"/>
          <w:u w:val="none"/>
        </w:rPr>
      </w:pPr>
      <w:r w:rsidRPr="00947B3F">
        <w:rPr>
          <w:rFonts w:ascii="Franklin Gothic Book" w:eastAsiaTheme="minorEastAsia" w:hAnsi="Franklin Gothic Book" w:cstheme="minorBidi"/>
          <w:b w:val="0"/>
          <w:bCs/>
          <w:color w:val="000000" w:themeColor="text1"/>
          <w:kern w:val="24"/>
        </w:rPr>
        <w:t>Key Results Areas</w:t>
      </w:r>
      <w:r w:rsidRPr="00947B3F">
        <w:rPr>
          <w:rFonts w:ascii="Franklin Gothic Book" w:eastAsiaTheme="minorEastAsia" w:hAnsi="Franklin Gothic Book" w:cstheme="minorBidi"/>
          <w:b w:val="0"/>
          <w:bCs/>
          <w:color w:val="000000" w:themeColor="text1"/>
          <w:kern w:val="24"/>
          <w:u w:val="none"/>
        </w:rPr>
        <w:t xml:space="preserve"> are the major areas in which </w:t>
      </w:r>
      <w:r w:rsidR="00A35B3D">
        <w:rPr>
          <w:rFonts w:ascii="Franklin Gothic Book" w:eastAsiaTheme="minorEastAsia" w:hAnsi="Franklin Gothic Book" w:cstheme="minorBidi"/>
          <w:b w:val="0"/>
          <w:bCs/>
          <w:color w:val="000000" w:themeColor="text1"/>
          <w:kern w:val="24"/>
          <w:u w:val="none"/>
        </w:rPr>
        <w:t>the</w:t>
      </w:r>
      <w:r w:rsidRPr="00947B3F">
        <w:rPr>
          <w:rFonts w:ascii="Franklin Gothic Book" w:eastAsiaTheme="minorEastAsia" w:hAnsi="Franklin Gothic Book" w:cstheme="minorBidi"/>
          <w:b w:val="0"/>
          <w:bCs/>
          <w:color w:val="000000" w:themeColor="text1"/>
          <w:kern w:val="24"/>
          <w:u w:val="none"/>
        </w:rPr>
        <w:t xml:space="preserve"> service efforts</w:t>
      </w:r>
      <w:r w:rsidR="00A35B3D">
        <w:rPr>
          <w:rFonts w:ascii="Franklin Gothic Book" w:eastAsiaTheme="minorEastAsia" w:hAnsi="Franklin Gothic Book" w:cstheme="minorBidi"/>
          <w:b w:val="0"/>
          <w:bCs/>
          <w:color w:val="000000" w:themeColor="text1"/>
          <w:kern w:val="24"/>
          <w:u w:val="none"/>
        </w:rPr>
        <w:t xml:space="preserve"> are focused</w:t>
      </w:r>
      <w:r w:rsidRPr="00947B3F">
        <w:rPr>
          <w:rFonts w:ascii="Franklin Gothic Book" w:eastAsiaTheme="minorEastAsia" w:hAnsi="Franklin Gothic Book" w:cstheme="minorBidi"/>
          <w:b w:val="0"/>
          <w:bCs/>
          <w:color w:val="000000" w:themeColor="text1"/>
          <w:kern w:val="24"/>
          <w:u w:val="none"/>
        </w:rPr>
        <w:t xml:space="preserve"> in order to realize A Vision for NA Service. These are the four pillars of the plan </w:t>
      </w:r>
      <w:r w:rsidR="00A35B3D">
        <w:rPr>
          <w:rFonts w:ascii="Franklin Gothic Book" w:eastAsiaTheme="minorEastAsia" w:hAnsi="Franklin Gothic Book" w:cstheme="minorBidi"/>
          <w:b w:val="0"/>
          <w:bCs/>
          <w:color w:val="000000" w:themeColor="text1"/>
          <w:kern w:val="24"/>
          <w:u w:val="none"/>
        </w:rPr>
        <w:t>that are</w:t>
      </w:r>
      <w:r w:rsidRPr="00947B3F">
        <w:rPr>
          <w:rFonts w:ascii="Franklin Gothic Book" w:eastAsiaTheme="minorEastAsia" w:hAnsi="Franklin Gothic Book" w:cstheme="minorBidi"/>
          <w:b w:val="0"/>
          <w:bCs/>
          <w:color w:val="000000" w:themeColor="text1"/>
          <w:kern w:val="24"/>
          <w:u w:val="none"/>
        </w:rPr>
        <w:t xml:space="preserve"> buil</w:t>
      </w:r>
      <w:r w:rsidR="00A35B3D">
        <w:rPr>
          <w:rFonts w:ascii="Franklin Gothic Book" w:eastAsiaTheme="minorEastAsia" w:hAnsi="Franklin Gothic Book" w:cstheme="minorBidi"/>
          <w:b w:val="0"/>
          <w:bCs/>
          <w:color w:val="000000" w:themeColor="text1"/>
          <w:kern w:val="24"/>
          <w:u w:val="none"/>
        </w:rPr>
        <w:t>t</w:t>
      </w:r>
      <w:r w:rsidRPr="00947B3F">
        <w:rPr>
          <w:rFonts w:ascii="Franklin Gothic Book" w:eastAsiaTheme="minorEastAsia" w:hAnsi="Franklin Gothic Book" w:cstheme="minorBidi"/>
          <w:b w:val="0"/>
          <w:bCs/>
          <w:color w:val="000000" w:themeColor="text1"/>
          <w:kern w:val="24"/>
          <w:u w:val="none"/>
        </w:rPr>
        <w:t xml:space="preserve"> together. They will change very little, if at all, from cycle to cycle.</w:t>
      </w:r>
    </w:p>
    <w:p w14:paraId="4E2B8D3B" w14:textId="40761930" w:rsidR="00947B3F" w:rsidRDefault="00A35B3D" w:rsidP="004B6160">
      <w:pPr>
        <w:pStyle w:val="slide"/>
        <w:jc w:val="left"/>
        <w:rPr>
          <w:rFonts w:ascii="Franklin Gothic Book" w:eastAsiaTheme="minorEastAsia" w:hAnsi="Franklin Gothic Book" w:cstheme="minorBidi"/>
          <w:b w:val="0"/>
          <w:bCs/>
          <w:color w:val="000000" w:themeColor="text1"/>
          <w:kern w:val="24"/>
          <w:u w:val="none"/>
        </w:rPr>
      </w:pPr>
      <w:r w:rsidRPr="00A35B3D">
        <w:rPr>
          <w:rFonts w:ascii="Franklin Gothic Book" w:eastAsiaTheme="minorEastAsia" w:hAnsi="Franklin Gothic Book" w:cstheme="minorBidi"/>
          <w:b w:val="0"/>
          <w:bCs/>
          <w:color w:val="000000" w:themeColor="text1"/>
          <w:kern w:val="24"/>
        </w:rPr>
        <w:t>Issues</w:t>
      </w:r>
      <w:r w:rsidRPr="00A35B3D">
        <w:rPr>
          <w:rFonts w:ascii="Franklin Gothic Book" w:eastAsiaTheme="minorEastAsia" w:hAnsi="Franklin Gothic Book" w:cstheme="minorBidi"/>
          <w:b w:val="0"/>
          <w:bCs/>
          <w:color w:val="000000" w:themeColor="text1"/>
          <w:kern w:val="24"/>
          <w:u w:val="none"/>
        </w:rPr>
        <w:t xml:space="preserve"> are the factors that conference participants collectively decided are most important to address this cycle.</w:t>
      </w:r>
    </w:p>
    <w:p w14:paraId="685485B3" w14:textId="74069243" w:rsidR="00947B3F" w:rsidRDefault="00947B3F" w:rsidP="004B6160">
      <w:pPr>
        <w:pStyle w:val="slide"/>
        <w:jc w:val="left"/>
        <w:rPr>
          <w:rFonts w:ascii="Franklin Gothic Book" w:eastAsiaTheme="minorEastAsia" w:hAnsi="Franklin Gothic Book" w:cstheme="minorBidi"/>
          <w:b w:val="0"/>
          <w:bCs/>
          <w:color w:val="000000" w:themeColor="text1"/>
          <w:kern w:val="24"/>
          <w:u w:val="none"/>
        </w:rPr>
      </w:pPr>
      <w:r w:rsidRPr="00A35B3D">
        <w:rPr>
          <w:rFonts w:ascii="Franklin Gothic Book" w:eastAsiaTheme="minorEastAsia" w:hAnsi="Franklin Gothic Book" w:cstheme="minorBidi"/>
          <w:b w:val="0"/>
          <w:bCs/>
          <w:color w:val="000000" w:themeColor="text1"/>
          <w:kern w:val="24"/>
        </w:rPr>
        <w:t>Objectives</w:t>
      </w:r>
      <w:r w:rsidR="00A35B3D">
        <w:rPr>
          <w:rFonts w:ascii="Franklin Gothic Book" w:eastAsiaTheme="minorEastAsia" w:hAnsi="Franklin Gothic Book" w:cstheme="minorBidi"/>
          <w:b w:val="0"/>
          <w:bCs/>
          <w:color w:val="000000" w:themeColor="text1"/>
          <w:kern w:val="24"/>
          <w:u w:val="none"/>
        </w:rPr>
        <w:t xml:space="preserve"> are</w:t>
      </w:r>
      <w:r w:rsidR="00A35B3D" w:rsidRPr="00A35B3D">
        <w:rPr>
          <w:rFonts w:ascii="Franklin Gothic Book" w:eastAsiaTheme="minorEastAsia" w:hAnsi="Franklin Gothic Book" w:cstheme="minorBidi"/>
          <w:b w:val="0"/>
          <w:bCs/>
          <w:color w:val="000000" w:themeColor="text1"/>
          <w:kern w:val="24"/>
          <w:u w:val="none"/>
        </w:rPr>
        <w:t xml:space="preserve">  goal</w:t>
      </w:r>
      <w:r w:rsidR="002D773C">
        <w:rPr>
          <w:rFonts w:ascii="Franklin Gothic Book" w:eastAsiaTheme="minorEastAsia" w:hAnsi="Franklin Gothic Book" w:cstheme="minorBidi"/>
          <w:b w:val="0"/>
          <w:bCs/>
          <w:color w:val="000000" w:themeColor="text1"/>
          <w:kern w:val="24"/>
          <w:u w:val="none"/>
        </w:rPr>
        <w:t>s</w:t>
      </w:r>
      <w:r w:rsidR="00A35B3D" w:rsidRPr="00A35B3D">
        <w:rPr>
          <w:rFonts w:ascii="Franklin Gothic Book" w:eastAsiaTheme="minorEastAsia" w:hAnsi="Franklin Gothic Book" w:cstheme="minorBidi"/>
          <w:b w:val="0"/>
          <w:bCs/>
          <w:color w:val="000000" w:themeColor="text1"/>
          <w:kern w:val="24"/>
          <w:u w:val="none"/>
        </w:rPr>
        <w:t xml:space="preserve"> to aim for. They express </w:t>
      </w:r>
      <w:r w:rsidR="00A35B3D" w:rsidRPr="00A35B3D">
        <w:rPr>
          <w:rFonts w:ascii="Franklin Gothic Book" w:eastAsiaTheme="minorEastAsia" w:hAnsi="Franklin Gothic Book" w:cstheme="minorBidi"/>
          <w:b w:val="0"/>
          <w:bCs/>
          <w:i/>
          <w:iCs/>
          <w:color w:val="000000" w:themeColor="text1"/>
          <w:kern w:val="24"/>
          <w:u w:val="none"/>
        </w:rPr>
        <w:t xml:space="preserve">what </w:t>
      </w:r>
      <w:r w:rsidR="00A35B3D" w:rsidRPr="00A35B3D">
        <w:rPr>
          <w:rFonts w:ascii="Franklin Gothic Book" w:eastAsiaTheme="minorEastAsia" w:hAnsi="Franklin Gothic Book" w:cstheme="minorBidi"/>
          <w:b w:val="0"/>
          <w:bCs/>
          <w:color w:val="000000" w:themeColor="text1"/>
          <w:kern w:val="24"/>
          <w:u w:val="none"/>
        </w:rPr>
        <w:t xml:space="preserve">we want to achieve by the end of the planning cycle, as opposed to </w:t>
      </w:r>
      <w:r w:rsidR="00A35B3D" w:rsidRPr="00A35B3D">
        <w:rPr>
          <w:rFonts w:ascii="Franklin Gothic Book" w:eastAsiaTheme="minorEastAsia" w:hAnsi="Franklin Gothic Book" w:cstheme="minorBidi"/>
          <w:b w:val="0"/>
          <w:bCs/>
          <w:i/>
          <w:iCs/>
          <w:color w:val="000000" w:themeColor="text1"/>
          <w:kern w:val="24"/>
          <w:u w:val="none"/>
        </w:rPr>
        <w:t>how</w:t>
      </w:r>
      <w:r w:rsidR="002D773C">
        <w:rPr>
          <w:rFonts w:ascii="Franklin Gothic Book" w:eastAsiaTheme="minorEastAsia" w:hAnsi="Franklin Gothic Book" w:cstheme="minorBidi"/>
          <w:b w:val="0"/>
          <w:bCs/>
          <w:i/>
          <w:iCs/>
          <w:color w:val="000000" w:themeColor="text1"/>
          <w:kern w:val="24"/>
          <w:u w:val="none"/>
        </w:rPr>
        <w:t xml:space="preserve"> </w:t>
      </w:r>
      <w:r w:rsidR="002D773C">
        <w:rPr>
          <w:rFonts w:ascii="Franklin Gothic Book" w:eastAsiaTheme="minorEastAsia" w:hAnsi="Franklin Gothic Book" w:cstheme="minorBidi"/>
          <w:b w:val="0"/>
          <w:bCs/>
          <w:iCs/>
          <w:color w:val="000000" w:themeColor="text1"/>
          <w:kern w:val="24"/>
          <w:u w:val="none"/>
        </w:rPr>
        <w:t>we want to achieve it</w:t>
      </w:r>
      <w:r w:rsidR="00A35B3D" w:rsidRPr="00A35B3D">
        <w:rPr>
          <w:rFonts w:ascii="Franklin Gothic Book" w:eastAsiaTheme="minorEastAsia" w:hAnsi="Franklin Gothic Book" w:cstheme="minorBidi"/>
          <w:b w:val="0"/>
          <w:bCs/>
          <w:color w:val="000000" w:themeColor="text1"/>
          <w:kern w:val="24"/>
          <w:u w:val="none"/>
        </w:rPr>
        <w:t>.</w:t>
      </w:r>
    </w:p>
    <w:p w14:paraId="0F7BD94F" w14:textId="29AB742F" w:rsidR="00947B3F" w:rsidRDefault="00A35B3D" w:rsidP="004B6160">
      <w:pPr>
        <w:pStyle w:val="slide"/>
        <w:jc w:val="left"/>
        <w:rPr>
          <w:rFonts w:ascii="Franklin Gothic Book" w:eastAsiaTheme="minorEastAsia" w:hAnsi="Franklin Gothic Book" w:cstheme="minorBidi"/>
          <w:b w:val="0"/>
          <w:bCs/>
          <w:color w:val="000000" w:themeColor="text1"/>
          <w:kern w:val="24"/>
          <w:u w:val="none"/>
        </w:rPr>
      </w:pPr>
      <w:r w:rsidRPr="00A35B3D">
        <w:rPr>
          <w:rFonts w:ascii="Franklin Gothic Book" w:eastAsiaTheme="minorEastAsia" w:hAnsi="Franklin Gothic Book" w:cstheme="minorBidi"/>
          <w:b w:val="0"/>
          <w:bCs/>
          <w:color w:val="000000" w:themeColor="text1"/>
          <w:kern w:val="24"/>
        </w:rPr>
        <w:t>Solutions</w:t>
      </w:r>
      <w:r w:rsidRPr="00A35B3D">
        <w:rPr>
          <w:rFonts w:ascii="Franklin Gothic Book" w:eastAsiaTheme="minorEastAsia" w:hAnsi="Franklin Gothic Book" w:cstheme="minorBidi"/>
          <w:b w:val="0"/>
          <w:bCs/>
          <w:color w:val="000000" w:themeColor="text1"/>
          <w:kern w:val="24"/>
          <w:u w:val="none"/>
        </w:rPr>
        <w:t xml:space="preserve"> are paths to achieving our objectives. They are the work we want World Services to undertake on behalf of NA as a whole. Solutions don’t have to include </w:t>
      </w:r>
      <w:r w:rsidRPr="00A35B3D">
        <w:rPr>
          <w:rFonts w:ascii="Franklin Gothic Book" w:eastAsiaTheme="minorEastAsia" w:hAnsi="Franklin Gothic Book" w:cstheme="minorBidi"/>
          <w:b w:val="0"/>
          <w:bCs/>
          <w:i/>
          <w:iCs/>
          <w:color w:val="000000" w:themeColor="text1"/>
          <w:kern w:val="24"/>
          <w:u w:val="none"/>
        </w:rPr>
        <w:t xml:space="preserve">everything </w:t>
      </w:r>
      <w:r w:rsidRPr="00A35B3D">
        <w:rPr>
          <w:rFonts w:ascii="Franklin Gothic Book" w:eastAsiaTheme="minorEastAsia" w:hAnsi="Franklin Gothic Book" w:cstheme="minorBidi"/>
          <w:b w:val="0"/>
          <w:bCs/>
          <w:color w:val="000000" w:themeColor="text1"/>
          <w:kern w:val="24"/>
          <w:u w:val="none"/>
        </w:rPr>
        <w:t>that might make progress</w:t>
      </w:r>
      <w:r>
        <w:rPr>
          <w:rFonts w:ascii="Franklin Gothic Book" w:eastAsiaTheme="minorEastAsia" w:hAnsi="Franklin Gothic Book" w:cstheme="minorBidi"/>
          <w:b w:val="0"/>
          <w:bCs/>
          <w:color w:val="000000" w:themeColor="text1"/>
          <w:kern w:val="24"/>
          <w:u w:val="none"/>
        </w:rPr>
        <w:t xml:space="preserve"> </w:t>
      </w:r>
      <w:r w:rsidRPr="00A35B3D">
        <w:rPr>
          <w:rFonts w:ascii="Franklin Gothic Book" w:eastAsiaTheme="minorEastAsia" w:hAnsi="Franklin Gothic Book" w:cstheme="minorBidi"/>
          <w:b w:val="0"/>
          <w:bCs/>
          <w:color w:val="000000" w:themeColor="text1"/>
          <w:kern w:val="24"/>
          <w:u w:val="none"/>
        </w:rPr>
        <w:t xml:space="preserve">on an objective, just the steps we want to take in the cycle ahead, if the project is prioritized. </w:t>
      </w:r>
    </w:p>
    <w:p w14:paraId="22BFD572" w14:textId="57251EC7" w:rsidR="00DD71C7" w:rsidRPr="00954F82" w:rsidRDefault="004B6160" w:rsidP="00C52481">
      <w:pPr>
        <w:pStyle w:val="slide"/>
        <w:jc w:val="left"/>
      </w:pPr>
      <w:r w:rsidRPr="00880432">
        <w:t>Slide</w:t>
      </w:r>
      <w:r>
        <w:t xml:space="preserve"> 13</w:t>
      </w:r>
      <w:r w:rsidR="00C52481">
        <w:t xml:space="preserve">  </w:t>
      </w:r>
      <w:bookmarkStart w:id="0" w:name="_Hlk212116737"/>
      <w:r w:rsidR="00CC1509" w:rsidRPr="00954F82">
        <w:rPr>
          <w:rFonts w:ascii="Franklin Gothic Book" w:eastAsiaTheme="minorEastAsia" w:hAnsi="Franklin Gothic Book" w:cstheme="minorBidi"/>
          <w:b w:val="0"/>
          <w:bCs/>
          <w:color w:val="000000" w:themeColor="text1"/>
          <w:kern w:val="24"/>
        </w:rPr>
        <w:t>[</w:t>
      </w:r>
      <w:r w:rsidR="00DD71C7" w:rsidRPr="00954F82">
        <w:rPr>
          <w:rFonts w:ascii="Franklin Gothic Book" w:eastAsiaTheme="minorEastAsia" w:hAnsi="Franklin Gothic Book" w:cstheme="minorBidi"/>
          <w:b w:val="0"/>
          <w:bCs/>
          <w:color w:val="000000" w:themeColor="text1"/>
          <w:kern w:val="24"/>
        </w:rPr>
        <w:t>The Planning Process</w:t>
      </w:r>
      <w:r w:rsidR="00CC1509" w:rsidRPr="00954F82">
        <w:rPr>
          <w:rFonts w:ascii="Franklin Gothic Book" w:eastAsiaTheme="minorEastAsia" w:hAnsi="Franklin Gothic Book" w:cstheme="minorBidi"/>
          <w:b w:val="0"/>
          <w:bCs/>
          <w:color w:val="000000" w:themeColor="text1"/>
          <w:kern w:val="24"/>
        </w:rPr>
        <w:t>]</w:t>
      </w:r>
    </w:p>
    <w:p w14:paraId="4CB38F8B" w14:textId="6990A752" w:rsidR="00764A9B" w:rsidRDefault="005D3053" w:rsidP="00954F82">
      <w:pPr>
        <w:pStyle w:val="slide"/>
        <w:spacing w:before="0"/>
        <w:jc w:val="left"/>
        <w:rPr>
          <w:rFonts w:ascii="Franklin Gothic Book" w:eastAsiaTheme="minorEastAsia" w:hAnsi="Franklin Gothic Book" w:cstheme="minorBidi"/>
          <w:b w:val="0"/>
          <w:bCs/>
          <w:color w:val="000000" w:themeColor="text1"/>
          <w:kern w:val="24"/>
          <w:u w:val="none"/>
        </w:rPr>
      </w:pPr>
      <w:r w:rsidRPr="005D3053">
        <w:rPr>
          <w:rFonts w:ascii="Franklin Gothic Book" w:eastAsiaTheme="minorEastAsia" w:hAnsi="Franklin Gothic Book" w:cstheme="minorBidi"/>
          <w:b w:val="0"/>
          <w:bCs/>
          <w:color w:val="000000" w:themeColor="text1"/>
          <w:kern w:val="24"/>
          <w:u w:val="none"/>
        </w:rPr>
        <w:t xml:space="preserve">The extra time in </w:t>
      </w:r>
      <w:r>
        <w:rPr>
          <w:rFonts w:ascii="Franklin Gothic Book" w:eastAsiaTheme="minorEastAsia" w:hAnsi="Franklin Gothic Book" w:cstheme="minorBidi"/>
          <w:b w:val="0"/>
          <w:bCs/>
          <w:color w:val="000000" w:themeColor="text1"/>
          <w:kern w:val="24"/>
          <w:u w:val="none"/>
        </w:rPr>
        <w:t>the experimental</w:t>
      </w:r>
      <w:r w:rsidRPr="005D3053">
        <w:rPr>
          <w:rFonts w:ascii="Franklin Gothic Book" w:eastAsiaTheme="minorEastAsia" w:hAnsi="Franklin Gothic Book" w:cstheme="minorBidi"/>
          <w:b w:val="0"/>
          <w:bCs/>
          <w:color w:val="000000" w:themeColor="text1"/>
          <w:kern w:val="24"/>
          <w:u w:val="none"/>
        </w:rPr>
        <w:t xml:space="preserve"> three-year cycle allowed </w:t>
      </w:r>
      <w:r>
        <w:rPr>
          <w:rFonts w:ascii="Franklin Gothic Book" w:eastAsiaTheme="minorEastAsia" w:hAnsi="Franklin Gothic Book" w:cstheme="minorBidi"/>
          <w:b w:val="0"/>
          <w:bCs/>
          <w:color w:val="000000" w:themeColor="text1"/>
          <w:kern w:val="24"/>
          <w:u w:val="none"/>
        </w:rPr>
        <w:t>the conference</w:t>
      </w:r>
      <w:r w:rsidRPr="005D3053">
        <w:rPr>
          <w:rFonts w:ascii="Franklin Gothic Book" w:eastAsiaTheme="minorEastAsia" w:hAnsi="Franklin Gothic Book" w:cstheme="minorBidi"/>
          <w:b w:val="0"/>
          <w:bCs/>
          <w:color w:val="000000" w:themeColor="text1"/>
          <w:kern w:val="24"/>
          <w:u w:val="none"/>
        </w:rPr>
        <w:t xml:space="preserve"> to create this plan</w:t>
      </w:r>
      <w:r w:rsidR="001427AA" w:rsidRPr="001427AA">
        <w:rPr>
          <w:rFonts w:ascii="Franklin Gothic Book" w:eastAsiaTheme="minorEastAsia" w:hAnsi="Franklin Gothic Book" w:cstheme="minorBidi"/>
          <w:b w:val="0"/>
          <w:bCs/>
          <w:color w:val="000000" w:themeColor="text1"/>
          <w:kern w:val="24"/>
          <w:u w:val="none"/>
        </w:rPr>
        <w:t xml:space="preserve"> </w:t>
      </w:r>
      <w:r w:rsidR="001427AA" w:rsidRPr="005D3053">
        <w:rPr>
          <w:rFonts w:ascii="Franklin Gothic Book" w:eastAsiaTheme="minorEastAsia" w:hAnsi="Franklin Gothic Book" w:cstheme="minorBidi"/>
          <w:b w:val="0"/>
          <w:bCs/>
          <w:color w:val="000000" w:themeColor="text1"/>
          <w:kern w:val="24"/>
          <w:u w:val="none"/>
        </w:rPr>
        <w:t>together</w:t>
      </w:r>
      <w:r w:rsidRPr="005D3053">
        <w:rPr>
          <w:rFonts w:ascii="Franklin Gothic Book" w:eastAsiaTheme="minorEastAsia" w:hAnsi="Franklin Gothic Book" w:cstheme="minorBidi"/>
          <w:b w:val="0"/>
          <w:bCs/>
          <w:color w:val="000000" w:themeColor="text1"/>
          <w:kern w:val="24"/>
          <w:u w:val="none"/>
        </w:rPr>
        <w:t>.</w:t>
      </w:r>
      <w:r>
        <w:rPr>
          <w:rFonts w:ascii="Franklin Gothic Book" w:eastAsiaTheme="minorEastAsia" w:hAnsi="Franklin Gothic Book" w:cstheme="minorBidi"/>
          <w:b w:val="0"/>
          <w:bCs/>
          <w:color w:val="000000" w:themeColor="text1"/>
          <w:kern w:val="24"/>
          <w:u w:val="none"/>
        </w:rPr>
        <w:t xml:space="preserve"> </w:t>
      </w:r>
      <w:r w:rsidRPr="005D3053">
        <w:rPr>
          <w:rFonts w:ascii="Franklin Gothic Book" w:eastAsiaTheme="minorEastAsia" w:hAnsi="Franklin Gothic Book" w:cstheme="minorBidi"/>
          <w:b w:val="0"/>
          <w:bCs/>
          <w:color w:val="000000" w:themeColor="text1"/>
          <w:kern w:val="24"/>
          <w:u w:val="none"/>
        </w:rPr>
        <w:t xml:space="preserve">The planning section of the conference webpage contains reports on the progress from throughout the cycle: </w:t>
      </w:r>
      <w:hyperlink r:id="rId9" w:anchor="planning" w:history="1">
        <w:r w:rsidRPr="005D3053">
          <w:rPr>
            <w:rStyle w:val="Hyperlink"/>
            <w:rFonts w:eastAsiaTheme="minorEastAsia" w:cstheme="minorBidi"/>
            <w:b w:val="0"/>
            <w:bCs/>
            <w:kern w:val="24"/>
            <w:sz w:val="24"/>
          </w:rPr>
          <w:t>na.org/planning</w:t>
        </w:r>
      </w:hyperlink>
      <w:r w:rsidRPr="005D3053">
        <w:rPr>
          <w:rFonts w:ascii="Franklin Gothic Book" w:eastAsiaTheme="minorEastAsia" w:hAnsi="Franklin Gothic Book" w:cstheme="minorBidi"/>
          <w:b w:val="0"/>
          <w:bCs/>
          <w:color w:val="000000" w:themeColor="text1"/>
          <w:kern w:val="24"/>
          <w:u w:val="none"/>
        </w:rPr>
        <w:t>.</w:t>
      </w:r>
    </w:p>
    <w:p w14:paraId="1CD1D32F" w14:textId="42CE3702" w:rsidR="005D3053" w:rsidRPr="005D3053" w:rsidRDefault="005D3053" w:rsidP="005D3053">
      <w:pPr>
        <w:pStyle w:val="slide"/>
        <w:jc w:val="left"/>
        <w:rPr>
          <w:rFonts w:ascii="Franklin Gothic Book" w:eastAsiaTheme="minorEastAsia" w:hAnsi="Franklin Gothic Book" w:cstheme="minorBidi"/>
          <w:b w:val="0"/>
          <w:bCs/>
          <w:color w:val="000000" w:themeColor="text1"/>
          <w:kern w:val="24"/>
          <w:u w:val="none"/>
        </w:rPr>
      </w:pPr>
      <w:r w:rsidRPr="005D3053">
        <w:rPr>
          <w:rFonts w:ascii="Franklin Gothic Book" w:eastAsiaTheme="minorEastAsia" w:hAnsi="Franklin Gothic Book" w:cstheme="minorBidi"/>
          <w:b w:val="0"/>
          <w:bCs/>
          <w:color w:val="000000" w:themeColor="text1"/>
          <w:kern w:val="24"/>
        </w:rPr>
        <w:t>WSC 2023</w:t>
      </w:r>
      <w:r w:rsidRPr="005D3053">
        <w:rPr>
          <w:rFonts w:ascii="Franklin Gothic Book" w:eastAsiaTheme="minorEastAsia" w:hAnsi="Franklin Gothic Book" w:cstheme="minorBidi"/>
          <w:b w:val="0"/>
          <w:bCs/>
          <w:color w:val="000000" w:themeColor="text1"/>
          <w:kern w:val="24"/>
          <w:u w:val="none"/>
        </w:rPr>
        <w:t xml:space="preserve"> Conference participants (CPs) beg</w:t>
      </w:r>
      <w:r w:rsidR="002C29F5">
        <w:rPr>
          <w:rFonts w:ascii="Franklin Gothic Book" w:eastAsiaTheme="minorEastAsia" w:hAnsi="Franklin Gothic Book" w:cstheme="minorBidi"/>
          <w:b w:val="0"/>
          <w:bCs/>
          <w:color w:val="000000" w:themeColor="text1"/>
          <w:kern w:val="24"/>
          <w:u w:val="none"/>
        </w:rPr>
        <w:t>a</w:t>
      </w:r>
      <w:r w:rsidRPr="005D3053">
        <w:rPr>
          <w:rFonts w:ascii="Franklin Gothic Book" w:eastAsiaTheme="minorEastAsia" w:hAnsi="Franklin Gothic Book" w:cstheme="minorBidi"/>
          <w:b w:val="0"/>
          <w:bCs/>
          <w:color w:val="000000" w:themeColor="text1"/>
          <w:kern w:val="24"/>
          <w:u w:val="none"/>
        </w:rPr>
        <w:t>n an inventory, identifying factors, inside and outside of NA, that could affect our ability to carry the message</w:t>
      </w:r>
      <w:r>
        <w:rPr>
          <w:rFonts w:ascii="Franklin Gothic Book" w:eastAsiaTheme="minorEastAsia" w:hAnsi="Franklin Gothic Book" w:cstheme="minorBidi"/>
          <w:b w:val="0"/>
          <w:bCs/>
          <w:color w:val="000000" w:themeColor="text1"/>
          <w:kern w:val="24"/>
          <w:u w:val="none"/>
        </w:rPr>
        <w:t>.</w:t>
      </w:r>
    </w:p>
    <w:p w14:paraId="389F7E47" w14:textId="4C76B8B7" w:rsidR="005D3053" w:rsidRPr="005D3053" w:rsidRDefault="005D3053" w:rsidP="005D3053">
      <w:pPr>
        <w:pStyle w:val="slide"/>
        <w:jc w:val="left"/>
        <w:rPr>
          <w:rFonts w:ascii="Franklin Gothic Book" w:eastAsiaTheme="minorEastAsia" w:hAnsi="Franklin Gothic Book" w:cstheme="minorBidi"/>
          <w:b w:val="0"/>
          <w:bCs/>
          <w:color w:val="000000" w:themeColor="text1"/>
          <w:kern w:val="24"/>
          <w:u w:val="none"/>
        </w:rPr>
      </w:pPr>
      <w:r w:rsidRPr="005D3053">
        <w:rPr>
          <w:rFonts w:ascii="Franklin Gothic Book" w:eastAsiaTheme="minorEastAsia" w:hAnsi="Franklin Gothic Book" w:cstheme="minorBidi"/>
          <w:b w:val="0"/>
          <w:bCs/>
          <w:color w:val="000000" w:themeColor="text1"/>
          <w:kern w:val="24"/>
        </w:rPr>
        <w:t>After WSC 2023</w:t>
      </w:r>
      <w:r w:rsidRPr="005D3053">
        <w:rPr>
          <w:rFonts w:ascii="Franklin Gothic Book" w:eastAsiaTheme="minorEastAsia" w:hAnsi="Franklin Gothic Book" w:cstheme="minorBidi"/>
          <w:b w:val="0"/>
          <w:bCs/>
          <w:color w:val="000000" w:themeColor="text1"/>
          <w:kern w:val="24"/>
          <w:u w:val="none"/>
        </w:rPr>
        <w:t xml:space="preserve"> CPs prioritize</w:t>
      </w:r>
      <w:r w:rsidR="002C29F5">
        <w:rPr>
          <w:rFonts w:ascii="Franklin Gothic Book" w:eastAsiaTheme="minorEastAsia" w:hAnsi="Franklin Gothic Book" w:cstheme="minorBidi"/>
          <w:b w:val="0"/>
          <w:bCs/>
          <w:color w:val="000000" w:themeColor="text1"/>
          <w:kern w:val="24"/>
          <w:u w:val="none"/>
        </w:rPr>
        <w:t>d</w:t>
      </w:r>
      <w:r w:rsidRPr="005D3053">
        <w:rPr>
          <w:rFonts w:ascii="Franklin Gothic Book" w:eastAsiaTheme="minorEastAsia" w:hAnsi="Franklin Gothic Book" w:cstheme="minorBidi"/>
          <w:b w:val="0"/>
          <w:bCs/>
          <w:color w:val="000000" w:themeColor="text1"/>
          <w:kern w:val="24"/>
          <w:u w:val="none"/>
        </w:rPr>
        <w:t xml:space="preserve"> those factors via survey</w:t>
      </w:r>
      <w:r>
        <w:rPr>
          <w:rFonts w:ascii="Franklin Gothic Book" w:eastAsiaTheme="minorEastAsia" w:hAnsi="Franklin Gothic Book" w:cstheme="minorBidi"/>
          <w:b w:val="0"/>
          <w:bCs/>
          <w:color w:val="000000" w:themeColor="text1"/>
          <w:kern w:val="24"/>
          <w:u w:val="none"/>
        </w:rPr>
        <w:t>.</w:t>
      </w:r>
    </w:p>
    <w:p w14:paraId="59BC3937" w14:textId="173083F3" w:rsidR="005D3053" w:rsidRPr="005D3053" w:rsidRDefault="005D3053" w:rsidP="005D3053">
      <w:pPr>
        <w:pStyle w:val="slide"/>
        <w:jc w:val="left"/>
        <w:rPr>
          <w:rFonts w:ascii="Franklin Gothic Book" w:eastAsiaTheme="minorEastAsia" w:hAnsi="Franklin Gothic Book" w:cstheme="minorBidi"/>
          <w:b w:val="0"/>
          <w:bCs/>
          <w:color w:val="000000" w:themeColor="text1"/>
          <w:kern w:val="24"/>
          <w:u w:val="none"/>
        </w:rPr>
      </w:pPr>
      <w:r w:rsidRPr="005D3053">
        <w:rPr>
          <w:rFonts w:ascii="Franklin Gothic Book" w:eastAsiaTheme="minorEastAsia" w:hAnsi="Franklin Gothic Book" w:cstheme="minorBidi"/>
          <w:b w:val="0"/>
          <w:bCs/>
          <w:color w:val="000000" w:themeColor="text1"/>
          <w:kern w:val="24"/>
        </w:rPr>
        <w:t>February through May 2024</w:t>
      </w:r>
      <w:r w:rsidRPr="005D3053">
        <w:rPr>
          <w:rFonts w:ascii="Franklin Gothic Book" w:eastAsiaTheme="minorEastAsia" w:hAnsi="Franklin Gothic Book" w:cstheme="minorBidi"/>
          <w:b w:val="0"/>
          <w:bCs/>
          <w:color w:val="000000" w:themeColor="text1"/>
          <w:kern w:val="24"/>
          <w:u w:val="none"/>
        </w:rPr>
        <w:t xml:space="preserve">  Every zone in the world met and discusse</w:t>
      </w:r>
      <w:r w:rsidR="002C29F5">
        <w:rPr>
          <w:rFonts w:ascii="Franklin Gothic Book" w:eastAsiaTheme="minorEastAsia" w:hAnsi="Franklin Gothic Book" w:cstheme="minorBidi"/>
          <w:b w:val="0"/>
          <w:bCs/>
          <w:color w:val="000000" w:themeColor="text1"/>
          <w:kern w:val="24"/>
          <w:u w:val="none"/>
        </w:rPr>
        <w:t>d</w:t>
      </w:r>
      <w:r w:rsidRPr="005D3053">
        <w:rPr>
          <w:rFonts w:ascii="Franklin Gothic Book" w:eastAsiaTheme="minorEastAsia" w:hAnsi="Franklin Gothic Book" w:cstheme="minorBidi"/>
          <w:b w:val="0"/>
          <w:bCs/>
          <w:color w:val="000000" w:themeColor="text1"/>
          <w:kern w:val="24"/>
          <w:u w:val="none"/>
        </w:rPr>
        <w:t xml:space="preserve"> the challenges raised by the factors and possible solutions</w:t>
      </w:r>
      <w:r>
        <w:rPr>
          <w:rFonts w:ascii="Franklin Gothic Book" w:eastAsiaTheme="minorEastAsia" w:hAnsi="Franklin Gothic Book" w:cstheme="minorBidi"/>
          <w:b w:val="0"/>
          <w:bCs/>
          <w:color w:val="000000" w:themeColor="text1"/>
          <w:kern w:val="24"/>
          <w:u w:val="none"/>
        </w:rPr>
        <w:t>.</w:t>
      </w:r>
    </w:p>
    <w:p w14:paraId="24EBE180" w14:textId="3079FDB2" w:rsidR="005D3053" w:rsidRPr="005D3053" w:rsidRDefault="005D3053" w:rsidP="005D3053">
      <w:pPr>
        <w:pStyle w:val="slide"/>
        <w:jc w:val="left"/>
        <w:rPr>
          <w:rFonts w:ascii="Franklin Gothic Book" w:eastAsiaTheme="minorEastAsia" w:hAnsi="Franklin Gothic Book" w:cstheme="minorBidi"/>
          <w:b w:val="0"/>
          <w:bCs/>
          <w:color w:val="000000" w:themeColor="text1"/>
          <w:kern w:val="24"/>
          <w:u w:val="none"/>
        </w:rPr>
      </w:pPr>
      <w:r w:rsidRPr="005D3053">
        <w:rPr>
          <w:rFonts w:ascii="Franklin Gothic Book" w:eastAsiaTheme="minorEastAsia" w:hAnsi="Franklin Gothic Book" w:cstheme="minorBidi"/>
          <w:b w:val="0"/>
          <w:bCs/>
          <w:color w:val="000000" w:themeColor="text1"/>
          <w:kern w:val="24"/>
        </w:rPr>
        <w:t>June 2024</w:t>
      </w:r>
      <w:r w:rsidRPr="005D3053">
        <w:rPr>
          <w:rFonts w:ascii="Franklin Gothic Book" w:eastAsiaTheme="minorEastAsia" w:hAnsi="Franklin Gothic Book" w:cstheme="minorBidi"/>
          <w:b w:val="0"/>
          <w:bCs/>
          <w:color w:val="000000" w:themeColor="text1"/>
          <w:kern w:val="24"/>
          <w:u w:val="none"/>
        </w:rPr>
        <w:t xml:space="preserve"> World Board draft</w:t>
      </w:r>
      <w:r w:rsidR="002C29F5">
        <w:rPr>
          <w:rFonts w:ascii="Franklin Gothic Book" w:eastAsiaTheme="minorEastAsia" w:hAnsi="Franklin Gothic Book" w:cstheme="minorBidi"/>
          <w:b w:val="0"/>
          <w:bCs/>
          <w:color w:val="000000" w:themeColor="text1"/>
          <w:kern w:val="24"/>
          <w:u w:val="none"/>
        </w:rPr>
        <w:t>ed</w:t>
      </w:r>
      <w:r w:rsidRPr="005D3053">
        <w:rPr>
          <w:rFonts w:ascii="Franklin Gothic Book" w:eastAsiaTheme="minorEastAsia" w:hAnsi="Franklin Gothic Book" w:cstheme="minorBidi"/>
          <w:b w:val="0"/>
          <w:bCs/>
          <w:color w:val="000000" w:themeColor="text1"/>
          <w:kern w:val="24"/>
          <w:u w:val="none"/>
        </w:rPr>
        <w:t xml:space="preserve"> objectives based on all those discussion notes and also </w:t>
      </w:r>
      <w:r w:rsidR="001E1327" w:rsidRPr="007E7C56">
        <w:rPr>
          <w:rFonts w:ascii="Franklin Gothic Book" w:eastAsiaTheme="minorEastAsia" w:hAnsi="Franklin Gothic Book" w:cstheme="minorBidi"/>
          <w:b w:val="0"/>
          <w:bCs/>
          <w:color w:val="000000" w:themeColor="text1"/>
          <w:kern w:val="24"/>
          <w:u w:val="none"/>
        </w:rPr>
        <w:t>draft</w:t>
      </w:r>
      <w:r w:rsidR="001E1327">
        <w:rPr>
          <w:rFonts w:ascii="Franklin Gothic Book" w:eastAsiaTheme="minorEastAsia" w:hAnsi="Franklin Gothic Book" w:cstheme="minorBidi"/>
          <w:b w:val="0"/>
          <w:bCs/>
          <w:color w:val="000000" w:themeColor="text1"/>
          <w:kern w:val="24"/>
          <w:u w:val="none"/>
        </w:rPr>
        <w:t>ed</w:t>
      </w:r>
      <w:r w:rsidR="001E1327" w:rsidRPr="005D3053">
        <w:rPr>
          <w:rFonts w:ascii="Franklin Gothic Book" w:eastAsiaTheme="minorEastAsia" w:hAnsi="Franklin Gothic Book" w:cstheme="minorBidi"/>
          <w:b w:val="0"/>
          <w:bCs/>
          <w:color w:val="000000" w:themeColor="text1"/>
          <w:kern w:val="24"/>
          <w:u w:val="none"/>
        </w:rPr>
        <w:t xml:space="preserve"> </w:t>
      </w:r>
      <w:r w:rsidRPr="005D3053">
        <w:rPr>
          <w:rFonts w:ascii="Franklin Gothic Book" w:eastAsiaTheme="minorEastAsia" w:hAnsi="Franklin Gothic Book" w:cstheme="minorBidi"/>
          <w:b w:val="0"/>
          <w:bCs/>
          <w:color w:val="000000" w:themeColor="text1"/>
          <w:kern w:val="24"/>
          <w:u w:val="none"/>
        </w:rPr>
        <w:t>World Services Structure and Operations objectives</w:t>
      </w:r>
      <w:r w:rsidR="003C6796">
        <w:rPr>
          <w:rFonts w:ascii="Franklin Gothic Book" w:eastAsiaTheme="minorEastAsia" w:hAnsi="Franklin Gothic Book" w:cstheme="minorBidi"/>
          <w:b w:val="0"/>
          <w:bCs/>
          <w:color w:val="000000" w:themeColor="text1"/>
          <w:kern w:val="24"/>
          <w:u w:val="none"/>
        </w:rPr>
        <w:t>.</w:t>
      </w:r>
    </w:p>
    <w:p w14:paraId="0836C245" w14:textId="1176BD2C" w:rsidR="005D3053" w:rsidRPr="005D3053" w:rsidRDefault="005D3053" w:rsidP="005D3053">
      <w:pPr>
        <w:pStyle w:val="slide"/>
        <w:jc w:val="left"/>
        <w:rPr>
          <w:rFonts w:ascii="Franklin Gothic Book" w:eastAsiaTheme="minorEastAsia" w:hAnsi="Franklin Gothic Book" w:cstheme="minorBidi"/>
          <w:b w:val="0"/>
          <w:bCs/>
          <w:color w:val="000000" w:themeColor="text1"/>
          <w:kern w:val="24"/>
          <w:u w:val="none"/>
        </w:rPr>
      </w:pPr>
      <w:r w:rsidRPr="005D3053">
        <w:rPr>
          <w:rFonts w:ascii="Franklin Gothic Book" w:eastAsiaTheme="minorEastAsia" w:hAnsi="Franklin Gothic Book" w:cstheme="minorBidi"/>
          <w:b w:val="0"/>
          <w:bCs/>
          <w:color w:val="000000" w:themeColor="text1"/>
          <w:kern w:val="24"/>
        </w:rPr>
        <w:t>Interim WSC</w:t>
      </w:r>
      <w:r w:rsidRPr="005D3053">
        <w:rPr>
          <w:rFonts w:ascii="Franklin Gothic Book" w:eastAsiaTheme="minorEastAsia" w:hAnsi="Franklin Gothic Book" w:cstheme="minorBidi"/>
          <w:b w:val="0"/>
          <w:bCs/>
          <w:color w:val="000000" w:themeColor="text1"/>
          <w:kern w:val="24"/>
          <w:u w:val="none"/>
        </w:rPr>
        <w:t xml:space="preserve"> Conference participants discuss</w:t>
      </w:r>
      <w:r w:rsidR="002C29F5">
        <w:rPr>
          <w:rFonts w:ascii="Franklin Gothic Book" w:eastAsiaTheme="minorEastAsia" w:hAnsi="Franklin Gothic Book" w:cstheme="minorBidi"/>
          <w:b w:val="0"/>
          <w:bCs/>
          <w:color w:val="000000" w:themeColor="text1"/>
          <w:kern w:val="24"/>
          <w:u w:val="none"/>
        </w:rPr>
        <w:t xml:space="preserve">ed </w:t>
      </w:r>
      <w:r w:rsidRPr="005D3053">
        <w:rPr>
          <w:rFonts w:ascii="Franklin Gothic Book" w:eastAsiaTheme="minorEastAsia" w:hAnsi="Franklin Gothic Book" w:cstheme="minorBidi"/>
          <w:b w:val="0"/>
          <w:bCs/>
          <w:color w:val="000000" w:themeColor="text1"/>
          <w:kern w:val="24"/>
          <w:u w:val="none"/>
        </w:rPr>
        <w:t>issues and objectives</w:t>
      </w:r>
      <w:r w:rsidR="003C6796">
        <w:rPr>
          <w:rFonts w:ascii="Franklin Gothic Book" w:eastAsiaTheme="minorEastAsia" w:hAnsi="Franklin Gothic Book" w:cstheme="minorBidi"/>
          <w:b w:val="0"/>
          <w:bCs/>
          <w:color w:val="000000" w:themeColor="text1"/>
          <w:kern w:val="24"/>
          <w:u w:val="none"/>
        </w:rPr>
        <w:t>.</w:t>
      </w:r>
    </w:p>
    <w:p w14:paraId="37C79195" w14:textId="26E65A7E" w:rsidR="005D3053" w:rsidRPr="005D3053" w:rsidRDefault="005D3053" w:rsidP="005D3053">
      <w:pPr>
        <w:pStyle w:val="slide"/>
        <w:jc w:val="left"/>
        <w:rPr>
          <w:rFonts w:ascii="Franklin Gothic Book" w:eastAsiaTheme="minorEastAsia" w:hAnsi="Franklin Gothic Book" w:cstheme="minorBidi"/>
          <w:b w:val="0"/>
          <w:bCs/>
          <w:color w:val="000000" w:themeColor="text1"/>
          <w:kern w:val="24"/>
          <w:u w:val="none"/>
        </w:rPr>
      </w:pPr>
      <w:r w:rsidRPr="005D3053">
        <w:rPr>
          <w:rFonts w:ascii="Franklin Gothic Book" w:eastAsiaTheme="minorEastAsia" w:hAnsi="Franklin Gothic Book" w:cstheme="minorBidi"/>
          <w:b w:val="0"/>
          <w:bCs/>
          <w:color w:val="000000" w:themeColor="text1"/>
          <w:kern w:val="24"/>
        </w:rPr>
        <w:t>July 2025</w:t>
      </w:r>
      <w:r w:rsidRPr="005D3053">
        <w:rPr>
          <w:rFonts w:ascii="Franklin Gothic Book" w:eastAsiaTheme="minorEastAsia" w:hAnsi="Franklin Gothic Book" w:cstheme="minorBidi"/>
          <w:b w:val="0"/>
          <w:bCs/>
          <w:color w:val="000000" w:themeColor="text1"/>
          <w:kern w:val="24"/>
          <w:u w:val="none"/>
        </w:rPr>
        <w:t xml:space="preserve"> World Board </w:t>
      </w:r>
      <w:r w:rsidR="002C29F5" w:rsidRPr="005D3053">
        <w:rPr>
          <w:rFonts w:ascii="Franklin Gothic Book" w:eastAsiaTheme="minorEastAsia" w:hAnsi="Franklin Gothic Book" w:cstheme="minorBidi"/>
          <w:b w:val="0"/>
          <w:bCs/>
          <w:color w:val="000000" w:themeColor="text1"/>
          <w:kern w:val="24"/>
          <w:u w:val="none"/>
        </w:rPr>
        <w:t>revise</w:t>
      </w:r>
      <w:r w:rsidR="002C29F5">
        <w:rPr>
          <w:rFonts w:ascii="Franklin Gothic Book" w:eastAsiaTheme="minorEastAsia" w:hAnsi="Franklin Gothic Book" w:cstheme="minorBidi"/>
          <w:b w:val="0"/>
          <w:bCs/>
          <w:color w:val="000000" w:themeColor="text1"/>
          <w:kern w:val="24"/>
          <w:u w:val="none"/>
        </w:rPr>
        <w:t>d</w:t>
      </w:r>
      <w:r w:rsidR="002C29F5" w:rsidRPr="005D3053">
        <w:rPr>
          <w:rFonts w:ascii="Franklin Gothic Book" w:eastAsiaTheme="minorEastAsia" w:hAnsi="Franklin Gothic Book" w:cstheme="minorBidi"/>
          <w:b w:val="0"/>
          <w:bCs/>
          <w:color w:val="000000" w:themeColor="text1"/>
          <w:kern w:val="24"/>
          <w:u w:val="none"/>
        </w:rPr>
        <w:t xml:space="preserve"> </w:t>
      </w:r>
      <w:r w:rsidRPr="005D3053">
        <w:rPr>
          <w:rFonts w:ascii="Franklin Gothic Book" w:eastAsiaTheme="minorEastAsia" w:hAnsi="Franklin Gothic Book" w:cstheme="minorBidi"/>
          <w:b w:val="0"/>
          <w:bCs/>
          <w:color w:val="000000" w:themeColor="text1"/>
          <w:kern w:val="24"/>
          <w:u w:val="none"/>
        </w:rPr>
        <w:t>objectives based on CP discussions at the Interim WSC. World Board draft</w:t>
      </w:r>
      <w:r w:rsidR="003C6796">
        <w:rPr>
          <w:rFonts w:ascii="Franklin Gothic Book" w:eastAsiaTheme="minorEastAsia" w:hAnsi="Franklin Gothic Book" w:cstheme="minorBidi"/>
          <w:b w:val="0"/>
          <w:bCs/>
          <w:color w:val="000000" w:themeColor="text1"/>
          <w:kern w:val="24"/>
          <w:u w:val="none"/>
        </w:rPr>
        <w:t>ed</w:t>
      </w:r>
      <w:r w:rsidRPr="005D3053">
        <w:rPr>
          <w:rFonts w:ascii="Franklin Gothic Book" w:eastAsiaTheme="minorEastAsia" w:hAnsi="Franklin Gothic Book" w:cstheme="minorBidi"/>
          <w:b w:val="0"/>
          <w:bCs/>
          <w:color w:val="000000" w:themeColor="text1"/>
          <w:kern w:val="24"/>
          <w:u w:val="none"/>
        </w:rPr>
        <w:t xml:space="preserve"> solutions</w:t>
      </w:r>
      <w:r w:rsidR="003C6796">
        <w:rPr>
          <w:rFonts w:ascii="Franklin Gothic Book" w:eastAsiaTheme="minorEastAsia" w:hAnsi="Franklin Gothic Book" w:cstheme="minorBidi"/>
          <w:b w:val="0"/>
          <w:bCs/>
          <w:color w:val="000000" w:themeColor="text1"/>
          <w:kern w:val="24"/>
          <w:u w:val="none"/>
        </w:rPr>
        <w:t>.</w:t>
      </w:r>
    </w:p>
    <w:p w14:paraId="7E28C3A9" w14:textId="51359E6D" w:rsidR="005D3053" w:rsidRPr="005D3053" w:rsidRDefault="005D3053" w:rsidP="005D3053">
      <w:pPr>
        <w:pStyle w:val="slide"/>
        <w:jc w:val="left"/>
        <w:rPr>
          <w:rFonts w:ascii="Franklin Gothic Book" w:eastAsiaTheme="minorEastAsia" w:hAnsi="Franklin Gothic Book" w:cstheme="minorBidi"/>
          <w:b w:val="0"/>
          <w:bCs/>
          <w:color w:val="000000" w:themeColor="text1"/>
          <w:kern w:val="24"/>
          <w:u w:val="none"/>
        </w:rPr>
      </w:pPr>
      <w:r w:rsidRPr="005D3053">
        <w:rPr>
          <w:rFonts w:ascii="Franklin Gothic Book" w:eastAsiaTheme="minorEastAsia" w:hAnsi="Franklin Gothic Book" w:cstheme="minorBidi"/>
          <w:b w:val="0"/>
          <w:bCs/>
          <w:color w:val="000000" w:themeColor="text1"/>
          <w:kern w:val="24"/>
        </w:rPr>
        <w:lastRenderedPageBreak/>
        <w:t>August CP web meeting</w:t>
      </w:r>
      <w:r w:rsidRPr="005D3053">
        <w:rPr>
          <w:rFonts w:ascii="Franklin Gothic Book" w:eastAsiaTheme="minorEastAsia" w:hAnsi="Franklin Gothic Book" w:cstheme="minorBidi"/>
          <w:b w:val="0"/>
          <w:bCs/>
          <w:color w:val="000000" w:themeColor="text1"/>
          <w:kern w:val="24"/>
          <w:u w:val="none"/>
        </w:rPr>
        <w:t xml:space="preserve"> Conference participants discuss</w:t>
      </w:r>
      <w:r w:rsidR="002C29F5">
        <w:rPr>
          <w:rFonts w:ascii="Franklin Gothic Book" w:eastAsiaTheme="minorEastAsia" w:hAnsi="Franklin Gothic Book" w:cstheme="minorBidi"/>
          <w:b w:val="0"/>
          <w:bCs/>
          <w:color w:val="000000" w:themeColor="text1"/>
          <w:kern w:val="24"/>
          <w:u w:val="none"/>
        </w:rPr>
        <w:t>ed</w:t>
      </w:r>
      <w:r w:rsidRPr="005D3053">
        <w:rPr>
          <w:rFonts w:ascii="Franklin Gothic Book" w:eastAsiaTheme="minorEastAsia" w:hAnsi="Franklin Gothic Book" w:cstheme="minorBidi"/>
          <w:b w:val="0"/>
          <w:bCs/>
          <w:color w:val="000000" w:themeColor="text1"/>
          <w:kern w:val="24"/>
          <w:u w:val="none"/>
        </w:rPr>
        <w:t xml:space="preserve"> solutions</w:t>
      </w:r>
      <w:r w:rsidR="003C6796">
        <w:rPr>
          <w:rFonts w:ascii="Franklin Gothic Book" w:eastAsiaTheme="minorEastAsia" w:hAnsi="Franklin Gothic Book" w:cstheme="minorBidi"/>
          <w:b w:val="0"/>
          <w:bCs/>
          <w:color w:val="000000" w:themeColor="text1"/>
          <w:kern w:val="24"/>
          <w:u w:val="none"/>
        </w:rPr>
        <w:t>.</w:t>
      </w:r>
    </w:p>
    <w:p w14:paraId="4C259570" w14:textId="3721AE5C" w:rsidR="005D3053" w:rsidRPr="005D3053" w:rsidRDefault="005D3053" w:rsidP="005D3053">
      <w:pPr>
        <w:pStyle w:val="slide"/>
        <w:jc w:val="left"/>
        <w:rPr>
          <w:rFonts w:ascii="Franklin Gothic Book" w:eastAsiaTheme="minorEastAsia" w:hAnsi="Franklin Gothic Book" w:cstheme="minorBidi"/>
          <w:b w:val="0"/>
          <w:bCs/>
          <w:color w:val="000000" w:themeColor="text1"/>
          <w:kern w:val="24"/>
          <w:u w:val="none"/>
        </w:rPr>
      </w:pPr>
      <w:r w:rsidRPr="005D3053">
        <w:rPr>
          <w:rFonts w:ascii="Franklin Gothic Book" w:eastAsiaTheme="minorEastAsia" w:hAnsi="Franklin Gothic Book" w:cstheme="minorBidi"/>
          <w:b w:val="0"/>
          <w:bCs/>
          <w:color w:val="000000" w:themeColor="text1"/>
          <w:kern w:val="24"/>
        </w:rPr>
        <w:t>September 2025</w:t>
      </w:r>
      <w:r w:rsidRPr="005D3053">
        <w:rPr>
          <w:rFonts w:ascii="Franklin Gothic Book" w:eastAsiaTheme="minorEastAsia" w:hAnsi="Franklin Gothic Book" w:cstheme="minorBidi"/>
          <w:b w:val="0"/>
          <w:bCs/>
          <w:color w:val="000000" w:themeColor="text1"/>
          <w:kern w:val="24"/>
          <w:u w:val="none"/>
        </w:rPr>
        <w:t xml:space="preserve"> World Board revise</w:t>
      </w:r>
      <w:r w:rsidR="002C29F5">
        <w:rPr>
          <w:rFonts w:ascii="Franklin Gothic Book" w:eastAsiaTheme="minorEastAsia" w:hAnsi="Franklin Gothic Book" w:cstheme="minorBidi"/>
          <w:b w:val="0"/>
          <w:bCs/>
          <w:color w:val="000000" w:themeColor="text1"/>
          <w:kern w:val="24"/>
          <w:u w:val="none"/>
        </w:rPr>
        <w:t>d</w:t>
      </w:r>
      <w:r w:rsidRPr="005D3053">
        <w:rPr>
          <w:rFonts w:ascii="Franklin Gothic Book" w:eastAsiaTheme="minorEastAsia" w:hAnsi="Franklin Gothic Book" w:cstheme="minorBidi"/>
          <w:b w:val="0"/>
          <w:bCs/>
          <w:color w:val="000000" w:themeColor="text1"/>
          <w:kern w:val="24"/>
          <w:u w:val="none"/>
        </w:rPr>
        <w:t xml:space="preserve"> solutions and </w:t>
      </w:r>
      <w:r w:rsidR="001E1327" w:rsidRPr="007E7C56">
        <w:rPr>
          <w:rFonts w:ascii="Franklin Gothic Book" w:eastAsiaTheme="minorEastAsia" w:hAnsi="Franklin Gothic Book" w:cstheme="minorBidi"/>
          <w:b w:val="0"/>
          <w:bCs/>
          <w:color w:val="000000" w:themeColor="text1"/>
          <w:kern w:val="24"/>
          <w:u w:val="none"/>
        </w:rPr>
        <w:t>finalize</w:t>
      </w:r>
      <w:r w:rsidR="001E1327">
        <w:rPr>
          <w:rFonts w:ascii="Franklin Gothic Book" w:eastAsiaTheme="minorEastAsia" w:hAnsi="Franklin Gothic Book" w:cstheme="minorBidi"/>
          <w:b w:val="0"/>
          <w:bCs/>
          <w:color w:val="000000" w:themeColor="text1"/>
          <w:kern w:val="24"/>
          <w:u w:val="none"/>
        </w:rPr>
        <w:t>d</w:t>
      </w:r>
      <w:r w:rsidR="001E1327" w:rsidRPr="005D3053">
        <w:rPr>
          <w:rFonts w:ascii="Franklin Gothic Book" w:eastAsiaTheme="minorEastAsia" w:hAnsi="Franklin Gothic Book" w:cstheme="minorBidi"/>
          <w:b w:val="0"/>
          <w:bCs/>
          <w:color w:val="000000" w:themeColor="text1"/>
          <w:kern w:val="24"/>
          <w:u w:val="none"/>
        </w:rPr>
        <w:t xml:space="preserve"> </w:t>
      </w:r>
      <w:r w:rsidRPr="005D3053">
        <w:rPr>
          <w:rFonts w:ascii="Franklin Gothic Book" w:eastAsiaTheme="minorEastAsia" w:hAnsi="Franklin Gothic Book" w:cstheme="minorBidi"/>
          <w:b w:val="0"/>
          <w:bCs/>
          <w:color w:val="000000" w:themeColor="text1"/>
          <w:kern w:val="24"/>
          <w:u w:val="none"/>
        </w:rPr>
        <w:t>draft of plan based</w:t>
      </w:r>
      <w:r>
        <w:rPr>
          <w:rFonts w:ascii="Franklin Gothic Book" w:eastAsiaTheme="minorEastAsia" w:hAnsi="Franklin Gothic Book" w:cstheme="minorBidi"/>
          <w:b w:val="0"/>
          <w:bCs/>
          <w:color w:val="000000" w:themeColor="text1"/>
          <w:kern w:val="24"/>
          <w:u w:val="none"/>
        </w:rPr>
        <w:t xml:space="preserve"> on </w:t>
      </w:r>
      <w:r w:rsidRPr="005D3053">
        <w:rPr>
          <w:rFonts w:ascii="Franklin Gothic Book" w:eastAsiaTheme="minorEastAsia" w:hAnsi="Franklin Gothic Book" w:cstheme="minorBidi"/>
          <w:b w:val="0"/>
          <w:bCs/>
          <w:color w:val="000000" w:themeColor="text1"/>
          <w:kern w:val="24"/>
          <w:u w:val="none"/>
        </w:rPr>
        <w:t>CP discussions</w:t>
      </w:r>
      <w:r w:rsidR="003C6796">
        <w:rPr>
          <w:rFonts w:ascii="Franklin Gothic Book" w:eastAsiaTheme="minorEastAsia" w:hAnsi="Franklin Gothic Book" w:cstheme="minorBidi"/>
          <w:b w:val="0"/>
          <w:bCs/>
          <w:color w:val="000000" w:themeColor="text1"/>
          <w:kern w:val="24"/>
          <w:u w:val="none"/>
        </w:rPr>
        <w:t>.</w:t>
      </w:r>
    </w:p>
    <w:p w14:paraId="702E381E" w14:textId="3325E4EB" w:rsidR="00764A9B" w:rsidRDefault="00EF1DD6" w:rsidP="00C07631">
      <w:pPr>
        <w:pStyle w:val="slide"/>
        <w:jc w:val="left"/>
        <w:rPr>
          <w:rFonts w:ascii="Franklin Gothic Book" w:eastAsiaTheme="minorEastAsia" w:hAnsi="Franklin Gothic Book" w:cstheme="minorBidi"/>
          <w:b w:val="0"/>
          <w:bCs/>
          <w:color w:val="000000" w:themeColor="text1"/>
          <w:kern w:val="24"/>
          <w:u w:val="none"/>
        </w:rPr>
      </w:pPr>
      <w:r w:rsidRPr="00880432">
        <w:t>Slide</w:t>
      </w:r>
      <w:r>
        <w:t xml:space="preserve"> 14</w:t>
      </w:r>
      <w:r w:rsidR="00C07631">
        <w:t xml:space="preserve">  </w:t>
      </w:r>
      <w:bookmarkStart w:id="1" w:name="_Hlk212116826"/>
      <w:bookmarkEnd w:id="0"/>
      <w:r w:rsidR="00CC1509" w:rsidRPr="00954F82">
        <w:rPr>
          <w:rFonts w:ascii="Franklin Gothic Book" w:eastAsiaTheme="minorEastAsia" w:hAnsi="Franklin Gothic Book" w:cstheme="minorBidi"/>
          <w:b w:val="0"/>
          <w:bCs/>
          <w:color w:val="000000" w:themeColor="text1"/>
          <w:kern w:val="24"/>
        </w:rPr>
        <w:t>[</w:t>
      </w:r>
      <w:r w:rsidR="006D6B39" w:rsidRPr="00954F82">
        <w:rPr>
          <w:rFonts w:ascii="Franklin Gothic Book" w:eastAsiaTheme="minorEastAsia" w:hAnsi="Franklin Gothic Book" w:cstheme="minorBidi"/>
          <w:b w:val="0"/>
          <w:bCs/>
          <w:color w:val="000000" w:themeColor="text1"/>
          <w:kern w:val="24"/>
        </w:rPr>
        <w:t>Implementing the Plan</w:t>
      </w:r>
      <w:r w:rsidR="00CC1509" w:rsidRPr="00954F82">
        <w:rPr>
          <w:rFonts w:ascii="Franklin Gothic Book" w:eastAsiaTheme="minorEastAsia" w:hAnsi="Franklin Gothic Book" w:cstheme="minorBidi"/>
          <w:b w:val="0"/>
          <w:bCs/>
          <w:color w:val="000000" w:themeColor="text1"/>
          <w:kern w:val="24"/>
        </w:rPr>
        <w:t>]</w:t>
      </w:r>
    </w:p>
    <w:p w14:paraId="15212C1E" w14:textId="76E7D9BE" w:rsidR="00CC1509" w:rsidRDefault="00CC1509" w:rsidP="006D6B39">
      <w:pPr>
        <w:pStyle w:val="slide"/>
        <w:spacing w:before="0" w:after="120"/>
        <w:jc w:val="left"/>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T</w:t>
      </w:r>
      <w:r w:rsidRPr="00CC1509">
        <w:rPr>
          <w:rFonts w:ascii="Franklin Gothic Book" w:eastAsiaTheme="minorEastAsia" w:hAnsi="Franklin Gothic Book" w:cstheme="minorBidi"/>
          <w:b w:val="0"/>
          <w:bCs/>
          <w:color w:val="000000" w:themeColor="text1"/>
          <w:kern w:val="24"/>
          <w:u w:val="none"/>
        </w:rPr>
        <w:t>he specifics of how to implement solutions are spelled out in project plans</w:t>
      </w:r>
      <w:r>
        <w:rPr>
          <w:rFonts w:ascii="Franklin Gothic Book" w:eastAsiaTheme="minorEastAsia" w:hAnsi="Franklin Gothic Book" w:cstheme="minorBidi"/>
          <w:b w:val="0"/>
          <w:bCs/>
          <w:color w:val="000000" w:themeColor="text1"/>
          <w:kern w:val="24"/>
          <w:u w:val="none"/>
        </w:rPr>
        <w:t xml:space="preserve">. </w:t>
      </w:r>
      <w:r w:rsidRPr="00CC1509">
        <w:rPr>
          <w:rFonts w:ascii="Franklin Gothic Book" w:eastAsiaTheme="minorEastAsia" w:hAnsi="Franklin Gothic Book" w:cstheme="minorBidi"/>
          <w:b w:val="0"/>
          <w:bCs/>
          <w:color w:val="000000" w:themeColor="text1"/>
          <w:kern w:val="24"/>
          <w:u w:val="none"/>
        </w:rPr>
        <w:t>The Conference Approval Track material contains the project plans that grow out of the NAWS Strategic Plan</w:t>
      </w:r>
      <w:r>
        <w:rPr>
          <w:rFonts w:ascii="Franklin Gothic Book" w:eastAsiaTheme="minorEastAsia" w:hAnsi="Franklin Gothic Book" w:cstheme="minorBidi"/>
          <w:b w:val="0"/>
          <w:bCs/>
          <w:color w:val="000000" w:themeColor="text1"/>
          <w:kern w:val="24"/>
          <w:u w:val="none"/>
        </w:rPr>
        <w:t xml:space="preserve">. </w:t>
      </w:r>
      <w:r w:rsidRPr="00CC1509">
        <w:rPr>
          <w:rFonts w:ascii="Franklin Gothic Book" w:eastAsiaTheme="minorEastAsia" w:hAnsi="Franklin Gothic Book" w:cstheme="minorBidi"/>
          <w:b w:val="0"/>
          <w:bCs/>
          <w:color w:val="000000" w:themeColor="text1"/>
          <w:kern w:val="24"/>
          <w:u w:val="none"/>
        </w:rPr>
        <w:t xml:space="preserve">Within the project plans in the Conference Approval Track material are “blank” plans for recovery literature, service material, and Issue Discussion Topics. Since 2016, the results from the </w:t>
      </w:r>
      <w:r w:rsidRPr="00CC1509">
        <w:rPr>
          <w:rFonts w:ascii="Franklin Gothic Book" w:eastAsiaTheme="minorEastAsia" w:hAnsi="Franklin Gothic Book" w:cstheme="minorBidi"/>
          <w:b w:val="0"/>
          <w:bCs/>
          <w:i/>
          <w:iCs/>
          <w:color w:val="000000" w:themeColor="text1"/>
          <w:kern w:val="24"/>
          <w:u w:val="none"/>
        </w:rPr>
        <w:t xml:space="preserve">CAR </w:t>
      </w:r>
      <w:r w:rsidRPr="00CC1509">
        <w:rPr>
          <w:rFonts w:ascii="Franklin Gothic Book" w:eastAsiaTheme="minorEastAsia" w:hAnsi="Franklin Gothic Book" w:cstheme="minorBidi"/>
          <w:b w:val="0"/>
          <w:bCs/>
          <w:color w:val="000000" w:themeColor="text1"/>
          <w:kern w:val="24"/>
          <w:u w:val="none"/>
        </w:rPr>
        <w:t>Survey have guided conference participants to help select focuses for these projects</w:t>
      </w:r>
      <w:r>
        <w:rPr>
          <w:rFonts w:ascii="Franklin Gothic Book" w:eastAsiaTheme="minorEastAsia" w:hAnsi="Franklin Gothic Book" w:cstheme="minorBidi"/>
          <w:b w:val="0"/>
          <w:bCs/>
          <w:color w:val="000000" w:themeColor="text1"/>
          <w:kern w:val="24"/>
          <w:u w:val="none"/>
        </w:rPr>
        <w:t>.</w:t>
      </w:r>
    </w:p>
    <w:p w14:paraId="3DEDDBB6" w14:textId="4AEA45B8" w:rsidR="00CC1509" w:rsidRDefault="00CC1509" w:rsidP="00CC1509">
      <w:pPr>
        <w:pStyle w:val="slide"/>
        <w:spacing w:after="120"/>
        <w:rPr>
          <w:rFonts w:ascii="Franklin Gothic Book" w:eastAsiaTheme="minorEastAsia" w:hAnsi="Franklin Gothic Book" w:cstheme="minorBidi"/>
          <w:b w:val="0"/>
          <w:bCs/>
          <w:color w:val="000000" w:themeColor="text1"/>
          <w:kern w:val="24"/>
          <w:u w:val="none"/>
        </w:rPr>
      </w:pPr>
      <w:r w:rsidRPr="00CC1509">
        <w:rPr>
          <w:rFonts w:ascii="Franklin Gothic Book" w:eastAsiaTheme="minorEastAsia" w:hAnsi="Franklin Gothic Book" w:cstheme="minorBidi"/>
          <w:b w:val="0"/>
          <w:bCs/>
          <w:color w:val="000000" w:themeColor="text1"/>
          <w:kern w:val="24"/>
          <w:u w:val="none"/>
        </w:rPr>
        <w:t xml:space="preserve">The conference is new to collaborative planning, and </w:t>
      </w:r>
      <w:r>
        <w:rPr>
          <w:rFonts w:ascii="Franklin Gothic Book" w:eastAsiaTheme="minorEastAsia" w:hAnsi="Franklin Gothic Book" w:cstheme="minorBidi"/>
          <w:b w:val="0"/>
          <w:bCs/>
          <w:color w:val="000000" w:themeColor="text1"/>
          <w:kern w:val="24"/>
          <w:u w:val="none"/>
        </w:rPr>
        <w:t>it</w:t>
      </w:r>
      <w:r w:rsidRPr="00CC1509">
        <w:rPr>
          <w:rFonts w:ascii="Franklin Gothic Book" w:eastAsiaTheme="minorEastAsia" w:hAnsi="Franklin Gothic Book" w:cstheme="minorBidi"/>
          <w:b w:val="0"/>
          <w:bCs/>
          <w:color w:val="000000" w:themeColor="text1"/>
          <w:kern w:val="24"/>
          <w:u w:val="none"/>
        </w:rPr>
        <w:t xml:space="preserve"> will continue to refine the process. Evaluating and improving the planning process is one of the many things </w:t>
      </w:r>
      <w:r>
        <w:rPr>
          <w:rFonts w:ascii="Franklin Gothic Book" w:eastAsiaTheme="minorEastAsia" w:hAnsi="Franklin Gothic Book" w:cstheme="minorBidi"/>
          <w:b w:val="0"/>
          <w:bCs/>
          <w:color w:val="000000" w:themeColor="text1"/>
          <w:kern w:val="24"/>
          <w:u w:val="none"/>
        </w:rPr>
        <w:t>that will be</w:t>
      </w:r>
      <w:r w:rsidRPr="00CC1509">
        <w:rPr>
          <w:rFonts w:ascii="Franklin Gothic Book" w:eastAsiaTheme="minorEastAsia" w:hAnsi="Franklin Gothic Book" w:cstheme="minorBidi"/>
          <w:b w:val="0"/>
          <w:bCs/>
          <w:color w:val="000000" w:themeColor="text1"/>
          <w:kern w:val="24"/>
          <w:u w:val="none"/>
        </w:rPr>
        <w:t xml:space="preserve"> discuss</w:t>
      </w:r>
      <w:r>
        <w:rPr>
          <w:rFonts w:ascii="Franklin Gothic Book" w:eastAsiaTheme="minorEastAsia" w:hAnsi="Franklin Gothic Book" w:cstheme="minorBidi"/>
          <w:b w:val="0"/>
          <w:bCs/>
          <w:color w:val="000000" w:themeColor="text1"/>
          <w:kern w:val="24"/>
          <w:u w:val="none"/>
        </w:rPr>
        <w:t>ed</w:t>
      </w:r>
      <w:r w:rsidRPr="00CC1509">
        <w:rPr>
          <w:rFonts w:ascii="Franklin Gothic Book" w:eastAsiaTheme="minorEastAsia" w:hAnsi="Franklin Gothic Book" w:cstheme="minorBidi"/>
          <w:b w:val="0"/>
          <w:bCs/>
          <w:color w:val="000000" w:themeColor="text1"/>
          <w:kern w:val="24"/>
          <w:u w:val="none"/>
        </w:rPr>
        <w:t xml:space="preserve"> at WSC 2026. </w:t>
      </w:r>
    </w:p>
    <w:p w14:paraId="5E765611" w14:textId="2C34E5A4" w:rsidR="00BF25B3" w:rsidRDefault="00BF25B3" w:rsidP="00CC1509">
      <w:pPr>
        <w:pStyle w:val="slide"/>
        <w:spacing w:after="120"/>
        <w:rPr>
          <w:rFonts w:ascii="Franklin Gothic Book" w:eastAsiaTheme="minorEastAsia" w:hAnsi="Franklin Gothic Book" w:cstheme="minorBidi"/>
          <w:b w:val="0"/>
          <w:bCs/>
          <w:color w:val="000000" w:themeColor="text1"/>
          <w:kern w:val="24"/>
          <w:u w:val="none"/>
        </w:rPr>
      </w:pPr>
      <w:r w:rsidRPr="00BF25B3">
        <w:rPr>
          <w:rFonts w:ascii="Franklin Gothic Book" w:eastAsiaTheme="minorEastAsia" w:hAnsi="Franklin Gothic Book" w:cstheme="minorBidi"/>
          <w:b w:val="0"/>
          <w:bCs/>
          <w:color w:val="000000" w:themeColor="text1"/>
          <w:kern w:val="24"/>
          <w:u w:val="none"/>
        </w:rPr>
        <w:t>Most projects for service material or recovery literature begin with some sort of Fellowship-wide survey to determine what members would like to see included or considered in the project.</w:t>
      </w:r>
      <w:r>
        <w:rPr>
          <w:rFonts w:ascii="Franklin Gothic Book" w:eastAsiaTheme="minorEastAsia" w:hAnsi="Franklin Gothic Book" w:cstheme="minorBidi"/>
          <w:b w:val="0"/>
          <w:bCs/>
          <w:color w:val="000000" w:themeColor="text1"/>
          <w:kern w:val="24"/>
          <w:u w:val="none"/>
        </w:rPr>
        <w:t xml:space="preserve"> Then virtual focus groups are used to get the work done. Focus groups as opposed to standing workgroups are cheaper, more flexible and allow greater diversity. However, with the projects suggested in the cycle ahead, NAWS</w:t>
      </w:r>
      <w:r w:rsidRPr="00BF25B3">
        <w:rPr>
          <w:rFonts w:ascii="Franklin Gothic Book" w:eastAsiaTheme="minorEastAsia" w:hAnsi="Franklin Gothic Book" w:cstheme="minorBidi"/>
          <w:b w:val="0"/>
          <w:bCs/>
          <w:color w:val="000000" w:themeColor="text1"/>
          <w:kern w:val="24"/>
          <w:u w:val="none"/>
        </w:rPr>
        <w:t xml:space="preserve"> will </w:t>
      </w:r>
      <w:r w:rsidR="00BA5D87">
        <w:rPr>
          <w:rFonts w:ascii="Franklin Gothic Book" w:eastAsiaTheme="minorEastAsia" w:hAnsi="Franklin Gothic Book" w:cstheme="minorBidi"/>
          <w:b w:val="0"/>
          <w:bCs/>
          <w:color w:val="000000" w:themeColor="text1"/>
          <w:kern w:val="24"/>
          <w:u w:val="none"/>
        </w:rPr>
        <w:t xml:space="preserve">also </w:t>
      </w:r>
      <w:r w:rsidRPr="00BF25B3">
        <w:rPr>
          <w:rFonts w:ascii="Franklin Gothic Book" w:eastAsiaTheme="minorEastAsia" w:hAnsi="Franklin Gothic Book" w:cstheme="minorBidi"/>
          <w:b w:val="0"/>
          <w:bCs/>
          <w:color w:val="000000" w:themeColor="text1"/>
          <w:kern w:val="24"/>
          <w:u w:val="none"/>
        </w:rPr>
        <w:t xml:space="preserve">be asking zonal and regional bodies to </w:t>
      </w:r>
      <w:r w:rsidR="00BA5D87">
        <w:rPr>
          <w:rFonts w:ascii="Franklin Gothic Book" w:eastAsiaTheme="minorEastAsia" w:hAnsi="Franklin Gothic Book" w:cstheme="minorBidi"/>
          <w:b w:val="0"/>
          <w:bCs/>
          <w:color w:val="000000" w:themeColor="text1"/>
          <w:kern w:val="24"/>
          <w:u w:val="none"/>
        </w:rPr>
        <w:t>work on</w:t>
      </w:r>
      <w:r w:rsidRPr="00BF25B3">
        <w:rPr>
          <w:rFonts w:ascii="Franklin Gothic Book" w:eastAsiaTheme="minorEastAsia" w:hAnsi="Franklin Gothic Book" w:cstheme="minorBidi"/>
          <w:b w:val="0"/>
          <w:bCs/>
          <w:color w:val="000000" w:themeColor="text1"/>
          <w:kern w:val="24"/>
          <w:u w:val="none"/>
        </w:rPr>
        <w:t xml:space="preserve"> the projects by holding workshops, collecting best practices, and reviewing drafts.</w:t>
      </w:r>
      <w:r>
        <w:rPr>
          <w:rFonts w:ascii="Franklin Gothic Book" w:eastAsiaTheme="minorEastAsia" w:hAnsi="Franklin Gothic Book" w:cstheme="minorBidi"/>
          <w:b w:val="0"/>
          <w:bCs/>
          <w:color w:val="000000" w:themeColor="text1"/>
          <w:kern w:val="24"/>
          <w:u w:val="none"/>
        </w:rPr>
        <w:t xml:space="preserve"> </w:t>
      </w:r>
      <w:r w:rsidRPr="00BF25B3">
        <w:rPr>
          <w:rFonts w:ascii="Franklin Gothic Book" w:eastAsiaTheme="minorEastAsia" w:hAnsi="Franklin Gothic Book" w:cstheme="minorBidi"/>
          <w:b w:val="0"/>
          <w:bCs/>
          <w:color w:val="000000" w:themeColor="text1"/>
          <w:kern w:val="24"/>
          <w:u w:val="none"/>
        </w:rPr>
        <w:t>Making progress on most of the solutions in the plan depends upon collaboration from zones and regions.</w:t>
      </w:r>
    </w:p>
    <w:p w14:paraId="6BA51DA0" w14:textId="2D15196C" w:rsidR="00C44792" w:rsidRPr="00CC1509" w:rsidRDefault="00C44792" w:rsidP="00CC1509">
      <w:pPr>
        <w:pStyle w:val="slide"/>
        <w:spacing w:after="120"/>
        <w:rPr>
          <w:rFonts w:ascii="Franklin Gothic Book" w:eastAsiaTheme="minorEastAsia" w:hAnsi="Franklin Gothic Book" w:cstheme="minorBidi"/>
          <w:b w:val="0"/>
          <w:bCs/>
          <w:color w:val="000000" w:themeColor="text1"/>
          <w:kern w:val="24"/>
          <w:u w:val="none"/>
        </w:rPr>
      </w:pPr>
      <w:r w:rsidRPr="00C44792">
        <w:rPr>
          <w:rFonts w:ascii="Franklin Gothic Book" w:eastAsiaTheme="minorEastAsia" w:hAnsi="Franklin Gothic Book" w:cstheme="minorBidi"/>
          <w:b w:val="0"/>
          <w:bCs/>
          <w:color w:val="000000" w:themeColor="text1"/>
          <w:kern w:val="24"/>
          <w:u w:val="none"/>
        </w:rPr>
        <w:t xml:space="preserve">In fact, </w:t>
      </w:r>
      <w:r>
        <w:rPr>
          <w:rFonts w:ascii="Franklin Gothic Book" w:eastAsiaTheme="minorEastAsia" w:hAnsi="Franklin Gothic Book" w:cstheme="minorBidi"/>
          <w:b w:val="0"/>
          <w:bCs/>
          <w:color w:val="000000" w:themeColor="text1"/>
          <w:kern w:val="24"/>
          <w:u w:val="none"/>
        </w:rPr>
        <w:t>it is the</w:t>
      </w:r>
      <w:r w:rsidRPr="00C44792">
        <w:rPr>
          <w:rFonts w:ascii="Franklin Gothic Book" w:eastAsiaTheme="minorEastAsia" w:hAnsi="Franklin Gothic Book" w:cstheme="minorBidi"/>
          <w:b w:val="0"/>
          <w:bCs/>
          <w:color w:val="000000" w:themeColor="text1"/>
          <w:kern w:val="24"/>
          <w:u w:val="none"/>
        </w:rPr>
        <w:t xml:space="preserve"> hope that the NAWS Strategic Plan inspires local projects. There may be solutions that fit inside these objectives that can be addressed at local levels, and perhaps the plan will encourage more local service bodies to engage in their own planning.</w:t>
      </w:r>
    </w:p>
    <w:p w14:paraId="05BC88A0" w14:textId="3806174E" w:rsidR="00764A9B" w:rsidRDefault="00EF1DD6" w:rsidP="00030FF8">
      <w:pPr>
        <w:pStyle w:val="slide"/>
        <w:jc w:val="left"/>
        <w:rPr>
          <w:rFonts w:ascii="Franklin Gothic Book" w:eastAsiaTheme="minorEastAsia" w:hAnsi="Franklin Gothic Book" w:cstheme="minorBidi"/>
          <w:b w:val="0"/>
          <w:bCs/>
          <w:color w:val="000000" w:themeColor="text1"/>
          <w:kern w:val="24"/>
          <w:u w:val="none"/>
        </w:rPr>
      </w:pPr>
      <w:r w:rsidRPr="00880432">
        <w:t>Slide</w:t>
      </w:r>
      <w:r>
        <w:t xml:space="preserve"> 1</w:t>
      </w:r>
      <w:r w:rsidR="00B1008B">
        <w:t>5</w:t>
      </w:r>
      <w:r w:rsidR="00030FF8">
        <w:t xml:space="preserve">  </w:t>
      </w:r>
      <w:bookmarkStart w:id="2" w:name="_Hlk212117210"/>
      <w:bookmarkEnd w:id="1"/>
      <w:r w:rsidR="006D6B39" w:rsidRPr="00954F82">
        <w:rPr>
          <w:rFonts w:ascii="Franklin Gothic Book" w:eastAsiaTheme="minorEastAsia" w:hAnsi="Franklin Gothic Book" w:cstheme="minorBidi"/>
          <w:b w:val="0"/>
          <w:bCs/>
          <w:color w:val="000000" w:themeColor="text1"/>
          <w:kern w:val="24"/>
        </w:rPr>
        <w:t>[roadmap]</w:t>
      </w:r>
    </w:p>
    <w:p w14:paraId="0A2BC80A" w14:textId="41764926" w:rsidR="00C44792" w:rsidRPr="00C44792" w:rsidRDefault="00C44792" w:rsidP="00954F82">
      <w:pPr>
        <w:pStyle w:val="slide"/>
        <w:spacing w:before="0"/>
        <w:jc w:val="left"/>
        <w:rPr>
          <w:rFonts w:ascii="Franklin Gothic Book" w:eastAsiaTheme="minorEastAsia" w:hAnsi="Franklin Gothic Book" w:cstheme="minorBidi"/>
          <w:b w:val="0"/>
          <w:bCs/>
          <w:color w:val="000000" w:themeColor="text1"/>
          <w:kern w:val="24"/>
          <w:u w:val="none"/>
        </w:rPr>
      </w:pPr>
      <w:r w:rsidRPr="00C44792">
        <w:rPr>
          <w:rFonts w:ascii="Franklin Gothic Book" w:eastAsiaTheme="minorEastAsia" w:hAnsi="Franklin Gothic Book" w:cstheme="minorBidi"/>
          <w:b w:val="0"/>
          <w:bCs/>
          <w:color w:val="000000" w:themeColor="text1"/>
          <w:kern w:val="24"/>
          <w:u w:val="none"/>
        </w:rPr>
        <w:t xml:space="preserve">Throughout this cycle, the planning journey </w:t>
      </w:r>
      <w:r>
        <w:rPr>
          <w:rFonts w:ascii="Franklin Gothic Book" w:eastAsiaTheme="minorEastAsia" w:hAnsi="Franklin Gothic Book" w:cstheme="minorBidi"/>
          <w:b w:val="0"/>
          <w:bCs/>
          <w:color w:val="000000" w:themeColor="text1"/>
          <w:kern w:val="24"/>
          <w:u w:val="none"/>
        </w:rPr>
        <w:t xml:space="preserve">has been </w:t>
      </w:r>
      <w:r w:rsidRPr="00C44792">
        <w:rPr>
          <w:rFonts w:ascii="Franklin Gothic Book" w:eastAsiaTheme="minorEastAsia" w:hAnsi="Franklin Gothic Book" w:cstheme="minorBidi"/>
          <w:b w:val="0"/>
          <w:bCs/>
          <w:color w:val="000000" w:themeColor="text1"/>
          <w:kern w:val="24"/>
          <w:u w:val="none"/>
        </w:rPr>
        <w:t xml:space="preserve">illustrated as a road trip we have been taking together, but in reality, the planning process is cyclical. Because planning is cyclical, </w:t>
      </w:r>
      <w:r>
        <w:rPr>
          <w:rFonts w:ascii="Franklin Gothic Book" w:eastAsiaTheme="minorEastAsia" w:hAnsi="Franklin Gothic Book" w:cstheme="minorBidi"/>
          <w:b w:val="0"/>
          <w:bCs/>
          <w:color w:val="000000" w:themeColor="text1"/>
          <w:kern w:val="24"/>
          <w:u w:val="none"/>
        </w:rPr>
        <w:t xml:space="preserve">the next strategic plan will be created as this one is approved. </w:t>
      </w:r>
      <w:r w:rsidRPr="00C44792">
        <w:rPr>
          <w:rFonts w:ascii="Franklin Gothic Book" w:eastAsiaTheme="minorEastAsia" w:hAnsi="Franklin Gothic Book" w:cstheme="minorBidi"/>
          <w:b w:val="0"/>
          <w:bCs/>
          <w:color w:val="000000" w:themeColor="text1"/>
          <w:kern w:val="24"/>
          <w:u w:val="none"/>
        </w:rPr>
        <w:t xml:space="preserve">At the 2026 World Service Conference, delegates will be asked to start that work, just as they started the planning process in 2023 to get here today. Having fewer motions in the </w:t>
      </w:r>
      <w:r w:rsidRPr="003C6796">
        <w:rPr>
          <w:rFonts w:ascii="Franklin Gothic Book" w:eastAsiaTheme="minorEastAsia" w:hAnsi="Franklin Gothic Book" w:cstheme="minorBidi"/>
          <w:b w:val="0"/>
          <w:bCs/>
          <w:i/>
          <w:color w:val="000000" w:themeColor="text1"/>
          <w:kern w:val="24"/>
          <w:u w:val="none"/>
        </w:rPr>
        <w:t>CAR</w:t>
      </w:r>
      <w:r w:rsidRPr="00C44792">
        <w:rPr>
          <w:rFonts w:ascii="Franklin Gothic Book" w:eastAsiaTheme="minorEastAsia" w:hAnsi="Franklin Gothic Book" w:cstheme="minorBidi"/>
          <w:b w:val="0"/>
          <w:bCs/>
          <w:color w:val="000000" w:themeColor="text1"/>
          <w:kern w:val="24"/>
          <w:u w:val="none"/>
        </w:rPr>
        <w:t xml:space="preserve"> means more time at WSC 2026 for discussions, and some of those discussions will center around the factors in NA and the world around us that may most </w:t>
      </w:r>
      <w:r w:rsidR="00030FF8">
        <w:rPr>
          <w:rFonts w:ascii="Franklin Gothic Book" w:eastAsiaTheme="minorEastAsia" w:hAnsi="Franklin Gothic Book" w:cstheme="minorBidi"/>
          <w:b w:val="0"/>
          <w:bCs/>
          <w:color w:val="000000" w:themeColor="text1"/>
          <w:kern w:val="24"/>
          <w:u w:val="none"/>
        </w:rPr>
        <w:t>a</w:t>
      </w:r>
      <w:r w:rsidRPr="00C44792">
        <w:rPr>
          <w:rFonts w:ascii="Franklin Gothic Book" w:eastAsiaTheme="minorEastAsia" w:hAnsi="Franklin Gothic Book" w:cstheme="minorBidi"/>
          <w:b w:val="0"/>
          <w:bCs/>
          <w:color w:val="000000" w:themeColor="text1"/>
          <w:kern w:val="24"/>
          <w:u w:val="none"/>
        </w:rPr>
        <w:t>ffect NA in the years ahead (</w:t>
      </w:r>
      <w:r>
        <w:rPr>
          <w:rFonts w:ascii="Franklin Gothic Book" w:eastAsiaTheme="minorEastAsia" w:hAnsi="Franklin Gothic Book" w:cstheme="minorBidi"/>
          <w:b w:val="0"/>
          <w:bCs/>
          <w:color w:val="000000" w:themeColor="text1"/>
          <w:kern w:val="24"/>
          <w:u w:val="none"/>
        </w:rPr>
        <w:t>after 2029</w:t>
      </w:r>
      <w:r w:rsidRPr="00C44792">
        <w:rPr>
          <w:rFonts w:ascii="Franklin Gothic Book" w:eastAsiaTheme="minorEastAsia" w:hAnsi="Franklin Gothic Book" w:cstheme="minorBidi"/>
          <w:b w:val="0"/>
          <w:bCs/>
          <w:color w:val="000000" w:themeColor="text1"/>
          <w:kern w:val="24"/>
          <w:u w:val="none"/>
        </w:rPr>
        <w:t xml:space="preserve">). </w:t>
      </w:r>
    </w:p>
    <w:p w14:paraId="4CA5D14B" w14:textId="77777777" w:rsidR="00C44792" w:rsidRPr="00C44792" w:rsidRDefault="00C44792" w:rsidP="00C44792">
      <w:pPr>
        <w:pStyle w:val="slide"/>
        <w:jc w:val="left"/>
        <w:rPr>
          <w:rFonts w:ascii="Franklin Gothic Book" w:eastAsiaTheme="minorEastAsia" w:hAnsi="Franklin Gothic Book" w:cstheme="minorBidi"/>
          <w:b w:val="0"/>
          <w:bCs/>
          <w:color w:val="000000" w:themeColor="text1"/>
          <w:kern w:val="24"/>
          <w:u w:val="none"/>
        </w:rPr>
      </w:pPr>
      <w:r w:rsidRPr="00C44792">
        <w:rPr>
          <w:rFonts w:ascii="Franklin Gothic Book" w:eastAsiaTheme="minorEastAsia" w:hAnsi="Franklin Gothic Book" w:cstheme="minorBidi"/>
          <w:b w:val="0"/>
          <w:bCs/>
          <w:color w:val="000000" w:themeColor="text1"/>
          <w:kern w:val="24"/>
          <w:u w:val="none"/>
        </w:rPr>
        <w:t xml:space="preserve">The question participants will discuss at the WSC may be something like this: </w:t>
      </w:r>
    </w:p>
    <w:p w14:paraId="105B03CA" w14:textId="77777777" w:rsidR="00C44792" w:rsidRPr="00C44792" w:rsidRDefault="00C44792" w:rsidP="00C44792">
      <w:pPr>
        <w:pStyle w:val="slide"/>
        <w:jc w:val="left"/>
        <w:rPr>
          <w:rFonts w:ascii="Franklin Gothic Book" w:eastAsiaTheme="minorEastAsia" w:hAnsi="Franklin Gothic Book" w:cstheme="minorBidi"/>
          <w:b w:val="0"/>
          <w:bCs/>
          <w:i/>
          <w:iCs/>
          <w:color w:val="000000" w:themeColor="text1"/>
          <w:kern w:val="24"/>
          <w:u w:val="none"/>
        </w:rPr>
      </w:pPr>
      <w:r w:rsidRPr="00C44792">
        <w:rPr>
          <w:rFonts w:ascii="Franklin Gothic Book" w:eastAsiaTheme="minorEastAsia" w:hAnsi="Franklin Gothic Book" w:cstheme="minorBidi"/>
          <w:b w:val="0"/>
          <w:bCs/>
          <w:i/>
          <w:iCs/>
          <w:color w:val="000000" w:themeColor="text1"/>
          <w:kern w:val="24"/>
          <w:u w:val="none"/>
        </w:rPr>
        <w:t xml:space="preserve">What issues, challenges, and needs do we need to address to be ready to serve the addict here today and who will be here in the future? </w:t>
      </w:r>
    </w:p>
    <w:p w14:paraId="1457D708" w14:textId="4C5E23DB" w:rsidR="007E7C56" w:rsidRDefault="00C44792" w:rsidP="00C44792">
      <w:pPr>
        <w:pStyle w:val="slide"/>
        <w:jc w:val="left"/>
        <w:rPr>
          <w:rFonts w:ascii="Franklin Gothic Book" w:eastAsiaTheme="minorEastAsia" w:hAnsi="Franklin Gothic Book" w:cstheme="minorBidi"/>
          <w:color w:val="000000" w:themeColor="text1"/>
          <w:kern w:val="24"/>
          <w:u w:val="none"/>
        </w:rPr>
      </w:pPr>
      <w:r w:rsidRPr="00C44792">
        <w:rPr>
          <w:rFonts w:ascii="Franklin Gothic Book" w:eastAsiaTheme="minorEastAsia" w:hAnsi="Franklin Gothic Book" w:cstheme="minorBidi"/>
          <w:b w:val="0"/>
          <w:bCs/>
          <w:color w:val="000000" w:themeColor="text1"/>
          <w:kern w:val="24"/>
          <w:u w:val="none"/>
        </w:rPr>
        <w:t xml:space="preserve">If that question sparks ideas for you, share them with your delegate or at your area or regional </w:t>
      </w:r>
      <w:r w:rsidRPr="003C6796">
        <w:rPr>
          <w:rFonts w:ascii="Franklin Gothic Book" w:eastAsiaTheme="minorEastAsia" w:hAnsi="Franklin Gothic Book" w:cstheme="minorBidi"/>
          <w:b w:val="0"/>
          <w:bCs/>
          <w:i/>
          <w:color w:val="000000" w:themeColor="text1"/>
          <w:kern w:val="24"/>
          <w:u w:val="none"/>
        </w:rPr>
        <w:t>CAR</w:t>
      </w:r>
      <w:r w:rsidRPr="00C44792">
        <w:rPr>
          <w:rFonts w:ascii="Franklin Gothic Book" w:eastAsiaTheme="minorEastAsia" w:hAnsi="Franklin Gothic Book" w:cstheme="minorBidi"/>
          <w:b w:val="0"/>
          <w:bCs/>
          <w:color w:val="000000" w:themeColor="text1"/>
          <w:kern w:val="24"/>
          <w:u w:val="none"/>
        </w:rPr>
        <w:t xml:space="preserve"> workshop. </w:t>
      </w:r>
    </w:p>
    <w:p w14:paraId="01305736" w14:textId="0F9E90F9" w:rsidR="00C44792" w:rsidRDefault="000323FD" w:rsidP="00C44792">
      <w:pPr>
        <w:pStyle w:val="slide"/>
        <w:jc w:val="left"/>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color w:val="000000" w:themeColor="text1"/>
          <w:kern w:val="24"/>
          <w:u w:val="none"/>
        </w:rPr>
        <w:t>[</w:t>
      </w:r>
      <w:r w:rsidR="007E7C56">
        <w:rPr>
          <w:rFonts w:ascii="Franklin Gothic Book" w:eastAsiaTheme="minorEastAsia" w:hAnsi="Franklin Gothic Book" w:cstheme="minorBidi"/>
          <w:color w:val="000000" w:themeColor="text1"/>
          <w:kern w:val="24"/>
          <w:u w:val="none"/>
        </w:rPr>
        <w:t>Facilitator: If there is time, you may want to pause for discussion here.]</w:t>
      </w:r>
    </w:p>
    <w:p w14:paraId="1FC6F543" w14:textId="5A2605A9" w:rsidR="00337E85" w:rsidRDefault="00EF1DD6" w:rsidP="00030FF8">
      <w:pPr>
        <w:pStyle w:val="slide"/>
        <w:jc w:val="left"/>
        <w:rPr>
          <w:rFonts w:ascii="Franklin Gothic Book" w:eastAsiaTheme="minorEastAsia" w:hAnsi="Franklin Gothic Book" w:cstheme="minorBidi"/>
          <w:b w:val="0"/>
          <w:bCs/>
          <w:color w:val="000000" w:themeColor="text1"/>
          <w:kern w:val="24"/>
          <w:u w:val="none"/>
        </w:rPr>
      </w:pPr>
      <w:r w:rsidRPr="00C44792">
        <w:t>S</w:t>
      </w:r>
      <w:r w:rsidRPr="00880432">
        <w:t>lide</w:t>
      </w:r>
      <w:r>
        <w:t xml:space="preserve"> 1</w:t>
      </w:r>
      <w:r w:rsidR="00B1008B">
        <w:t>6</w:t>
      </w:r>
      <w:r w:rsidR="00030FF8">
        <w:t xml:space="preserve">  </w:t>
      </w:r>
      <w:bookmarkEnd w:id="2"/>
      <w:r w:rsidR="00337E85" w:rsidRPr="00954F82">
        <w:rPr>
          <w:rFonts w:ascii="Franklin Gothic Book" w:eastAsiaTheme="minorEastAsia" w:hAnsi="Franklin Gothic Book" w:cstheme="minorBidi"/>
          <w:b w:val="0"/>
          <w:bCs/>
          <w:color w:val="000000" w:themeColor="text1"/>
          <w:kern w:val="24"/>
        </w:rPr>
        <w:t>[Adopting the plan]</w:t>
      </w:r>
    </w:p>
    <w:p w14:paraId="7C3D6932" w14:textId="798C8B3F" w:rsidR="00F82D03" w:rsidRPr="00F82D03" w:rsidRDefault="00F82D03" w:rsidP="003C6796">
      <w:pPr>
        <w:pStyle w:val="slide"/>
        <w:spacing w:before="0" w:after="120"/>
        <w:jc w:val="left"/>
        <w:rPr>
          <w:rFonts w:ascii="Franklin Gothic Book" w:eastAsiaTheme="minorEastAsia" w:hAnsi="Franklin Gothic Book" w:cstheme="minorBidi"/>
          <w:b w:val="0"/>
          <w:bCs/>
          <w:color w:val="000000" w:themeColor="text1"/>
          <w:kern w:val="24"/>
          <w:u w:val="none"/>
        </w:rPr>
      </w:pPr>
      <w:r w:rsidRPr="00F82D03">
        <w:rPr>
          <w:rFonts w:ascii="Franklin Gothic Book" w:eastAsiaTheme="minorEastAsia" w:hAnsi="Franklin Gothic Book" w:cstheme="minorBidi"/>
          <w:b w:val="0"/>
          <w:bCs/>
          <w:color w:val="000000" w:themeColor="text1"/>
          <w:kern w:val="24"/>
          <w:u w:val="none"/>
        </w:rPr>
        <w:t xml:space="preserve">The NAWS Strategic Plan is large and contains many details, but you’re being asked to adopt it as a whole, rather than piece by piece. </w:t>
      </w:r>
      <w:r>
        <w:rPr>
          <w:rFonts w:ascii="Franklin Gothic Book" w:eastAsiaTheme="minorEastAsia" w:hAnsi="Franklin Gothic Book" w:cstheme="minorBidi"/>
          <w:b w:val="0"/>
          <w:bCs/>
          <w:color w:val="000000" w:themeColor="text1"/>
          <w:kern w:val="24"/>
          <w:u w:val="none"/>
        </w:rPr>
        <w:t>The</w:t>
      </w:r>
      <w:r w:rsidRPr="00F82D03">
        <w:rPr>
          <w:rFonts w:ascii="Franklin Gothic Book" w:eastAsiaTheme="minorEastAsia" w:hAnsi="Franklin Gothic Book" w:cstheme="minorBidi"/>
          <w:b w:val="0"/>
          <w:bCs/>
          <w:color w:val="000000" w:themeColor="text1"/>
          <w:kern w:val="24"/>
          <w:u w:val="none"/>
        </w:rPr>
        <w:t xml:space="preserve"> delegates worked together for years (literally) to make sure the plan outlines the work World Services most needs to undertake in the three years in front of us. </w:t>
      </w:r>
    </w:p>
    <w:p w14:paraId="45046F65" w14:textId="415D111E" w:rsidR="00F82D03" w:rsidRDefault="00F82D03" w:rsidP="003C6796">
      <w:pPr>
        <w:pStyle w:val="slide"/>
        <w:spacing w:before="0" w:after="120"/>
        <w:jc w:val="left"/>
        <w:rPr>
          <w:rFonts w:ascii="Franklin Gothic Book" w:eastAsiaTheme="minorEastAsia" w:hAnsi="Franklin Gothic Book" w:cstheme="minorBidi"/>
          <w:b w:val="0"/>
          <w:bCs/>
          <w:color w:val="000000" w:themeColor="text1"/>
          <w:kern w:val="24"/>
          <w:u w:val="none"/>
        </w:rPr>
      </w:pPr>
      <w:r w:rsidRPr="00F82D03">
        <w:rPr>
          <w:rFonts w:ascii="Franklin Gothic Book" w:eastAsiaTheme="minorEastAsia" w:hAnsi="Franklin Gothic Book" w:cstheme="minorBidi"/>
          <w:b w:val="0"/>
          <w:bCs/>
          <w:color w:val="000000" w:themeColor="text1"/>
          <w:kern w:val="24"/>
          <w:u w:val="none"/>
        </w:rPr>
        <w:t xml:space="preserve">The plan absolutely reflects our collective needs and priorities. </w:t>
      </w:r>
      <w:r>
        <w:rPr>
          <w:rFonts w:ascii="Franklin Gothic Book" w:eastAsiaTheme="minorEastAsia" w:hAnsi="Franklin Gothic Book" w:cstheme="minorBidi"/>
          <w:b w:val="0"/>
          <w:bCs/>
          <w:color w:val="000000" w:themeColor="text1"/>
          <w:kern w:val="24"/>
          <w:u w:val="none"/>
        </w:rPr>
        <w:t xml:space="preserve">Every </w:t>
      </w:r>
      <w:r w:rsidRPr="00F82D03">
        <w:rPr>
          <w:rFonts w:ascii="Franklin Gothic Book" w:eastAsiaTheme="minorEastAsia" w:hAnsi="Franklin Gothic Book" w:cstheme="minorBidi"/>
          <w:b w:val="0"/>
          <w:bCs/>
          <w:color w:val="000000" w:themeColor="text1"/>
          <w:kern w:val="24"/>
          <w:u w:val="none"/>
        </w:rPr>
        <w:t xml:space="preserve">bit of the plan has been discussed by conference participants—delegates, alternates, and the board. </w:t>
      </w:r>
      <w:r>
        <w:rPr>
          <w:rFonts w:ascii="Franklin Gothic Book" w:eastAsiaTheme="minorEastAsia" w:hAnsi="Franklin Gothic Book" w:cstheme="minorBidi"/>
          <w:b w:val="0"/>
          <w:bCs/>
          <w:color w:val="000000" w:themeColor="text1"/>
          <w:kern w:val="24"/>
          <w:u w:val="none"/>
        </w:rPr>
        <w:t xml:space="preserve">There have been </w:t>
      </w:r>
      <w:r w:rsidRPr="00F82D03">
        <w:rPr>
          <w:rFonts w:ascii="Franklin Gothic Book" w:eastAsiaTheme="minorEastAsia" w:hAnsi="Franklin Gothic Book" w:cstheme="minorBidi"/>
          <w:b w:val="0"/>
          <w:bCs/>
          <w:color w:val="000000" w:themeColor="text1"/>
          <w:kern w:val="24"/>
          <w:u w:val="none"/>
        </w:rPr>
        <w:t>many, many discussions to create</w:t>
      </w:r>
      <w:r>
        <w:rPr>
          <w:rFonts w:ascii="Franklin Gothic Book" w:eastAsiaTheme="minorEastAsia" w:hAnsi="Franklin Gothic Book" w:cstheme="minorBidi"/>
          <w:b w:val="0"/>
          <w:bCs/>
          <w:color w:val="000000" w:themeColor="text1"/>
          <w:kern w:val="24"/>
          <w:u w:val="none"/>
        </w:rPr>
        <w:t xml:space="preserve"> </w:t>
      </w:r>
      <w:r w:rsidRPr="00F82D03">
        <w:rPr>
          <w:rFonts w:ascii="Franklin Gothic Book" w:eastAsiaTheme="minorEastAsia" w:hAnsi="Franklin Gothic Book" w:cstheme="minorBidi"/>
          <w:b w:val="0"/>
          <w:bCs/>
          <w:color w:val="000000" w:themeColor="text1"/>
          <w:kern w:val="24"/>
          <w:u w:val="none"/>
        </w:rPr>
        <w:t>this plan. This has truly been a consensus-based process.</w:t>
      </w:r>
      <w:r>
        <w:rPr>
          <w:rFonts w:ascii="Franklin Gothic Book" w:eastAsiaTheme="minorEastAsia" w:hAnsi="Franklin Gothic Book" w:cstheme="minorBidi"/>
          <w:b w:val="0"/>
          <w:bCs/>
          <w:color w:val="000000" w:themeColor="text1"/>
          <w:kern w:val="24"/>
          <w:u w:val="none"/>
        </w:rPr>
        <w:t xml:space="preserve"> </w:t>
      </w:r>
    </w:p>
    <w:p w14:paraId="13D85802" w14:textId="27E9879E" w:rsidR="00764A9B" w:rsidRPr="00F82D03" w:rsidRDefault="00F82D03" w:rsidP="003C6796">
      <w:pPr>
        <w:pStyle w:val="slide"/>
        <w:spacing w:before="0" w:after="120"/>
        <w:jc w:val="left"/>
        <w:rPr>
          <w:rFonts w:ascii="Franklin Gothic Book" w:eastAsiaTheme="minorEastAsia" w:hAnsi="Franklin Gothic Book" w:cstheme="minorBidi"/>
          <w:b w:val="0"/>
          <w:bCs/>
          <w:color w:val="000000" w:themeColor="text1"/>
          <w:kern w:val="24"/>
          <w:u w:val="none"/>
        </w:rPr>
      </w:pPr>
      <w:r w:rsidRPr="00F82D03">
        <w:rPr>
          <w:rFonts w:ascii="Franklin Gothic Book" w:eastAsiaTheme="minorEastAsia" w:hAnsi="Franklin Gothic Book" w:cstheme="minorBidi"/>
          <w:b w:val="0"/>
          <w:bCs/>
          <w:color w:val="000000" w:themeColor="text1"/>
          <w:kern w:val="24"/>
          <w:u w:val="none"/>
        </w:rPr>
        <w:lastRenderedPageBreak/>
        <w:t xml:space="preserve">We are using the word </w:t>
      </w:r>
      <w:r w:rsidRPr="00F82D03">
        <w:rPr>
          <w:rFonts w:ascii="Franklin Gothic Book" w:eastAsiaTheme="minorEastAsia" w:hAnsi="Franklin Gothic Book" w:cstheme="minorBidi"/>
          <w:b w:val="0"/>
          <w:bCs/>
          <w:i/>
          <w:iCs/>
          <w:color w:val="000000" w:themeColor="text1"/>
          <w:kern w:val="24"/>
          <w:u w:val="none"/>
        </w:rPr>
        <w:t xml:space="preserve">adopt </w:t>
      </w:r>
      <w:r w:rsidRPr="00F82D03">
        <w:rPr>
          <w:rFonts w:ascii="Franklin Gothic Book" w:eastAsiaTheme="minorEastAsia" w:hAnsi="Franklin Gothic Book" w:cstheme="minorBidi"/>
          <w:b w:val="0"/>
          <w:bCs/>
          <w:color w:val="000000" w:themeColor="text1"/>
          <w:kern w:val="24"/>
          <w:u w:val="none"/>
        </w:rPr>
        <w:t xml:space="preserve">in the motion rather than </w:t>
      </w:r>
      <w:r w:rsidRPr="00F82D03">
        <w:rPr>
          <w:rFonts w:ascii="Franklin Gothic Book" w:eastAsiaTheme="minorEastAsia" w:hAnsi="Franklin Gothic Book" w:cstheme="minorBidi"/>
          <w:b w:val="0"/>
          <w:bCs/>
          <w:i/>
          <w:iCs/>
          <w:color w:val="000000" w:themeColor="text1"/>
          <w:kern w:val="24"/>
          <w:u w:val="none"/>
        </w:rPr>
        <w:t xml:space="preserve">approve </w:t>
      </w:r>
      <w:r w:rsidRPr="00F82D03">
        <w:rPr>
          <w:rFonts w:ascii="Franklin Gothic Book" w:eastAsiaTheme="minorEastAsia" w:hAnsi="Franklin Gothic Book" w:cstheme="minorBidi"/>
          <w:b w:val="0"/>
          <w:bCs/>
          <w:color w:val="000000" w:themeColor="text1"/>
          <w:kern w:val="24"/>
          <w:u w:val="none"/>
        </w:rPr>
        <w:t>because, while most members are seeing this for the first time, the plan has been created collectively over the course of years. We are asking the Fellowship to take ownership of something that your delegates have co-created on your behalf for our common welfare.</w:t>
      </w:r>
    </w:p>
    <w:p w14:paraId="12C2AC34" w14:textId="2CD21E12" w:rsidR="005F31C3" w:rsidRPr="00CB3A42" w:rsidRDefault="005F31C3" w:rsidP="005F31C3">
      <w:pPr>
        <w:pStyle w:val="slide"/>
        <w:jc w:val="left"/>
      </w:pPr>
      <w:r w:rsidRPr="00880432">
        <w:t>Slide</w:t>
      </w:r>
      <w:r>
        <w:t xml:space="preserve"> 1</w:t>
      </w:r>
      <w:r w:rsidR="00B1008B">
        <w:t>7</w:t>
      </w:r>
    </w:p>
    <w:p w14:paraId="122A4C1E" w14:textId="77777777" w:rsidR="00AB7578" w:rsidRDefault="00AB7578" w:rsidP="00AB7578">
      <w:pPr>
        <w:pStyle w:val="slide"/>
        <w:spacing w:before="0" w:after="120"/>
        <w:rPr>
          <w:rFonts w:ascii="Franklin Gothic Book" w:eastAsiaTheme="minorEastAsia" w:hAnsi="Franklin Gothic Book" w:cstheme="minorBidi"/>
          <w:b w:val="0"/>
          <w:bCs/>
          <w:color w:val="000000" w:themeColor="text1"/>
          <w:kern w:val="24"/>
          <w:u w:val="none"/>
        </w:rPr>
      </w:pPr>
      <w:r w:rsidRPr="00AB7578">
        <w:rPr>
          <w:rFonts w:ascii="Franklin Gothic Book" w:eastAsiaTheme="minorEastAsia" w:hAnsi="Franklin Gothic Book" w:cstheme="minorBidi"/>
          <w:color w:val="000000" w:themeColor="text1"/>
          <w:kern w:val="24"/>
          <w:u w:val="none"/>
        </w:rPr>
        <w:t>Motion 2:</w:t>
      </w:r>
      <w:r w:rsidRPr="00AB7578">
        <w:rPr>
          <w:rFonts w:ascii="Franklin Gothic Book" w:eastAsiaTheme="minorEastAsia" w:hAnsi="Franklin Gothic Book" w:cstheme="minorBidi"/>
          <w:b w:val="0"/>
          <w:bCs/>
          <w:color w:val="000000" w:themeColor="text1"/>
          <w:kern w:val="24"/>
          <w:u w:val="none"/>
        </w:rPr>
        <w:t xml:space="preserve"> To adopt the collaboratively created 2026–2029 NA World Services Strategic Plan contained in Addendum B. </w:t>
      </w:r>
    </w:p>
    <w:p w14:paraId="6122ECF9" w14:textId="77777777" w:rsidR="007E7C56" w:rsidRDefault="007E7C56" w:rsidP="007E7C56">
      <w:pPr>
        <w:pStyle w:val="slide"/>
        <w:spacing w:before="0" w:after="120"/>
        <w:rPr>
          <w:rFonts w:ascii="Franklin Gothic Book" w:eastAsiaTheme="minorEastAsia" w:hAnsi="Franklin Gothic Book" w:cstheme="minorBidi"/>
          <w:color w:val="000000" w:themeColor="text1"/>
          <w:kern w:val="24"/>
          <w:u w:val="none"/>
        </w:rPr>
      </w:pPr>
      <w:r>
        <w:rPr>
          <w:rFonts w:ascii="Franklin Gothic Book" w:eastAsiaTheme="minorEastAsia" w:hAnsi="Franklin Gothic Book" w:cstheme="minorBidi"/>
          <w:color w:val="000000" w:themeColor="text1"/>
          <w:kern w:val="24"/>
          <w:u w:val="none"/>
        </w:rPr>
        <w:t xml:space="preserve">Maker: </w:t>
      </w:r>
      <w:r w:rsidRPr="00F96B6E">
        <w:rPr>
          <w:rFonts w:ascii="Franklin Gothic Book" w:eastAsiaTheme="minorEastAsia" w:hAnsi="Franklin Gothic Book" w:cstheme="minorBidi"/>
          <w:b w:val="0"/>
          <w:color w:val="000000" w:themeColor="text1"/>
          <w:kern w:val="24"/>
          <w:u w:val="none"/>
        </w:rPr>
        <w:t>World Board</w:t>
      </w:r>
    </w:p>
    <w:p w14:paraId="4B082ECE" w14:textId="3A25EC1E" w:rsidR="00AB7578" w:rsidRPr="00AB7578" w:rsidRDefault="00AB7578" w:rsidP="00AB7578">
      <w:pPr>
        <w:pStyle w:val="slide"/>
        <w:spacing w:before="0" w:after="120"/>
        <w:rPr>
          <w:rFonts w:ascii="Franklin Gothic Book" w:eastAsiaTheme="minorEastAsia" w:hAnsi="Franklin Gothic Book" w:cstheme="minorBidi"/>
          <w:b w:val="0"/>
          <w:bCs/>
          <w:color w:val="000000" w:themeColor="text1"/>
          <w:kern w:val="24"/>
          <w:u w:val="none"/>
        </w:rPr>
      </w:pPr>
      <w:r w:rsidRPr="00AB7578">
        <w:rPr>
          <w:rFonts w:ascii="Franklin Gothic Book" w:eastAsiaTheme="minorEastAsia" w:hAnsi="Franklin Gothic Book" w:cstheme="minorBidi"/>
          <w:color w:val="000000" w:themeColor="text1"/>
          <w:kern w:val="24"/>
          <w:u w:val="none"/>
        </w:rPr>
        <w:t>Intent:</w:t>
      </w:r>
      <w:r w:rsidRPr="00AB7578">
        <w:rPr>
          <w:rFonts w:ascii="Franklin Gothic Book" w:eastAsiaTheme="minorEastAsia" w:hAnsi="Franklin Gothic Book" w:cstheme="minorBidi"/>
          <w:b w:val="0"/>
          <w:bCs/>
          <w:color w:val="000000" w:themeColor="text1"/>
          <w:kern w:val="24"/>
          <w:u w:val="none"/>
        </w:rPr>
        <w:t xml:space="preserve"> To approve the results of the collaborative planning that began at WSC 2023 and continued with zonal and conference participant involvement throughout this cycle. </w:t>
      </w:r>
    </w:p>
    <w:p w14:paraId="50763663" w14:textId="2AC65770" w:rsidR="00FD040C" w:rsidRPr="00FD040C" w:rsidRDefault="00FD040C" w:rsidP="00AB7578">
      <w:pPr>
        <w:pStyle w:val="slide"/>
        <w:spacing w:before="0" w:after="120"/>
        <w:rPr>
          <w:rFonts w:ascii="Franklin Gothic Book" w:eastAsiaTheme="minorEastAsia" w:hAnsi="Franklin Gothic Book" w:cstheme="minorBidi"/>
          <w:b w:val="0"/>
          <w:bCs/>
          <w:color w:val="000000" w:themeColor="text1"/>
          <w:kern w:val="24"/>
          <w:u w:val="none"/>
        </w:rPr>
      </w:pPr>
      <w:r w:rsidRPr="0052004C">
        <w:rPr>
          <w:rFonts w:ascii="Franklin Gothic Book" w:eastAsiaTheme="minorEastAsia" w:hAnsi="Franklin Gothic Book" w:cstheme="minorBidi"/>
          <w:color w:val="000000" w:themeColor="text1"/>
          <w:kern w:val="24"/>
          <w:u w:val="none"/>
        </w:rPr>
        <w:t>Financial Impact:</w:t>
      </w:r>
      <w:r w:rsidRPr="0052004C">
        <w:rPr>
          <w:rFonts w:ascii="Franklin Gothic Book" w:eastAsiaTheme="minorEastAsia" w:hAnsi="Franklin Gothic Book" w:cstheme="minorBidi"/>
          <w:b w:val="0"/>
          <w:bCs/>
          <w:color w:val="000000" w:themeColor="text1"/>
          <w:kern w:val="24"/>
          <w:u w:val="none"/>
        </w:rPr>
        <w:t xml:space="preserve"> </w:t>
      </w:r>
      <w:r w:rsidRPr="00FD040C">
        <w:rPr>
          <w:rFonts w:ascii="Franklin Gothic Book" w:eastAsiaTheme="minorEastAsia" w:hAnsi="Franklin Gothic Book" w:cstheme="minorBidi"/>
          <w:b w:val="0"/>
          <w:bCs/>
          <w:color w:val="000000" w:themeColor="text1"/>
          <w:kern w:val="24"/>
          <w:u w:val="none"/>
        </w:rPr>
        <w:t>No direct financial impact. Any future expenses will be called out in project plans or budgets.</w:t>
      </w:r>
    </w:p>
    <w:p w14:paraId="51C55E85" w14:textId="6008E641" w:rsidR="00764A9B" w:rsidRDefault="00AB7578" w:rsidP="00AB7578">
      <w:pPr>
        <w:pStyle w:val="slide"/>
        <w:spacing w:before="0" w:after="120"/>
        <w:rPr>
          <w:rFonts w:ascii="Franklin Gothic Book" w:eastAsiaTheme="minorEastAsia" w:hAnsi="Franklin Gothic Book" w:cstheme="minorBidi"/>
          <w:b w:val="0"/>
          <w:bCs/>
          <w:color w:val="000000" w:themeColor="text1"/>
          <w:kern w:val="24"/>
          <w:u w:val="none"/>
        </w:rPr>
      </w:pPr>
      <w:r w:rsidRPr="00AB7578">
        <w:rPr>
          <w:rFonts w:ascii="Franklin Gothic Book" w:eastAsiaTheme="minorEastAsia" w:hAnsi="Franklin Gothic Book" w:cstheme="minorBidi"/>
          <w:color w:val="000000" w:themeColor="text1"/>
          <w:kern w:val="24"/>
          <w:u w:val="none"/>
        </w:rPr>
        <w:t>Policy Affected:</w:t>
      </w:r>
      <w:r w:rsidRPr="00AB7578">
        <w:rPr>
          <w:rFonts w:ascii="Franklin Gothic Book" w:eastAsiaTheme="minorEastAsia" w:hAnsi="Franklin Gothic Book" w:cstheme="minorBidi"/>
          <w:b w:val="0"/>
          <w:bCs/>
          <w:color w:val="000000" w:themeColor="text1"/>
          <w:kern w:val="24"/>
          <w:u w:val="none"/>
        </w:rPr>
        <w:t xml:space="preserve"> None</w:t>
      </w:r>
    </w:p>
    <w:p w14:paraId="6C86E2A7" w14:textId="05E1A9DF" w:rsidR="00AB7578" w:rsidRPr="00AB7578" w:rsidRDefault="00AB7578" w:rsidP="00AB7578">
      <w:pPr>
        <w:pStyle w:val="slide"/>
        <w:spacing w:before="0" w:after="120"/>
        <w:jc w:val="left"/>
      </w:pPr>
      <w:r w:rsidRPr="0080095A">
        <w:rPr>
          <w:color w:val="auto"/>
          <w:u w:val="none"/>
        </w:rPr>
        <w:t xml:space="preserve">pause for discussion </w:t>
      </w:r>
    </w:p>
    <w:p w14:paraId="618974DF" w14:textId="08C9B684" w:rsidR="00764A9B" w:rsidRDefault="00E6141A" w:rsidP="001B0FC6">
      <w:pPr>
        <w:pStyle w:val="slide"/>
        <w:rPr>
          <w:rFonts w:ascii="Franklin Gothic Book" w:eastAsiaTheme="minorEastAsia" w:hAnsi="Franklin Gothic Book" w:cstheme="minorBidi"/>
          <w:b w:val="0"/>
          <w:bCs/>
          <w:color w:val="000000" w:themeColor="text1"/>
          <w:kern w:val="24"/>
          <w:u w:val="none"/>
        </w:rPr>
      </w:pPr>
      <w:r w:rsidRPr="00CB3A42">
        <w:t>Sl</w:t>
      </w:r>
      <w:r w:rsidR="00192957" w:rsidRPr="00CB3A42">
        <w:t xml:space="preserve">ide </w:t>
      </w:r>
      <w:r w:rsidR="00B1008B">
        <w:t>1</w:t>
      </w:r>
      <w:r w:rsidR="00A34992">
        <w:t>8</w:t>
      </w:r>
      <w:r w:rsidR="001B0FC6">
        <w:t xml:space="preserve">  </w:t>
      </w:r>
      <w:r w:rsidR="00414945" w:rsidRPr="00954F82">
        <w:rPr>
          <w:rFonts w:ascii="Franklin Gothic Book" w:eastAsiaTheme="minorEastAsia" w:hAnsi="Franklin Gothic Book" w:cstheme="minorBidi"/>
          <w:b w:val="0"/>
          <w:bCs/>
          <w:color w:val="000000" w:themeColor="text1"/>
          <w:kern w:val="24"/>
        </w:rPr>
        <w:t>[WCNA History]</w:t>
      </w:r>
    </w:p>
    <w:p w14:paraId="7EBC4A14" w14:textId="4006D004" w:rsidR="0054676D" w:rsidRPr="0054676D" w:rsidRDefault="00D545D8" w:rsidP="0054676D">
      <w:pPr>
        <w:pStyle w:val="slide"/>
        <w:spacing w:before="0" w:after="120"/>
        <w:jc w:val="left"/>
        <w:rPr>
          <w:rFonts w:ascii="Franklin Gothic Book" w:eastAsiaTheme="minorEastAsia" w:hAnsi="Franklin Gothic Book" w:cstheme="minorBidi"/>
          <w:b w:val="0"/>
          <w:bCs/>
          <w:color w:val="000000" w:themeColor="text1"/>
          <w:kern w:val="24"/>
          <w:u w:val="none"/>
        </w:rPr>
      </w:pPr>
      <w:r w:rsidRPr="0054676D">
        <w:rPr>
          <w:rFonts w:ascii="Franklin Gothic Book" w:eastAsiaTheme="minorEastAsia" w:hAnsi="Franklin Gothic Book" w:cstheme="minorBidi"/>
          <w:b w:val="0"/>
          <w:bCs/>
          <w:color w:val="000000" w:themeColor="text1"/>
          <w:kern w:val="24"/>
          <w:u w:val="none"/>
        </w:rPr>
        <w:t xml:space="preserve">For over five decades, the World Convention has been a celebration of unity and recovery for the Fellowship. From 1971 to 1996, </w:t>
      </w:r>
      <w:r w:rsidR="0054676D" w:rsidRPr="0054676D">
        <w:rPr>
          <w:rFonts w:ascii="Franklin Gothic Book" w:eastAsiaTheme="minorEastAsia" w:hAnsi="Franklin Gothic Book" w:cstheme="minorBidi"/>
          <w:b w:val="0"/>
          <w:bCs/>
          <w:color w:val="000000" w:themeColor="text1"/>
          <w:kern w:val="24"/>
          <w:u w:val="none"/>
        </w:rPr>
        <w:t>it</w:t>
      </w:r>
      <w:r w:rsidRPr="0054676D">
        <w:rPr>
          <w:rFonts w:ascii="Franklin Gothic Book" w:eastAsiaTheme="minorEastAsia" w:hAnsi="Franklin Gothic Book" w:cstheme="minorBidi"/>
          <w:b w:val="0"/>
          <w:bCs/>
          <w:color w:val="000000" w:themeColor="text1"/>
          <w:kern w:val="24"/>
          <w:u w:val="none"/>
        </w:rPr>
        <w:t xml:space="preserve"> was an annual event. In the mid-90s, the then World Convention Corporation presented motions, which were adopted by the WSC, to create a new “zonal” rotation plan and change to a two-year schedule. The goal of this rotation plan was to increase worldwide participation by moving the convention outside of North America every other convention.</w:t>
      </w:r>
      <w:r w:rsidR="0054676D" w:rsidRPr="0054676D">
        <w:rPr>
          <w:rFonts w:ascii="Franklin Gothic Book" w:eastAsiaTheme="minorEastAsia" w:hAnsi="Franklin Gothic Book" w:cstheme="minorBidi"/>
          <w:b w:val="0"/>
          <w:bCs/>
          <w:color w:val="000000" w:themeColor="text1"/>
          <w:kern w:val="24"/>
          <w:u w:val="none"/>
        </w:rPr>
        <w:t xml:space="preserve"> The rotation plan was then slightly altered, from nine zones to six, adding in two extra North American locations during the 1998 to 2009 timeframe. </w:t>
      </w:r>
    </w:p>
    <w:p w14:paraId="2BBC22A1" w14:textId="60670EAE" w:rsidR="002A4DBA" w:rsidRPr="0054676D" w:rsidRDefault="0054676D" w:rsidP="0054676D">
      <w:pPr>
        <w:pStyle w:val="slide"/>
        <w:spacing w:before="0" w:after="120"/>
        <w:jc w:val="left"/>
        <w:rPr>
          <w:rFonts w:ascii="Franklin Gothic Book" w:eastAsiaTheme="minorEastAsia" w:hAnsi="Franklin Gothic Book" w:cstheme="minorBidi"/>
          <w:b w:val="0"/>
          <w:bCs/>
          <w:color w:val="000000" w:themeColor="text1"/>
          <w:kern w:val="24"/>
          <w:u w:val="none"/>
        </w:rPr>
      </w:pPr>
      <w:r w:rsidRPr="0054676D">
        <w:rPr>
          <w:rFonts w:ascii="Franklin Gothic Book" w:eastAsiaTheme="minorEastAsia" w:hAnsi="Franklin Gothic Book" w:cstheme="minorBidi"/>
          <w:b w:val="0"/>
          <w:bCs/>
          <w:color w:val="000000" w:themeColor="text1"/>
          <w:kern w:val="24"/>
          <w:u w:val="none"/>
        </w:rPr>
        <w:t>Faced with ongoing challenges related to attendance,</w:t>
      </w:r>
      <w:r>
        <w:rPr>
          <w:rFonts w:ascii="Franklin Gothic Book" w:eastAsiaTheme="minorEastAsia" w:hAnsi="Franklin Gothic Book" w:cstheme="minorBidi"/>
          <w:b w:val="0"/>
          <w:bCs/>
          <w:color w:val="000000" w:themeColor="text1"/>
          <w:kern w:val="24"/>
          <w:u w:val="none"/>
        </w:rPr>
        <w:t xml:space="preserve"> </w:t>
      </w:r>
      <w:r w:rsidRPr="0054676D">
        <w:rPr>
          <w:rFonts w:ascii="Franklin Gothic Book" w:eastAsiaTheme="minorEastAsia" w:hAnsi="Franklin Gothic Book" w:cstheme="minorBidi"/>
          <w:b w:val="0"/>
          <w:bCs/>
          <w:color w:val="000000" w:themeColor="text1"/>
          <w:kern w:val="24"/>
          <w:u w:val="none"/>
        </w:rPr>
        <w:t>effective planning, and the financial bottom line, the World Board proposed a new rotation plan that was adopted at WSC 2012.</w:t>
      </w:r>
      <w:r>
        <w:rPr>
          <w:rFonts w:ascii="Franklin Gothic Book" w:eastAsiaTheme="minorEastAsia" w:hAnsi="Franklin Gothic Book" w:cstheme="minorBidi"/>
          <w:b w:val="0"/>
          <w:bCs/>
          <w:color w:val="000000" w:themeColor="text1"/>
          <w:kern w:val="24"/>
          <w:u w:val="none"/>
        </w:rPr>
        <w:t xml:space="preserve"> </w:t>
      </w:r>
      <w:r w:rsidRPr="0054676D">
        <w:rPr>
          <w:rFonts w:ascii="Franklin Gothic Book" w:eastAsiaTheme="minorEastAsia" w:hAnsi="Franklin Gothic Book" w:cstheme="minorBidi"/>
          <w:b w:val="0"/>
          <w:bCs/>
          <w:color w:val="000000" w:themeColor="text1"/>
          <w:kern w:val="24"/>
          <w:u w:val="none"/>
        </w:rPr>
        <w:t>This revised plan would alternate between US and non-US locations, with the convention being held every three years</w:t>
      </w:r>
      <w:r w:rsidR="003203FD">
        <w:rPr>
          <w:rFonts w:ascii="Franklin Gothic Book" w:eastAsiaTheme="minorEastAsia" w:hAnsi="Franklin Gothic Book" w:cstheme="minorBidi"/>
          <w:b w:val="0"/>
          <w:bCs/>
          <w:color w:val="000000" w:themeColor="text1"/>
          <w:kern w:val="24"/>
          <w:u w:val="none"/>
        </w:rPr>
        <w:t xml:space="preserve"> beginning in 2015</w:t>
      </w:r>
      <w:r w:rsidRPr="0054676D">
        <w:rPr>
          <w:rFonts w:ascii="Franklin Gothic Book" w:eastAsiaTheme="minorEastAsia" w:hAnsi="Franklin Gothic Book" w:cstheme="minorBidi"/>
          <w:b w:val="0"/>
          <w:bCs/>
          <w:color w:val="000000" w:themeColor="text1"/>
          <w:kern w:val="24"/>
          <w:u w:val="none"/>
        </w:rPr>
        <w:t>.</w:t>
      </w:r>
    </w:p>
    <w:p w14:paraId="0787A972" w14:textId="7B70BF05" w:rsidR="00414945" w:rsidRDefault="00192957" w:rsidP="00C450BC">
      <w:pPr>
        <w:pStyle w:val="slide"/>
        <w:rPr>
          <w:color w:val="auto"/>
          <w:u w:val="none"/>
        </w:rPr>
      </w:pPr>
      <w:r w:rsidRPr="00880432">
        <w:t>Slide</w:t>
      </w:r>
      <w:r w:rsidR="00B81F7C" w:rsidRPr="00880432">
        <w:t xml:space="preserve"> </w:t>
      </w:r>
      <w:r w:rsidR="00B1008B">
        <w:t>1</w:t>
      </w:r>
      <w:r w:rsidR="00A34992">
        <w:t>9</w:t>
      </w:r>
      <w:r w:rsidR="00525915" w:rsidRPr="00880432">
        <w:t xml:space="preserve"> </w:t>
      </w:r>
      <w:r w:rsidR="00C450BC">
        <w:t xml:space="preserve">  </w:t>
      </w:r>
      <w:r w:rsidR="00414945">
        <w:rPr>
          <w:rFonts w:ascii="Franklin Gothic Book" w:eastAsiaTheme="minorEastAsia" w:hAnsi="Franklin Gothic Book" w:cstheme="minorBidi"/>
          <w:b w:val="0"/>
          <w:bCs/>
          <w:color w:val="000000" w:themeColor="text1"/>
          <w:kern w:val="24"/>
          <w:u w:val="none"/>
        </w:rPr>
        <w:t>[</w:t>
      </w:r>
      <w:r w:rsidR="00414945" w:rsidRPr="00954F82">
        <w:rPr>
          <w:rFonts w:ascii="Franklin Gothic Book" w:eastAsiaTheme="minorEastAsia" w:hAnsi="Franklin Gothic Book" w:cstheme="minorBidi"/>
          <w:b w:val="0"/>
          <w:bCs/>
          <w:color w:val="000000" w:themeColor="text1"/>
          <w:kern w:val="24"/>
        </w:rPr>
        <w:t>WCNA History]</w:t>
      </w:r>
    </w:p>
    <w:p w14:paraId="080C268A" w14:textId="0446CF2C" w:rsidR="0041367C" w:rsidRPr="0041367C" w:rsidRDefault="0041367C" w:rsidP="006259D9">
      <w:pPr>
        <w:pStyle w:val="slide"/>
        <w:spacing w:before="0" w:after="120"/>
        <w:jc w:val="left"/>
        <w:rPr>
          <w:rFonts w:ascii="Franklin Gothic Book" w:eastAsiaTheme="minorEastAsia" w:hAnsi="Franklin Gothic Book" w:cstheme="minorBidi"/>
          <w:b w:val="0"/>
          <w:bCs/>
          <w:color w:val="000000" w:themeColor="text1"/>
          <w:kern w:val="24"/>
          <w:u w:val="none"/>
        </w:rPr>
      </w:pPr>
      <w:r w:rsidRPr="0041367C">
        <w:rPr>
          <w:rFonts w:ascii="Franklin Gothic Book" w:eastAsiaTheme="minorEastAsia" w:hAnsi="Franklin Gothic Book" w:cstheme="minorBidi"/>
          <w:b w:val="0"/>
          <w:bCs/>
          <w:color w:val="000000" w:themeColor="text1"/>
          <w:kern w:val="24"/>
          <w:u w:val="none"/>
        </w:rPr>
        <w:t xml:space="preserve">With the exception of WCNA 32 in San Antonio, the trend for conventions held in North America was positive. Both WCNA 34 and 35 had good attendance and modest profits. The magic of WCNA 37 (Orlando), in 2018, was outstanding. That convention saw more than 21,000 in attendance and a substantial income of over a million dollars. This was largely due to the beneficial contract for meeting space and the level of attendance. </w:t>
      </w:r>
    </w:p>
    <w:p w14:paraId="37E91154" w14:textId="2B868043" w:rsidR="00D65CCE" w:rsidRDefault="0041367C" w:rsidP="006259D9">
      <w:pPr>
        <w:pStyle w:val="Pa11"/>
        <w:spacing w:after="120" w:line="240" w:lineRule="auto"/>
        <w:jc w:val="both"/>
        <w:rPr>
          <w:rFonts w:ascii="Franklin Gothic Book" w:eastAsiaTheme="minorEastAsia" w:hAnsi="Franklin Gothic Book"/>
          <w:bCs/>
          <w:color w:val="000000" w:themeColor="text1"/>
          <w:kern w:val="24"/>
        </w:rPr>
      </w:pPr>
      <w:r w:rsidRPr="0041367C">
        <w:rPr>
          <w:rFonts w:ascii="Franklin Gothic Book" w:eastAsiaTheme="minorEastAsia" w:hAnsi="Franklin Gothic Book"/>
          <w:bCs/>
          <w:color w:val="000000" w:themeColor="text1"/>
          <w:kern w:val="24"/>
        </w:rPr>
        <w:t>Prior to the global pandemic in 2020, WCNA 38</w:t>
      </w:r>
      <w:r w:rsidR="00D65CCE">
        <w:rPr>
          <w:rFonts w:ascii="Franklin Gothic Book" w:eastAsiaTheme="minorEastAsia" w:hAnsi="Franklin Gothic Book"/>
          <w:bCs/>
          <w:color w:val="000000" w:themeColor="text1"/>
          <w:kern w:val="24"/>
        </w:rPr>
        <w:t xml:space="preserve"> was planned</w:t>
      </w:r>
      <w:r w:rsidRPr="0041367C">
        <w:rPr>
          <w:rFonts w:ascii="Franklin Gothic Book" w:eastAsiaTheme="minorEastAsia" w:hAnsi="Franklin Gothic Book"/>
          <w:bCs/>
          <w:color w:val="000000" w:themeColor="text1"/>
          <w:kern w:val="24"/>
        </w:rPr>
        <w:t xml:space="preserve"> to be held in Melbourne, Australia. After the global shutdown, travel and health concerns from COVID, entwined with the strain on financial and human resources of NA World Services, made canceling the convention </w:t>
      </w:r>
      <w:r w:rsidR="00D65CCE" w:rsidRPr="00D65CCE">
        <w:rPr>
          <w:rFonts w:ascii="Franklin Gothic Book" w:eastAsiaTheme="minorEastAsia" w:hAnsi="Franklin Gothic Book"/>
          <w:bCs/>
          <w:color w:val="000000" w:themeColor="text1"/>
          <w:kern w:val="24"/>
        </w:rPr>
        <w:t>the most responsible action.</w:t>
      </w:r>
    </w:p>
    <w:p w14:paraId="1C4D3AC8" w14:textId="61F3436F" w:rsidR="006259D9" w:rsidRPr="006259D9" w:rsidRDefault="006259D9" w:rsidP="006259D9">
      <w:pPr>
        <w:pStyle w:val="slide"/>
        <w:spacing w:before="0" w:after="120"/>
        <w:rPr>
          <w:rFonts w:ascii="Franklin Gothic Book" w:eastAsiaTheme="minorEastAsia" w:hAnsi="Franklin Gothic Book" w:cstheme="minorBidi"/>
          <w:b w:val="0"/>
          <w:bCs/>
          <w:color w:val="000000" w:themeColor="text1"/>
          <w:kern w:val="24"/>
          <w:u w:val="none"/>
        </w:rPr>
      </w:pPr>
      <w:r w:rsidRPr="006259D9">
        <w:rPr>
          <w:rFonts w:ascii="Franklin Gothic Book" w:eastAsiaTheme="minorEastAsia" w:hAnsi="Franklin Gothic Book" w:cstheme="minorBidi"/>
          <w:b w:val="0"/>
          <w:bCs/>
          <w:color w:val="000000" w:themeColor="text1"/>
          <w:kern w:val="24"/>
          <w:u w:val="none"/>
        </w:rPr>
        <w:t xml:space="preserve">In response to unstable circumstances, the 2023 WSC approved a motion offered by the World Board to suspend the WCNA rotation policy after 2024, to allow time to research and determine what is possible and practical moving forward with the World Convention. </w:t>
      </w:r>
    </w:p>
    <w:p w14:paraId="480A27D7" w14:textId="5AACF2BD" w:rsidR="00D65CCE" w:rsidRPr="00D65CCE" w:rsidRDefault="00D65CCE" w:rsidP="006259D9">
      <w:pPr>
        <w:pStyle w:val="Pa11"/>
        <w:spacing w:after="120" w:line="240" w:lineRule="auto"/>
        <w:jc w:val="both"/>
        <w:rPr>
          <w:rFonts w:ascii="Franklin Gothic Book" w:eastAsiaTheme="minorEastAsia" w:hAnsi="Franklin Gothic Book"/>
          <w:bCs/>
          <w:color w:val="000000" w:themeColor="text1"/>
          <w:kern w:val="24"/>
        </w:rPr>
      </w:pPr>
      <w:r w:rsidRPr="00D65CCE">
        <w:rPr>
          <w:rFonts w:ascii="Franklin Gothic Book" w:eastAsiaTheme="minorEastAsia" w:hAnsi="Franklin Gothic Book"/>
          <w:bCs/>
          <w:color w:val="000000" w:themeColor="text1"/>
          <w:kern w:val="24"/>
        </w:rPr>
        <w:t>For more information on the history of WCNA please go to na.org/wcna.</w:t>
      </w:r>
    </w:p>
    <w:p w14:paraId="2D29F4C6" w14:textId="5E28E9B8" w:rsidR="006259D9" w:rsidRDefault="00192957" w:rsidP="008549D4">
      <w:pPr>
        <w:pStyle w:val="slide"/>
        <w:rPr>
          <w:rFonts w:ascii="Franklin Gothic Book" w:eastAsiaTheme="minorEastAsia" w:hAnsi="Franklin Gothic Book" w:cstheme="minorBidi"/>
          <w:b w:val="0"/>
          <w:bCs/>
          <w:color w:val="000000" w:themeColor="text1"/>
          <w:kern w:val="24"/>
          <w:u w:val="none"/>
        </w:rPr>
      </w:pPr>
      <w:r w:rsidRPr="00880432">
        <w:t>Slide</w:t>
      </w:r>
      <w:r w:rsidR="00B81F7C" w:rsidRPr="00880432">
        <w:t xml:space="preserve"> </w:t>
      </w:r>
      <w:r w:rsidR="00A34992">
        <w:t>20</w:t>
      </w:r>
      <w:r w:rsidR="008549D4">
        <w:t xml:space="preserve">  </w:t>
      </w:r>
      <w:r w:rsidR="006259D9" w:rsidRPr="00954F82">
        <w:rPr>
          <w:rFonts w:ascii="Franklin Gothic Book" w:eastAsiaTheme="minorEastAsia" w:hAnsi="Franklin Gothic Book" w:cstheme="minorBidi"/>
          <w:b w:val="0"/>
          <w:bCs/>
          <w:color w:val="000000" w:themeColor="text1"/>
          <w:kern w:val="24"/>
        </w:rPr>
        <w:t>[WCNA 38 by the numbers]</w:t>
      </w:r>
    </w:p>
    <w:p w14:paraId="19F12BAD" w14:textId="13BF983A" w:rsidR="006259D9" w:rsidRDefault="006259D9" w:rsidP="006259D9">
      <w:pPr>
        <w:pStyle w:val="slide"/>
        <w:spacing w:before="0" w:after="120"/>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 xml:space="preserve">WCNA 38 was held in 2024 in Washington, DC. </w:t>
      </w:r>
      <w:r w:rsidRPr="006259D9">
        <w:rPr>
          <w:rFonts w:ascii="Franklin Gothic Book" w:eastAsiaTheme="minorEastAsia" w:hAnsi="Franklin Gothic Book" w:cstheme="minorBidi"/>
          <w:b w:val="0"/>
          <w:bCs/>
          <w:color w:val="000000" w:themeColor="text1"/>
          <w:kern w:val="24"/>
          <w:u w:val="none"/>
        </w:rPr>
        <w:t xml:space="preserve">One of the main things WCNA 38 </w:t>
      </w:r>
      <w:r w:rsidR="00862057">
        <w:rPr>
          <w:rFonts w:ascii="Franklin Gothic Book" w:eastAsiaTheme="minorEastAsia" w:hAnsi="Franklin Gothic Book" w:cstheme="minorBidi"/>
          <w:b w:val="0"/>
          <w:bCs/>
          <w:color w:val="000000" w:themeColor="text1"/>
          <w:kern w:val="24"/>
          <w:u w:val="none"/>
        </w:rPr>
        <w:t xml:space="preserve">taught us was </w:t>
      </w:r>
      <w:r w:rsidRPr="006259D9">
        <w:rPr>
          <w:rFonts w:ascii="Franklin Gothic Book" w:eastAsiaTheme="minorEastAsia" w:hAnsi="Franklin Gothic Book" w:cstheme="minorBidi"/>
          <w:b w:val="0"/>
          <w:bCs/>
          <w:color w:val="000000" w:themeColor="text1"/>
          <w:kern w:val="24"/>
          <w:u w:val="none"/>
        </w:rPr>
        <w:t>just how much the landscape ha</w:t>
      </w:r>
      <w:r w:rsidR="00862057">
        <w:rPr>
          <w:rFonts w:ascii="Franklin Gothic Book" w:eastAsiaTheme="minorEastAsia" w:hAnsi="Franklin Gothic Book" w:cstheme="minorBidi"/>
          <w:b w:val="0"/>
          <w:bCs/>
          <w:color w:val="000000" w:themeColor="text1"/>
          <w:kern w:val="24"/>
          <w:u w:val="none"/>
        </w:rPr>
        <w:t>d</w:t>
      </w:r>
      <w:r w:rsidRPr="006259D9">
        <w:rPr>
          <w:rFonts w:ascii="Franklin Gothic Book" w:eastAsiaTheme="minorEastAsia" w:hAnsi="Franklin Gothic Book" w:cstheme="minorBidi"/>
          <w:b w:val="0"/>
          <w:bCs/>
          <w:color w:val="000000" w:themeColor="text1"/>
          <w:kern w:val="24"/>
          <w:u w:val="none"/>
        </w:rPr>
        <w:t xml:space="preserve"> changed and how uncertain convention attendance </w:t>
      </w:r>
      <w:r w:rsidR="00862057">
        <w:rPr>
          <w:rFonts w:ascii="Franklin Gothic Book" w:eastAsiaTheme="minorEastAsia" w:hAnsi="Franklin Gothic Book" w:cstheme="minorBidi"/>
          <w:b w:val="0"/>
          <w:bCs/>
          <w:color w:val="000000" w:themeColor="text1"/>
          <w:kern w:val="24"/>
          <w:u w:val="none"/>
        </w:rPr>
        <w:t>could</w:t>
      </w:r>
      <w:r w:rsidRPr="006259D9">
        <w:rPr>
          <w:rFonts w:ascii="Franklin Gothic Book" w:eastAsiaTheme="minorEastAsia" w:hAnsi="Franklin Gothic Book" w:cstheme="minorBidi"/>
          <w:b w:val="0"/>
          <w:bCs/>
          <w:color w:val="000000" w:themeColor="text1"/>
          <w:kern w:val="24"/>
          <w:u w:val="none"/>
        </w:rPr>
        <w:t xml:space="preserve"> be. Based </w:t>
      </w:r>
      <w:r w:rsidRPr="006259D9">
        <w:rPr>
          <w:rFonts w:ascii="Franklin Gothic Book" w:eastAsiaTheme="minorEastAsia" w:hAnsi="Franklin Gothic Book" w:cstheme="minorBidi"/>
          <w:b w:val="0"/>
          <w:bCs/>
          <w:color w:val="000000" w:themeColor="text1"/>
          <w:kern w:val="24"/>
          <w:u w:val="none"/>
        </w:rPr>
        <w:lastRenderedPageBreak/>
        <w:t>on the trends from the past two conventions in North America, the fact that there had not been a WCNA in six years, and that Washington, DC, is located within an easy drive of many of the most densely populated NA regions, it was reasonable to think that attendance had the potential to be even higher than in Orlando, and it made logical sense to plan accordingly. In most cases, past performance can be indicative of future outcomes, but that was not the case here, as we now know.</w:t>
      </w:r>
    </w:p>
    <w:p w14:paraId="76423CC6" w14:textId="70600D5D" w:rsidR="00862057" w:rsidRPr="00862057" w:rsidRDefault="00862057" w:rsidP="00862057">
      <w:pPr>
        <w:pStyle w:val="slide"/>
        <w:spacing w:before="0" w:after="120"/>
        <w:rPr>
          <w:rFonts w:ascii="Franklin Gothic Book" w:eastAsiaTheme="minorEastAsia" w:hAnsi="Franklin Gothic Book" w:cstheme="minorBidi"/>
          <w:b w:val="0"/>
          <w:bCs/>
          <w:color w:val="000000" w:themeColor="text1"/>
          <w:kern w:val="24"/>
          <w:u w:val="none"/>
        </w:rPr>
      </w:pPr>
      <w:r w:rsidRPr="00862057">
        <w:rPr>
          <w:rFonts w:ascii="Franklin Gothic Book" w:eastAsiaTheme="minorEastAsia" w:hAnsi="Franklin Gothic Book" w:cstheme="minorBidi"/>
          <w:b w:val="0"/>
          <w:bCs/>
          <w:color w:val="000000" w:themeColor="text1"/>
          <w:kern w:val="24"/>
          <w:u w:val="none"/>
        </w:rPr>
        <w:t xml:space="preserve">In addition to financial strain in the current economy, other factors, such as lingering health and safety concerns, especially among our aging members, may have also contributed to the overall level of attendance in DC. WCNA 38 was planned for a projected attendance of 24,000, and just over 18,000 members registered. </w:t>
      </w:r>
    </w:p>
    <w:p w14:paraId="4761B407" w14:textId="50169C6C" w:rsidR="00862057" w:rsidRDefault="00B3125E" w:rsidP="008549D4">
      <w:pPr>
        <w:pStyle w:val="slide"/>
        <w:rPr>
          <w:rFonts w:ascii="Franklin Gothic Book" w:eastAsiaTheme="minorEastAsia" w:hAnsi="Franklin Gothic Book" w:cstheme="minorBidi"/>
          <w:b w:val="0"/>
          <w:bCs/>
          <w:color w:val="000000" w:themeColor="text1"/>
          <w:kern w:val="24"/>
          <w:u w:val="none"/>
        </w:rPr>
      </w:pPr>
      <w:r w:rsidRPr="00B3125E">
        <w:t>Slide 21</w:t>
      </w:r>
      <w:r w:rsidR="008549D4">
        <w:t xml:space="preserve">  </w:t>
      </w:r>
      <w:r w:rsidR="00862057" w:rsidRPr="00954F82">
        <w:rPr>
          <w:rFonts w:ascii="Franklin Gothic Book" w:eastAsiaTheme="minorEastAsia" w:hAnsi="Franklin Gothic Book" w:cstheme="minorBidi"/>
          <w:b w:val="0"/>
          <w:bCs/>
          <w:color w:val="000000" w:themeColor="text1"/>
          <w:kern w:val="24"/>
        </w:rPr>
        <w:t>[WCNA financial report]</w:t>
      </w:r>
    </w:p>
    <w:p w14:paraId="304A635B" w14:textId="41E24A51" w:rsidR="00764A9B" w:rsidRPr="00862057" w:rsidRDefault="00862057" w:rsidP="00862057">
      <w:pPr>
        <w:pStyle w:val="slide"/>
        <w:spacing w:before="0" w:after="120"/>
        <w:rPr>
          <w:rFonts w:ascii="Franklin Gothic Book" w:eastAsiaTheme="minorEastAsia" w:hAnsi="Franklin Gothic Book" w:cstheme="minorBidi"/>
          <w:b w:val="0"/>
          <w:bCs/>
          <w:color w:val="000000" w:themeColor="text1"/>
          <w:kern w:val="24"/>
          <w:u w:val="none"/>
        </w:rPr>
      </w:pPr>
      <w:r w:rsidRPr="00862057">
        <w:rPr>
          <w:rFonts w:ascii="Franklin Gothic Book" w:eastAsiaTheme="minorEastAsia" w:hAnsi="Franklin Gothic Book" w:cstheme="minorBidi"/>
          <w:b w:val="0"/>
          <w:bCs/>
          <w:color w:val="000000" w:themeColor="text1"/>
          <w:kern w:val="24"/>
          <w:u w:val="none"/>
        </w:rPr>
        <w:t>As was reported in the 2024 Annual Report, the bottom line for WCNA 38 reflects expenses over income of $956,129.</w:t>
      </w:r>
      <w:r>
        <w:rPr>
          <w:rFonts w:ascii="Franklin Gothic Book" w:eastAsiaTheme="minorEastAsia" w:hAnsi="Franklin Gothic Book" w:cstheme="minorBidi"/>
          <w:b w:val="0"/>
          <w:bCs/>
          <w:color w:val="000000" w:themeColor="text1"/>
          <w:kern w:val="24"/>
          <w:u w:val="none"/>
        </w:rPr>
        <w:t xml:space="preserve"> </w:t>
      </w:r>
      <w:r w:rsidRPr="00862057">
        <w:rPr>
          <w:rFonts w:ascii="Franklin Gothic Book" w:eastAsiaTheme="minorEastAsia" w:hAnsi="Franklin Gothic Book" w:cstheme="minorBidi"/>
          <w:b w:val="0"/>
          <w:bCs/>
          <w:color w:val="000000" w:themeColor="text1"/>
          <w:kern w:val="24"/>
          <w:u w:val="none"/>
        </w:rPr>
        <w:t>Thankfully, World Services’ efforts to increase reserves helped us to be prepared for an unfavorable outcome.</w:t>
      </w:r>
    </w:p>
    <w:p w14:paraId="00E764A0" w14:textId="5A52913B" w:rsidR="00063277" w:rsidRPr="00063277" w:rsidRDefault="002E50B8" w:rsidP="008549D4">
      <w:pPr>
        <w:pStyle w:val="slide"/>
        <w:rPr>
          <w:rFonts w:ascii="Franklin Gothic Book" w:eastAsiaTheme="minorEastAsia" w:hAnsi="Franklin Gothic Book" w:cstheme="minorBidi"/>
          <w:b w:val="0"/>
          <w:bCs/>
          <w:color w:val="000000" w:themeColor="text1"/>
          <w:kern w:val="24"/>
          <w:u w:val="none"/>
        </w:rPr>
      </w:pPr>
      <w:r w:rsidRPr="00880432">
        <w:t xml:space="preserve">Slide </w:t>
      </w:r>
      <w:r w:rsidR="0070197B">
        <w:t>2</w:t>
      </w:r>
      <w:r w:rsidR="00B3125E">
        <w:t>2</w:t>
      </w:r>
      <w:r w:rsidR="008549D4">
        <w:t xml:space="preserve">  </w:t>
      </w:r>
      <w:r w:rsidR="00063277" w:rsidRPr="00954F82">
        <w:rPr>
          <w:rFonts w:ascii="Franklin Gothic Book" w:eastAsiaTheme="minorEastAsia" w:hAnsi="Franklin Gothic Book" w:cstheme="minorBidi"/>
          <w:b w:val="0"/>
          <w:bCs/>
          <w:color w:val="000000" w:themeColor="text1"/>
          <w:kern w:val="24"/>
        </w:rPr>
        <w:t>[chart of WCNA 38 pre-registrations by country]</w:t>
      </w:r>
    </w:p>
    <w:p w14:paraId="59BB74A7" w14:textId="7861A1CA" w:rsidR="00862057" w:rsidRDefault="00862057" w:rsidP="00862057">
      <w:pPr>
        <w:pStyle w:val="slide"/>
        <w:spacing w:before="0" w:after="120"/>
        <w:rPr>
          <w:rFonts w:ascii="Franklin Gothic Book" w:eastAsiaTheme="minorEastAsia" w:hAnsi="Franklin Gothic Book" w:cstheme="minorBidi"/>
          <w:b w:val="0"/>
          <w:bCs/>
          <w:color w:val="000000" w:themeColor="text1"/>
          <w:kern w:val="24"/>
          <w:u w:val="none"/>
        </w:rPr>
      </w:pPr>
      <w:r w:rsidRPr="00862057">
        <w:rPr>
          <w:rFonts w:ascii="Franklin Gothic Book" w:eastAsiaTheme="minorEastAsia" w:hAnsi="Franklin Gothic Book" w:cstheme="minorBidi"/>
          <w:b w:val="0"/>
          <w:bCs/>
          <w:color w:val="000000" w:themeColor="text1"/>
          <w:kern w:val="24"/>
          <w:u w:val="none"/>
        </w:rPr>
        <w:t>The</w:t>
      </w:r>
      <w:r w:rsidR="003203FD">
        <w:rPr>
          <w:rFonts w:ascii="Franklin Gothic Book" w:eastAsiaTheme="minorEastAsia" w:hAnsi="Franklin Gothic Book" w:cstheme="minorBidi"/>
          <w:b w:val="0"/>
          <w:bCs/>
          <w:color w:val="000000" w:themeColor="text1"/>
          <w:kern w:val="24"/>
          <w:u w:val="none"/>
        </w:rPr>
        <w:t xml:space="preserve"> 2023</w:t>
      </w:r>
      <w:r w:rsidRPr="00862057">
        <w:rPr>
          <w:rFonts w:ascii="Franklin Gothic Book" w:eastAsiaTheme="minorEastAsia" w:hAnsi="Franklin Gothic Book" w:cstheme="minorBidi"/>
          <w:b w:val="0"/>
          <w:bCs/>
          <w:color w:val="000000" w:themeColor="text1"/>
          <w:kern w:val="24"/>
          <w:u w:val="none"/>
        </w:rPr>
        <w:t xml:space="preserve"> motion to suspend the current rotation policy of WCNA gave World Services time to research and evaluate what would be practical moving forward. It took most of the past 18 months to gather the information needed for the discussions and to reach consensus on what changes in policy made the most sense. </w:t>
      </w:r>
    </w:p>
    <w:p w14:paraId="559438AC" w14:textId="1B31C09B" w:rsidR="00862057" w:rsidRPr="00862057" w:rsidRDefault="00862057" w:rsidP="00862057">
      <w:pPr>
        <w:pStyle w:val="slide"/>
        <w:spacing w:before="0" w:after="120"/>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 xml:space="preserve">A survey was conducted to see if there was a common theme of why NA members </w:t>
      </w:r>
      <w:r w:rsidRPr="00862057">
        <w:rPr>
          <w:rFonts w:ascii="Franklin Gothic Book" w:eastAsiaTheme="minorEastAsia" w:hAnsi="Franklin Gothic Book" w:cstheme="minorBidi"/>
          <w:b w:val="0"/>
          <w:bCs/>
          <w:color w:val="000000" w:themeColor="text1"/>
          <w:kern w:val="24"/>
          <w:u w:val="none"/>
        </w:rPr>
        <w:t xml:space="preserve">attend (or don’t attend) WCNA. As expected, the majority of the 3,616 responding ranked costs of travel and other financial factors, as well as location, as the highest influencers on their decision of whether to attend. Nearly half of the responses received were from members who have never attended a WCNA. </w:t>
      </w:r>
      <w:r w:rsidR="00063277">
        <w:rPr>
          <w:rFonts w:ascii="Franklin Gothic Book" w:eastAsiaTheme="minorEastAsia" w:hAnsi="Franklin Gothic Book" w:cstheme="minorBidi"/>
          <w:b w:val="0"/>
          <w:bCs/>
          <w:color w:val="000000" w:themeColor="text1"/>
          <w:kern w:val="24"/>
          <w:u w:val="none"/>
        </w:rPr>
        <w:t xml:space="preserve">There will be </w:t>
      </w:r>
      <w:r w:rsidRPr="00862057">
        <w:rPr>
          <w:rFonts w:ascii="Franklin Gothic Book" w:eastAsiaTheme="minorEastAsia" w:hAnsi="Franklin Gothic Book" w:cstheme="minorBidi"/>
          <w:b w:val="0"/>
          <w:bCs/>
          <w:color w:val="000000" w:themeColor="text1"/>
          <w:kern w:val="24"/>
          <w:u w:val="none"/>
        </w:rPr>
        <w:t>more on the results from this survey</w:t>
      </w:r>
      <w:r w:rsidR="00063277">
        <w:rPr>
          <w:rFonts w:ascii="Franklin Gothic Book" w:eastAsiaTheme="minorEastAsia" w:hAnsi="Franklin Gothic Book" w:cstheme="minorBidi"/>
          <w:b w:val="0"/>
          <w:bCs/>
          <w:color w:val="000000" w:themeColor="text1"/>
          <w:kern w:val="24"/>
          <w:u w:val="none"/>
        </w:rPr>
        <w:t xml:space="preserve"> reported</w:t>
      </w:r>
      <w:r w:rsidRPr="00862057">
        <w:rPr>
          <w:rFonts w:ascii="Franklin Gothic Book" w:eastAsiaTheme="minorEastAsia" w:hAnsi="Franklin Gothic Book" w:cstheme="minorBidi"/>
          <w:b w:val="0"/>
          <w:bCs/>
          <w:color w:val="000000" w:themeColor="text1"/>
          <w:kern w:val="24"/>
          <w:u w:val="none"/>
        </w:rPr>
        <w:t xml:space="preserve"> in the </w:t>
      </w:r>
      <w:r w:rsidRPr="00862057">
        <w:rPr>
          <w:rFonts w:ascii="Franklin Gothic Book" w:eastAsiaTheme="minorEastAsia" w:hAnsi="Franklin Gothic Book" w:cstheme="minorBidi"/>
          <w:b w:val="0"/>
          <w:bCs/>
          <w:i/>
          <w:iCs/>
          <w:color w:val="000000" w:themeColor="text1"/>
          <w:kern w:val="24"/>
          <w:u w:val="none"/>
        </w:rPr>
        <w:t xml:space="preserve">Conference Report </w:t>
      </w:r>
      <w:r w:rsidRPr="00862057">
        <w:rPr>
          <w:rFonts w:ascii="Franklin Gothic Book" w:eastAsiaTheme="minorEastAsia" w:hAnsi="Franklin Gothic Book" w:cstheme="minorBidi"/>
          <w:b w:val="0"/>
          <w:bCs/>
          <w:color w:val="000000" w:themeColor="text1"/>
          <w:kern w:val="24"/>
          <w:u w:val="none"/>
        </w:rPr>
        <w:t>prior to WSC 2026.</w:t>
      </w:r>
    </w:p>
    <w:p w14:paraId="64BB5F1C" w14:textId="3AC0425A" w:rsidR="007E4DFF" w:rsidRDefault="00880329" w:rsidP="008549D4">
      <w:pPr>
        <w:pStyle w:val="slide"/>
        <w:rPr>
          <w:rFonts w:ascii="Franklin Gothic Book" w:eastAsiaTheme="minorEastAsia" w:hAnsi="Franklin Gothic Book" w:cstheme="minorBidi"/>
          <w:b w:val="0"/>
          <w:bCs/>
          <w:color w:val="000000" w:themeColor="text1"/>
          <w:kern w:val="24"/>
          <w:u w:val="none"/>
        </w:rPr>
      </w:pPr>
      <w:r w:rsidRPr="00880432">
        <w:t>S</w:t>
      </w:r>
      <w:r w:rsidR="00192957" w:rsidRPr="00880432">
        <w:t>lide</w:t>
      </w:r>
      <w:r w:rsidR="00B81F7C" w:rsidRPr="00880432">
        <w:t xml:space="preserve"> </w:t>
      </w:r>
      <w:r w:rsidR="00CE28AE">
        <w:t>2</w:t>
      </w:r>
      <w:r w:rsidR="00B3125E">
        <w:t>3</w:t>
      </w:r>
      <w:r w:rsidR="00525915" w:rsidRPr="00880432">
        <w:t xml:space="preserve"> </w:t>
      </w:r>
      <w:r w:rsidR="008549D4">
        <w:t xml:space="preserve"> </w:t>
      </w:r>
      <w:r w:rsidR="007E4DFF" w:rsidRPr="00954F82">
        <w:rPr>
          <w:rFonts w:ascii="Franklin Gothic Book" w:eastAsiaTheme="minorEastAsia" w:hAnsi="Franklin Gothic Book" w:cstheme="minorBidi"/>
          <w:b w:val="0"/>
          <w:bCs/>
          <w:color w:val="000000" w:themeColor="text1"/>
          <w:kern w:val="24"/>
        </w:rPr>
        <w:t>[Future]</w:t>
      </w:r>
    </w:p>
    <w:p w14:paraId="5C759324" w14:textId="2C3D5199" w:rsidR="007E4DFF" w:rsidRDefault="003203FD" w:rsidP="007E4DFF">
      <w:pPr>
        <w:pStyle w:val="slide"/>
        <w:spacing w:before="0" w:after="120"/>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M</w:t>
      </w:r>
      <w:r w:rsidR="007E4DFF">
        <w:rPr>
          <w:rFonts w:ascii="Franklin Gothic Book" w:eastAsiaTheme="minorEastAsia" w:hAnsi="Franklin Gothic Book" w:cstheme="minorBidi"/>
          <w:b w:val="0"/>
          <w:bCs/>
          <w:color w:val="000000" w:themeColor="text1"/>
          <w:kern w:val="24"/>
          <w:u w:val="none"/>
        </w:rPr>
        <w:t>any factors brought the World Board to their decision to offer Motion 3: Overall expenses, market trends, costs and complexities of international travel, global political and economic climates, etc.</w:t>
      </w:r>
    </w:p>
    <w:p w14:paraId="68DB2996" w14:textId="47701BD8" w:rsidR="00063277" w:rsidRPr="00063277" w:rsidRDefault="00063277" w:rsidP="007E4DFF">
      <w:pPr>
        <w:pStyle w:val="slide"/>
        <w:spacing w:before="0" w:after="120"/>
        <w:rPr>
          <w:rFonts w:ascii="Franklin Gothic Book" w:eastAsiaTheme="minorEastAsia" w:hAnsi="Franklin Gothic Book" w:cstheme="minorBidi"/>
          <w:b w:val="0"/>
          <w:bCs/>
          <w:color w:val="000000" w:themeColor="text1"/>
          <w:kern w:val="24"/>
          <w:u w:val="none"/>
        </w:rPr>
      </w:pPr>
      <w:r w:rsidRPr="00063277">
        <w:rPr>
          <w:rFonts w:ascii="Franklin Gothic Book" w:eastAsiaTheme="minorEastAsia" w:hAnsi="Franklin Gothic Book" w:cstheme="minorBidi"/>
          <w:b w:val="0"/>
          <w:bCs/>
          <w:color w:val="000000" w:themeColor="text1"/>
          <w:kern w:val="24"/>
          <w:u w:val="none"/>
        </w:rPr>
        <w:t>The proposed guidelines delegate more of the rotation and location decision-making responsibility to the World Board simply because so much is unknown—inside and</w:t>
      </w:r>
      <w:r w:rsidR="007E4DFF" w:rsidRPr="00063277">
        <w:rPr>
          <w:rFonts w:ascii="Franklin Gothic Book" w:eastAsiaTheme="minorEastAsia" w:hAnsi="Franklin Gothic Book" w:cstheme="minorBidi"/>
          <w:b w:val="0"/>
          <w:bCs/>
          <w:color w:val="000000" w:themeColor="text1"/>
          <w:kern w:val="24"/>
          <w:u w:val="none"/>
        </w:rPr>
        <w:t xml:space="preserve"> </w:t>
      </w:r>
      <w:r w:rsidRPr="00063277">
        <w:rPr>
          <w:rFonts w:ascii="Franklin Gothic Book" w:eastAsiaTheme="minorEastAsia" w:hAnsi="Franklin Gothic Book" w:cstheme="minorBidi"/>
          <w:b w:val="0"/>
          <w:bCs/>
          <w:color w:val="000000" w:themeColor="text1"/>
          <w:kern w:val="24"/>
          <w:u w:val="none"/>
        </w:rPr>
        <w:t>outside of NA. The conference industry as a whole is changing; our members’ behavior is changing; and there is no way to predict what the landscape will look like years in the future.</w:t>
      </w:r>
    </w:p>
    <w:p w14:paraId="60602CAD" w14:textId="6E6E4050" w:rsidR="00764A9B" w:rsidRPr="007E4DFF" w:rsidRDefault="007E4DFF" w:rsidP="007E4DFF">
      <w:pPr>
        <w:pStyle w:val="slide"/>
        <w:spacing w:before="0" w:after="120"/>
        <w:rPr>
          <w:rFonts w:ascii="Franklin Gothic Book" w:eastAsiaTheme="minorEastAsia" w:hAnsi="Franklin Gothic Book" w:cstheme="minorBidi"/>
          <w:b w:val="0"/>
          <w:bCs/>
          <w:color w:val="000000" w:themeColor="text1"/>
          <w:kern w:val="24"/>
          <w:u w:val="none"/>
        </w:rPr>
      </w:pPr>
      <w:r w:rsidRPr="007E4DFF">
        <w:rPr>
          <w:rFonts w:ascii="Franklin Gothic Book" w:eastAsiaTheme="minorEastAsia" w:hAnsi="Franklin Gothic Book" w:cstheme="minorBidi"/>
          <w:b w:val="0"/>
          <w:bCs/>
          <w:color w:val="000000" w:themeColor="text1"/>
          <w:kern w:val="24"/>
          <w:u w:val="none"/>
        </w:rPr>
        <w:t xml:space="preserve">Please read the essay in the </w:t>
      </w:r>
      <w:r w:rsidRPr="003C6796">
        <w:rPr>
          <w:rFonts w:ascii="Franklin Gothic Book" w:eastAsiaTheme="minorEastAsia" w:hAnsi="Franklin Gothic Book" w:cstheme="minorBidi"/>
          <w:b w:val="0"/>
          <w:bCs/>
          <w:i/>
          <w:color w:val="000000" w:themeColor="text1"/>
          <w:kern w:val="24"/>
          <w:u w:val="none"/>
        </w:rPr>
        <w:t>CAR</w:t>
      </w:r>
      <w:r w:rsidRPr="007E4DFF">
        <w:rPr>
          <w:rFonts w:ascii="Franklin Gothic Book" w:eastAsiaTheme="minorEastAsia" w:hAnsi="Franklin Gothic Book" w:cstheme="minorBidi"/>
          <w:b w:val="0"/>
          <w:bCs/>
          <w:color w:val="000000" w:themeColor="text1"/>
          <w:kern w:val="24"/>
          <w:u w:val="none"/>
        </w:rPr>
        <w:t xml:space="preserve"> for more insights.</w:t>
      </w:r>
    </w:p>
    <w:p w14:paraId="4BEFE20C" w14:textId="3202ABB0" w:rsidR="002F239A" w:rsidRPr="00880432" w:rsidRDefault="00192957" w:rsidP="00880432">
      <w:pPr>
        <w:pStyle w:val="slide"/>
      </w:pPr>
      <w:r w:rsidRPr="00880432">
        <w:t>Slide</w:t>
      </w:r>
      <w:r w:rsidR="000F5BEB">
        <w:t>s</w:t>
      </w:r>
      <w:r w:rsidRPr="00880432">
        <w:t xml:space="preserve"> </w:t>
      </w:r>
      <w:r w:rsidR="00CE28AE">
        <w:t>2</w:t>
      </w:r>
      <w:r w:rsidR="00B3125E">
        <w:t>4</w:t>
      </w:r>
      <w:r w:rsidR="000F5BEB">
        <w:t>-25</w:t>
      </w:r>
    </w:p>
    <w:p w14:paraId="67F3915A" w14:textId="3B809711" w:rsidR="007E4DFF" w:rsidRPr="007E4DFF" w:rsidRDefault="007E4DFF" w:rsidP="007E4DFF">
      <w:pPr>
        <w:pStyle w:val="slide"/>
        <w:spacing w:before="0" w:after="120"/>
        <w:rPr>
          <w:rFonts w:ascii="Franklin Gothic Book" w:eastAsiaTheme="minorEastAsia" w:hAnsi="Franklin Gothic Book" w:cstheme="minorBidi"/>
          <w:b w:val="0"/>
          <w:bCs/>
          <w:color w:val="000000" w:themeColor="text1"/>
          <w:kern w:val="24"/>
          <w:u w:val="none"/>
        </w:rPr>
      </w:pPr>
      <w:r w:rsidRPr="007E4DFF">
        <w:rPr>
          <w:rFonts w:ascii="Franklin Gothic Book" w:eastAsiaTheme="minorEastAsia" w:hAnsi="Franklin Gothic Book" w:cstheme="minorBidi"/>
          <w:color w:val="000000" w:themeColor="text1"/>
          <w:kern w:val="24"/>
          <w:u w:val="none"/>
        </w:rPr>
        <w:t>Motion 3:</w:t>
      </w:r>
      <w:r w:rsidRPr="007E4DFF">
        <w:rPr>
          <w:rFonts w:ascii="Franklin Gothic Book" w:eastAsiaTheme="minorEastAsia" w:hAnsi="Franklin Gothic Book" w:cstheme="minorBidi"/>
          <w:b w:val="0"/>
          <w:bCs/>
          <w:color w:val="000000" w:themeColor="text1"/>
          <w:kern w:val="24"/>
          <w:u w:val="none"/>
        </w:rPr>
        <w:t xml:space="preserve"> To hold the World Convention of Narcotics Anonymous (WCNA) every 5 years, beginning in 2028. The location to be determined by the World Board based on fiscal and geographic considerations that lend themselves to, at minimum, a revenue neutral event. (The specific changes to the WCNA Guidelines in </w:t>
      </w:r>
      <w:r w:rsidRPr="003C6796">
        <w:rPr>
          <w:rFonts w:ascii="Franklin Gothic Book" w:eastAsiaTheme="minorEastAsia" w:hAnsi="Franklin Gothic Book" w:cstheme="minorBidi"/>
          <w:b w:val="0"/>
          <w:bCs/>
          <w:i/>
          <w:color w:val="000000" w:themeColor="text1"/>
          <w:kern w:val="24"/>
          <w:u w:val="none"/>
        </w:rPr>
        <w:t>GWSNA</w:t>
      </w:r>
      <w:r w:rsidRPr="007E4DFF">
        <w:rPr>
          <w:rFonts w:ascii="Franklin Gothic Book" w:eastAsiaTheme="minorEastAsia" w:hAnsi="Franklin Gothic Book" w:cstheme="minorBidi"/>
          <w:b w:val="0"/>
          <w:bCs/>
          <w:color w:val="000000" w:themeColor="text1"/>
          <w:kern w:val="24"/>
          <w:u w:val="none"/>
        </w:rPr>
        <w:t xml:space="preserve"> are shown in Addendum C.)</w:t>
      </w:r>
    </w:p>
    <w:p w14:paraId="33F059A6" w14:textId="77777777" w:rsidR="007E7C56" w:rsidRDefault="007E7C56" w:rsidP="007E7C56">
      <w:pPr>
        <w:pStyle w:val="slide"/>
        <w:spacing w:before="0" w:after="120"/>
        <w:rPr>
          <w:rFonts w:ascii="Franklin Gothic Book" w:eastAsiaTheme="minorEastAsia" w:hAnsi="Franklin Gothic Book" w:cstheme="minorBidi"/>
          <w:color w:val="000000" w:themeColor="text1"/>
          <w:kern w:val="24"/>
          <w:u w:val="none"/>
        </w:rPr>
      </w:pPr>
      <w:r>
        <w:rPr>
          <w:rFonts w:ascii="Franklin Gothic Book" w:eastAsiaTheme="minorEastAsia" w:hAnsi="Franklin Gothic Book" w:cstheme="minorBidi"/>
          <w:color w:val="000000" w:themeColor="text1"/>
          <w:kern w:val="24"/>
          <w:u w:val="none"/>
        </w:rPr>
        <w:t xml:space="preserve">Maker: </w:t>
      </w:r>
      <w:r w:rsidRPr="00F96B6E">
        <w:rPr>
          <w:rFonts w:ascii="Franklin Gothic Book" w:eastAsiaTheme="minorEastAsia" w:hAnsi="Franklin Gothic Book" w:cstheme="minorBidi"/>
          <w:b w:val="0"/>
          <w:color w:val="000000" w:themeColor="text1"/>
          <w:kern w:val="24"/>
          <w:u w:val="none"/>
        </w:rPr>
        <w:t>World Board</w:t>
      </w:r>
    </w:p>
    <w:p w14:paraId="7DBD398C" w14:textId="2D67AB0F" w:rsidR="007E4DFF" w:rsidRDefault="007E4DFF" w:rsidP="007E4DFF">
      <w:pPr>
        <w:pStyle w:val="slide"/>
        <w:spacing w:before="0" w:after="120"/>
        <w:rPr>
          <w:rFonts w:ascii="Franklin Gothic Book" w:eastAsiaTheme="minorEastAsia" w:hAnsi="Franklin Gothic Book" w:cstheme="minorBidi"/>
          <w:b w:val="0"/>
          <w:bCs/>
          <w:color w:val="000000" w:themeColor="text1"/>
          <w:kern w:val="24"/>
          <w:u w:val="none"/>
        </w:rPr>
      </w:pPr>
      <w:r w:rsidRPr="007E4DFF">
        <w:rPr>
          <w:rFonts w:ascii="Franklin Gothic Book" w:eastAsiaTheme="minorEastAsia" w:hAnsi="Franklin Gothic Book" w:cstheme="minorBidi"/>
          <w:color w:val="000000" w:themeColor="text1"/>
          <w:kern w:val="24"/>
          <w:u w:val="none"/>
        </w:rPr>
        <w:t>Intent:</w:t>
      </w:r>
      <w:r w:rsidRPr="007E4DFF">
        <w:rPr>
          <w:rFonts w:ascii="Franklin Gothic Book" w:eastAsiaTheme="minorEastAsia" w:hAnsi="Franklin Gothic Book" w:cstheme="minorBidi"/>
          <w:b w:val="0"/>
          <w:bCs/>
          <w:color w:val="000000" w:themeColor="text1"/>
          <w:kern w:val="24"/>
          <w:u w:val="none"/>
        </w:rPr>
        <w:t xml:space="preserve"> To have guidelines for the World Convention (WCNA) that reflect the changing nature of large events worldwide and support the prudent use of Fellowship resources.</w:t>
      </w:r>
    </w:p>
    <w:p w14:paraId="7D1A1A2A" w14:textId="319D18EE" w:rsidR="00FD040C" w:rsidRPr="007E4DFF" w:rsidRDefault="00FD040C" w:rsidP="007E4DFF">
      <w:pPr>
        <w:pStyle w:val="slide"/>
        <w:spacing w:before="0" w:after="120"/>
        <w:rPr>
          <w:rFonts w:ascii="Franklin Gothic Book" w:eastAsiaTheme="minorEastAsia" w:hAnsi="Franklin Gothic Book" w:cstheme="minorBidi"/>
          <w:b w:val="0"/>
          <w:bCs/>
          <w:color w:val="000000" w:themeColor="text1"/>
          <w:kern w:val="24"/>
          <w:u w:val="none"/>
        </w:rPr>
      </w:pPr>
      <w:r w:rsidRPr="0052004C">
        <w:rPr>
          <w:rFonts w:ascii="Franklin Gothic Book" w:eastAsiaTheme="minorEastAsia" w:hAnsi="Franklin Gothic Book" w:cstheme="minorBidi"/>
          <w:color w:val="000000" w:themeColor="text1"/>
          <w:kern w:val="24"/>
          <w:u w:val="none"/>
        </w:rPr>
        <w:t>Financial Impact:</w:t>
      </w:r>
      <w:r w:rsidRPr="0052004C">
        <w:rPr>
          <w:rFonts w:ascii="Franklin Gothic Book" w:eastAsiaTheme="minorEastAsia" w:hAnsi="Franklin Gothic Book" w:cstheme="minorBidi"/>
          <w:b w:val="0"/>
          <w:bCs/>
          <w:color w:val="000000" w:themeColor="text1"/>
          <w:kern w:val="24"/>
          <w:u w:val="none"/>
        </w:rPr>
        <w:t xml:space="preserve"> </w:t>
      </w:r>
      <w:r w:rsidRPr="00FD040C">
        <w:rPr>
          <w:rFonts w:ascii="Franklin Gothic Book" w:eastAsiaTheme="minorEastAsia" w:hAnsi="Franklin Gothic Book" w:cstheme="minorBidi"/>
          <w:b w:val="0"/>
          <w:bCs/>
          <w:color w:val="000000" w:themeColor="text1"/>
          <w:kern w:val="24"/>
          <w:u w:val="none"/>
        </w:rPr>
        <w:t>No direct financial impact. Any future expenses will be called out in project plans or budgets.</w:t>
      </w:r>
    </w:p>
    <w:p w14:paraId="3C65ABAB" w14:textId="5F55AF16" w:rsidR="00764A9B" w:rsidRDefault="007E4DFF" w:rsidP="007E4DFF">
      <w:pPr>
        <w:pStyle w:val="slide"/>
        <w:spacing w:before="0" w:after="120"/>
        <w:rPr>
          <w:rFonts w:ascii="Franklin Gothic Book" w:eastAsiaTheme="minorEastAsia" w:hAnsi="Franklin Gothic Book" w:cstheme="minorBidi"/>
          <w:b w:val="0"/>
          <w:bCs/>
          <w:color w:val="000000" w:themeColor="text1"/>
          <w:kern w:val="24"/>
          <w:u w:val="none"/>
        </w:rPr>
      </w:pPr>
      <w:r w:rsidRPr="007E4DFF">
        <w:rPr>
          <w:rFonts w:ascii="Franklin Gothic Book" w:eastAsiaTheme="minorEastAsia" w:hAnsi="Franklin Gothic Book" w:cstheme="minorBidi"/>
          <w:color w:val="000000" w:themeColor="text1"/>
          <w:kern w:val="24"/>
          <w:u w:val="none"/>
        </w:rPr>
        <w:t>Policy Affected:</w:t>
      </w:r>
      <w:r w:rsidRPr="007E4DFF">
        <w:rPr>
          <w:rFonts w:ascii="Franklin Gothic Book" w:eastAsiaTheme="minorEastAsia" w:hAnsi="Franklin Gothic Book" w:cstheme="minorBidi"/>
          <w:b w:val="0"/>
          <w:bCs/>
          <w:color w:val="000000" w:themeColor="text1"/>
          <w:kern w:val="24"/>
          <w:u w:val="none"/>
        </w:rPr>
        <w:t xml:space="preserve"> The policy offered in Addendum C will replace the current WCNA guidelines in </w:t>
      </w:r>
      <w:r w:rsidRPr="003C6796">
        <w:rPr>
          <w:rFonts w:ascii="Franklin Gothic Book" w:eastAsiaTheme="minorEastAsia" w:hAnsi="Franklin Gothic Book" w:cstheme="minorBidi"/>
          <w:b w:val="0"/>
          <w:bCs/>
          <w:i/>
          <w:color w:val="000000" w:themeColor="text1"/>
          <w:kern w:val="24"/>
          <w:u w:val="none"/>
        </w:rPr>
        <w:t>GWSNA</w:t>
      </w:r>
      <w:r w:rsidRPr="007E4DFF">
        <w:rPr>
          <w:rFonts w:ascii="Franklin Gothic Book" w:eastAsiaTheme="minorEastAsia" w:hAnsi="Franklin Gothic Book" w:cstheme="minorBidi"/>
          <w:b w:val="0"/>
          <w:bCs/>
          <w:color w:val="000000" w:themeColor="text1"/>
          <w:kern w:val="24"/>
          <w:u w:val="none"/>
        </w:rPr>
        <w:t xml:space="preserve"> (pages 46–48) shown in Addendum D.</w:t>
      </w:r>
    </w:p>
    <w:p w14:paraId="66842624" w14:textId="2476C570" w:rsidR="007E4DFF" w:rsidRDefault="007E4DFF" w:rsidP="007E4DFF">
      <w:pPr>
        <w:pStyle w:val="slide"/>
        <w:spacing w:before="0" w:after="120"/>
        <w:jc w:val="left"/>
        <w:rPr>
          <w:color w:val="auto"/>
          <w:u w:val="none"/>
        </w:rPr>
      </w:pPr>
      <w:r w:rsidRPr="0080095A">
        <w:rPr>
          <w:color w:val="auto"/>
          <w:u w:val="none"/>
        </w:rPr>
        <w:lastRenderedPageBreak/>
        <w:t xml:space="preserve">pause for discussion </w:t>
      </w:r>
    </w:p>
    <w:p w14:paraId="5FB0DA4C" w14:textId="77777777" w:rsidR="009A33C3" w:rsidRDefault="009A33C3" w:rsidP="007E4DFF">
      <w:pPr>
        <w:pStyle w:val="slide"/>
        <w:spacing w:before="0" w:after="120"/>
        <w:jc w:val="left"/>
        <w:rPr>
          <w:color w:val="auto"/>
          <w:u w:val="none"/>
        </w:rPr>
      </w:pPr>
    </w:p>
    <w:p w14:paraId="2234C340" w14:textId="77777777" w:rsidR="009A33C3" w:rsidRPr="007E4DFF" w:rsidRDefault="009A33C3" w:rsidP="007E4DFF">
      <w:pPr>
        <w:pStyle w:val="slide"/>
        <w:spacing w:before="0" w:after="120"/>
        <w:jc w:val="left"/>
      </w:pPr>
    </w:p>
    <w:p w14:paraId="3AA21277" w14:textId="28C3305F" w:rsidR="00764A9B" w:rsidRDefault="00192957" w:rsidP="008549D4">
      <w:pPr>
        <w:pStyle w:val="slide"/>
        <w:rPr>
          <w:rFonts w:ascii="Franklin Gothic Book" w:eastAsiaTheme="minorEastAsia" w:hAnsi="Franklin Gothic Book" w:cstheme="minorBidi"/>
          <w:b w:val="0"/>
          <w:bCs/>
          <w:color w:val="000000" w:themeColor="text1"/>
          <w:kern w:val="24"/>
          <w:u w:val="none"/>
        </w:rPr>
      </w:pPr>
      <w:r w:rsidRPr="00880432">
        <w:t>Slide</w:t>
      </w:r>
      <w:r w:rsidR="00B81F7C" w:rsidRPr="00880432">
        <w:t xml:space="preserve"> </w:t>
      </w:r>
      <w:r w:rsidR="000F5BEB">
        <w:t>26</w:t>
      </w:r>
      <w:r w:rsidR="000F5BEB" w:rsidRPr="00880432">
        <w:t xml:space="preserve">  </w:t>
      </w:r>
      <w:r w:rsidR="00F51747" w:rsidRPr="00954F82">
        <w:rPr>
          <w:rFonts w:ascii="Franklin Gothic Book" w:eastAsiaTheme="minorEastAsia" w:hAnsi="Franklin Gothic Book" w:cstheme="minorBidi"/>
          <w:b w:val="0"/>
          <w:bCs/>
          <w:color w:val="000000" w:themeColor="text1"/>
          <w:kern w:val="24"/>
        </w:rPr>
        <w:t>[Regional Motions]</w:t>
      </w:r>
    </w:p>
    <w:p w14:paraId="374E337A" w14:textId="0C272E6D" w:rsidR="00F51747" w:rsidRPr="00F51747" w:rsidRDefault="00F51747" w:rsidP="00F51747">
      <w:pPr>
        <w:pStyle w:val="slide"/>
        <w:spacing w:before="0" w:after="120"/>
        <w:rPr>
          <w:rFonts w:ascii="Franklin Gothic Book" w:eastAsiaTheme="minorEastAsia" w:hAnsi="Franklin Gothic Book" w:cstheme="minorBidi"/>
          <w:b w:val="0"/>
          <w:bCs/>
          <w:color w:val="000000" w:themeColor="text1"/>
          <w:kern w:val="24"/>
          <w:u w:val="none"/>
        </w:rPr>
      </w:pPr>
      <w:r w:rsidRPr="00F51747">
        <w:rPr>
          <w:rFonts w:ascii="Franklin Gothic Book" w:eastAsiaTheme="minorEastAsia" w:hAnsi="Franklin Gothic Book" w:cstheme="minorBidi"/>
          <w:b w:val="0"/>
          <w:bCs/>
          <w:color w:val="000000" w:themeColor="text1"/>
          <w:kern w:val="24"/>
          <w:u w:val="none"/>
        </w:rPr>
        <w:t xml:space="preserve">Having two motions from regions in this </w:t>
      </w:r>
      <w:r w:rsidRPr="00F51747">
        <w:rPr>
          <w:rFonts w:ascii="Franklin Gothic Book" w:eastAsiaTheme="minorEastAsia" w:hAnsi="Franklin Gothic Book" w:cstheme="minorBidi"/>
          <w:b w:val="0"/>
          <w:bCs/>
          <w:i/>
          <w:iCs/>
          <w:color w:val="000000" w:themeColor="text1"/>
          <w:kern w:val="24"/>
          <w:u w:val="none"/>
        </w:rPr>
        <w:t xml:space="preserve">CAR </w:t>
      </w:r>
      <w:r w:rsidRPr="00F51747">
        <w:rPr>
          <w:rFonts w:ascii="Franklin Gothic Book" w:eastAsiaTheme="minorEastAsia" w:hAnsi="Franklin Gothic Book" w:cstheme="minorBidi"/>
          <w:b w:val="0"/>
          <w:bCs/>
          <w:color w:val="000000" w:themeColor="text1"/>
          <w:kern w:val="24"/>
          <w:u w:val="none"/>
        </w:rPr>
        <w:t xml:space="preserve">is definitely not the norm for the WSC, but perhaps it’s a sign of </w:t>
      </w:r>
      <w:r>
        <w:rPr>
          <w:rFonts w:ascii="Franklin Gothic Book" w:eastAsiaTheme="minorEastAsia" w:hAnsi="Franklin Gothic Book" w:cstheme="minorBidi"/>
          <w:b w:val="0"/>
          <w:bCs/>
          <w:color w:val="000000" w:themeColor="text1"/>
          <w:kern w:val="24"/>
          <w:u w:val="none"/>
        </w:rPr>
        <w:t>the</w:t>
      </w:r>
      <w:r w:rsidRPr="00F51747">
        <w:rPr>
          <w:rFonts w:ascii="Franklin Gothic Book" w:eastAsiaTheme="minorEastAsia" w:hAnsi="Franklin Gothic Book" w:cstheme="minorBidi"/>
          <w:b w:val="0"/>
          <w:bCs/>
          <w:color w:val="000000" w:themeColor="text1"/>
          <w:kern w:val="24"/>
          <w:u w:val="none"/>
        </w:rPr>
        <w:t xml:space="preserve"> shift toward a more collaborative and discussion-based conference.</w:t>
      </w:r>
      <w:r>
        <w:rPr>
          <w:rFonts w:ascii="Franklin Gothic Book" w:eastAsiaTheme="minorEastAsia" w:hAnsi="Franklin Gothic Book" w:cstheme="minorBidi"/>
          <w:b w:val="0"/>
          <w:bCs/>
          <w:color w:val="000000" w:themeColor="text1"/>
          <w:kern w:val="24"/>
          <w:u w:val="none"/>
        </w:rPr>
        <w:t xml:space="preserve"> </w:t>
      </w:r>
      <w:r w:rsidRPr="00F51747">
        <w:rPr>
          <w:rFonts w:ascii="Franklin Gothic Book" w:eastAsiaTheme="minorEastAsia" w:hAnsi="Franklin Gothic Book" w:cstheme="minorBidi"/>
          <w:b w:val="0"/>
          <w:bCs/>
          <w:color w:val="000000" w:themeColor="text1"/>
          <w:kern w:val="24"/>
          <w:u w:val="none"/>
        </w:rPr>
        <w:t xml:space="preserve">With </w:t>
      </w:r>
      <w:r>
        <w:rPr>
          <w:rFonts w:ascii="Franklin Gothic Book" w:eastAsiaTheme="minorEastAsia" w:hAnsi="Franklin Gothic Book" w:cstheme="minorBidi"/>
          <w:b w:val="0"/>
          <w:bCs/>
          <w:color w:val="000000" w:themeColor="text1"/>
          <w:kern w:val="24"/>
          <w:u w:val="none"/>
        </w:rPr>
        <w:t>fewer</w:t>
      </w:r>
      <w:r w:rsidRPr="00F51747">
        <w:rPr>
          <w:rFonts w:ascii="Franklin Gothic Book" w:eastAsiaTheme="minorEastAsia" w:hAnsi="Franklin Gothic Book" w:cstheme="minorBidi"/>
          <w:b w:val="0"/>
          <w:bCs/>
          <w:color w:val="000000" w:themeColor="text1"/>
          <w:kern w:val="24"/>
          <w:u w:val="none"/>
        </w:rPr>
        <w:t xml:space="preserve"> motions for discussion and decision</w:t>
      </w:r>
      <w:r w:rsidR="003A3AD9">
        <w:rPr>
          <w:rFonts w:ascii="Franklin Gothic Book" w:eastAsiaTheme="minorEastAsia" w:hAnsi="Franklin Gothic Book" w:cstheme="minorBidi"/>
          <w:b w:val="0"/>
          <w:bCs/>
          <w:color w:val="000000" w:themeColor="text1"/>
          <w:kern w:val="24"/>
          <w:u w:val="none"/>
        </w:rPr>
        <w:t xml:space="preserve"> there will be</w:t>
      </w:r>
      <w:r w:rsidRPr="00F51747">
        <w:rPr>
          <w:rFonts w:ascii="Franklin Gothic Book" w:eastAsiaTheme="minorEastAsia" w:hAnsi="Franklin Gothic Book" w:cstheme="minorBidi"/>
          <w:b w:val="0"/>
          <w:bCs/>
          <w:color w:val="000000" w:themeColor="text1"/>
          <w:kern w:val="24"/>
          <w:u w:val="none"/>
        </w:rPr>
        <w:t xml:space="preserve"> more time during the WSC for conference participants to talk about issues that affect NA as a whole; </w:t>
      </w:r>
      <w:r w:rsidR="003A3AD9">
        <w:rPr>
          <w:rFonts w:ascii="Franklin Gothic Book" w:eastAsiaTheme="minorEastAsia" w:hAnsi="Franklin Gothic Book" w:cstheme="minorBidi"/>
          <w:b w:val="0"/>
          <w:bCs/>
          <w:color w:val="000000" w:themeColor="text1"/>
          <w:kern w:val="24"/>
          <w:u w:val="none"/>
        </w:rPr>
        <w:t>and</w:t>
      </w:r>
      <w:r w:rsidR="003A3AD9" w:rsidRPr="00F51747">
        <w:rPr>
          <w:rFonts w:ascii="Franklin Gothic Book" w:eastAsiaTheme="minorEastAsia" w:hAnsi="Franklin Gothic Book" w:cstheme="minorBidi"/>
          <w:b w:val="0"/>
          <w:bCs/>
          <w:color w:val="000000" w:themeColor="text1"/>
          <w:kern w:val="24"/>
          <w:u w:val="none"/>
        </w:rPr>
        <w:t xml:space="preserve"> </w:t>
      </w:r>
      <w:r w:rsidRPr="00F51747">
        <w:rPr>
          <w:rFonts w:ascii="Franklin Gothic Book" w:eastAsiaTheme="minorEastAsia" w:hAnsi="Franklin Gothic Book" w:cstheme="minorBidi"/>
          <w:b w:val="0"/>
          <w:bCs/>
          <w:color w:val="000000" w:themeColor="text1"/>
          <w:kern w:val="24"/>
          <w:u w:val="none"/>
        </w:rPr>
        <w:t>time to work on honing and shaping the next steps in the collaborative planning efforts.</w:t>
      </w:r>
    </w:p>
    <w:p w14:paraId="4B5F70A2" w14:textId="6103691D" w:rsidR="00F51747" w:rsidRPr="00954F82" w:rsidRDefault="00880329" w:rsidP="008549D4">
      <w:pPr>
        <w:pStyle w:val="slide"/>
        <w:rPr>
          <w:rFonts w:ascii="Franklin Gothic Book" w:eastAsiaTheme="minorEastAsia" w:hAnsi="Franklin Gothic Book" w:cstheme="minorBidi"/>
          <w:b w:val="0"/>
          <w:bCs/>
          <w:color w:val="000000" w:themeColor="text1"/>
          <w:kern w:val="24"/>
        </w:rPr>
      </w:pPr>
      <w:r w:rsidRPr="00880432">
        <w:t>S</w:t>
      </w:r>
      <w:r w:rsidR="00192957" w:rsidRPr="00880432">
        <w:t xml:space="preserve">lide </w:t>
      </w:r>
      <w:r w:rsidR="000F5BEB">
        <w:t>27</w:t>
      </w:r>
      <w:r w:rsidR="000F5BEB" w:rsidRPr="00880432">
        <w:t xml:space="preserve"> </w:t>
      </w:r>
      <w:r w:rsidR="008549D4">
        <w:t xml:space="preserve"> </w:t>
      </w:r>
      <w:r w:rsidR="00F51747" w:rsidRPr="00954F82">
        <w:rPr>
          <w:rFonts w:ascii="Franklin Gothic Book" w:eastAsiaTheme="minorEastAsia" w:hAnsi="Franklin Gothic Book" w:cstheme="minorBidi"/>
          <w:b w:val="0"/>
          <w:bCs/>
          <w:color w:val="000000" w:themeColor="text1"/>
          <w:kern w:val="24"/>
        </w:rPr>
        <w:t>[The Regional/Zonal Motion Process]</w:t>
      </w:r>
    </w:p>
    <w:p w14:paraId="46B0D3C5" w14:textId="328D8580" w:rsidR="00F51747" w:rsidRPr="00F51747" w:rsidRDefault="00F51747" w:rsidP="00954F82">
      <w:pPr>
        <w:pStyle w:val="slide"/>
        <w:spacing w:before="0"/>
        <w:rPr>
          <w:rFonts w:ascii="Franklin Gothic Book" w:eastAsiaTheme="minorEastAsia" w:hAnsi="Franklin Gothic Book" w:cstheme="minorBidi"/>
          <w:b w:val="0"/>
          <w:bCs/>
          <w:color w:val="000000" w:themeColor="text1"/>
          <w:kern w:val="24"/>
          <w:u w:val="none"/>
        </w:rPr>
      </w:pPr>
      <w:r w:rsidRPr="00F51747">
        <w:rPr>
          <w:rFonts w:ascii="Franklin Gothic Book" w:eastAsiaTheme="minorEastAsia" w:hAnsi="Franklin Gothic Book" w:cstheme="minorBidi"/>
          <w:b w:val="0"/>
          <w:bCs/>
          <w:color w:val="000000" w:themeColor="text1"/>
          <w:kern w:val="24"/>
          <w:u w:val="none"/>
        </w:rPr>
        <w:t>The deadline to submit a draft motion to the CAR was July</w:t>
      </w:r>
      <w:r w:rsidR="003A3AD9">
        <w:rPr>
          <w:rFonts w:ascii="Franklin Gothic Book" w:eastAsiaTheme="minorEastAsia" w:hAnsi="Franklin Gothic Book" w:cstheme="minorBidi"/>
          <w:b w:val="0"/>
          <w:bCs/>
          <w:color w:val="000000" w:themeColor="text1"/>
          <w:kern w:val="24"/>
          <w:u w:val="none"/>
        </w:rPr>
        <w:t xml:space="preserve"> 1st</w:t>
      </w:r>
      <w:r w:rsidRPr="00F51747">
        <w:rPr>
          <w:rFonts w:ascii="Franklin Gothic Book" w:eastAsiaTheme="minorEastAsia" w:hAnsi="Franklin Gothic Book" w:cstheme="minorBidi"/>
          <w:b w:val="0"/>
          <w:bCs/>
          <w:color w:val="000000" w:themeColor="text1"/>
          <w:kern w:val="24"/>
          <w:u w:val="none"/>
        </w:rPr>
        <w:t xml:space="preserve"> 2025, with </w:t>
      </w:r>
      <w:r w:rsidR="003A3AD9">
        <w:rPr>
          <w:rFonts w:ascii="Franklin Gothic Book" w:eastAsiaTheme="minorEastAsia" w:hAnsi="Franklin Gothic Book" w:cstheme="minorBidi"/>
          <w:b w:val="0"/>
          <w:bCs/>
          <w:color w:val="000000" w:themeColor="text1"/>
          <w:kern w:val="24"/>
          <w:u w:val="none"/>
        </w:rPr>
        <w:t xml:space="preserve">the </w:t>
      </w:r>
      <w:r w:rsidRPr="00F51747">
        <w:rPr>
          <w:rFonts w:ascii="Franklin Gothic Book" w:eastAsiaTheme="minorEastAsia" w:hAnsi="Franklin Gothic Book" w:cstheme="minorBidi"/>
          <w:b w:val="0"/>
          <w:bCs/>
          <w:color w:val="000000" w:themeColor="text1"/>
          <w:kern w:val="24"/>
          <w:u w:val="none"/>
        </w:rPr>
        <w:t xml:space="preserve">final draft by August </w:t>
      </w:r>
      <w:r w:rsidR="003A3AD9">
        <w:rPr>
          <w:rFonts w:ascii="Franklin Gothic Book" w:eastAsiaTheme="minorEastAsia" w:hAnsi="Franklin Gothic Book" w:cstheme="minorBidi"/>
          <w:b w:val="0"/>
          <w:bCs/>
          <w:color w:val="000000" w:themeColor="text1"/>
          <w:kern w:val="24"/>
          <w:u w:val="none"/>
        </w:rPr>
        <w:t xml:space="preserve">3rd </w:t>
      </w:r>
      <w:r w:rsidRPr="00F51747">
        <w:rPr>
          <w:rFonts w:ascii="Franklin Gothic Book" w:eastAsiaTheme="minorEastAsia" w:hAnsi="Franklin Gothic Book" w:cstheme="minorBidi"/>
          <w:b w:val="0"/>
          <w:bCs/>
          <w:color w:val="000000" w:themeColor="text1"/>
          <w:kern w:val="24"/>
          <w:u w:val="none"/>
        </w:rPr>
        <w:t>2025. As of  July</w:t>
      </w:r>
      <w:r w:rsidR="003A3AD9">
        <w:rPr>
          <w:rFonts w:ascii="Franklin Gothic Book" w:eastAsiaTheme="minorEastAsia" w:hAnsi="Franklin Gothic Book" w:cstheme="minorBidi"/>
          <w:b w:val="0"/>
          <w:bCs/>
          <w:color w:val="000000" w:themeColor="text1"/>
          <w:kern w:val="24"/>
          <w:u w:val="none"/>
        </w:rPr>
        <w:t xml:space="preserve"> 1st</w:t>
      </w:r>
      <w:r w:rsidRPr="00F51747">
        <w:rPr>
          <w:rFonts w:ascii="Franklin Gothic Book" w:eastAsiaTheme="minorEastAsia" w:hAnsi="Franklin Gothic Book" w:cstheme="minorBidi"/>
          <w:b w:val="0"/>
          <w:bCs/>
          <w:color w:val="000000" w:themeColor="text1"/>
          <w:kern w:val="24"/>
          <w:u w:val="none"/>
        </w:rPr>
        <w:t xml:space="preserve">, there were nine draft motions submitted. Over the course of the month, the board worked with the motion makers to help them get the motions “CAR-ready.” </w:t>
      </w:r>
      <w:r w:rsidRPr="00F51747">
        <w:rPr>
          <w:rFonts w:ascii="Franklin Gothic Book" w:eastAsiaTheme="minorEastAsia" w:hAnsi="Franklin Gothic Book" w:cstheme="minorBidi"/>
          <w:b w:val="0"/>
          <w:bCs/>
          <w:i/>
          <w:iCs/>
          <w:color w:val="000000" w:themeColor="text1"/>
          <w:kern w:val="24"/>
          <w:u w:val="none"/>
        </w:rPr>
        <w:t>A Guide to World Services</w:t>
      </w:r>
      <w:r w:rsidRPr="00F51747">
        <w:rPr>
          <w:rFonts w:ascii="Franklin Gothic Book" w:eastAsiaTheme="minorEastAsia" w:hAnsi="Franklin Gothic Book" w:cstheme="minorBidi"/>
          <w:b w:val="0"/>
          <w:bCs/>
          <w:color w:val="000000" w:themeColor="text1"/>
          <w:kern w:val="24"/>
          <w:u w:val="none"/>
        </w:rPr>
        <w:t xml:space="preserve"> explains what makes a motion “</w:t>
      </w:r>
      <w:r w:rsidRPr="00F51747">
        <w:rPr>
          <w:rFonts w:ascii="Franklin Gothic Book" w:eastAsiaTheme="minorEastAsia" w:hAnsi="Franklin Gothic Book" w:cstheme="minorBidi"/>
          <w:b w:val="0"/>
          <w:bCs/>
          <w:i/>
          <w:iCs/>
          <w:color w:val="000000" w:themeColor="text1"/>
          <w:kern w:val="24"/>
          <w:u w:val="none"/>
        </w:rPr>
        <w:t>CAR</w:t>
      </w:r>
      <w:r w:rsidRPr="00F51747">
        <w:rPr>
          <w:rFonts w:ascii="Franklin Gothic Book" w:eastAsiaTheme="minorEastAsia" w:hAnsi="Franklin Gothic Book" w:cstheme="minorBidi"/>
          <w:b w:val="0"/>
          <w:bCs/>
          <w:color w:val="000000" w:themeColor="text1"/>
          <w:kern w:val="24"/>
          <w:u w:val="none"/>
        </w:rPr>
        <w:t>-ready” on pages 19–20.</w:t>
      </w:r>
    </w:p>
    <w:p w14:paraId="7971A087" w14:textId="7A475B95" w:rsidR="003A3AD9" w:rsidRPr="00946548" w:rsidRDefault="00946548" w:rsidP="003A3AD9">
      <w:pPr>
        <w:pStyle w:val="slide"/>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The</w:t>
      </w:r>
      <w:r w:rsidRPr="00946548">
        <w:rPr>
          <w:rFonts w:ascii="Franklin Gothic Book" w:eastAsiaTheme="minorEastAsia" w:hAnsi="Franklin Gothic Book" w:cstheme="minorBidi"/>
          <w:b w:val="0"/>
          <w:bCs/>
          <w:color w:val="000000" w:themeColor="text1"/>
          <w:kern w:val="24"/>
          <w:u w:val="none"/>
        </w:rPr>
        <w:t xml:space="preserve"> World Board</w:t>
      </w:r>
      <w:r>
        <w:rPr>
          <w:rFonts w:ascii="Franklin Gothic Book" w:eastAsiaTheme="minorEastAsia" w:hAnsi="Franklin Gothic Book" w:cstheme="minorBidi"/>
          <w:b w:val="0"/>
          <w:bCs/>
          <w:color w:val="000000" w:themeColor="text1"/>
          <w:kern w:val="24"/>
          <w:u w:val="none"/>
        </w:rPr>
        <w:t xml:space="preserve"> often</w:t>
      </w:r>
      <w:r w:rsidRPr="00946548">
        <w:rPr>
          <w:rFonts w:ascii="Franklin Gothic Book" w:eastAsiaTheme="minorEastAsia" w:hAnsi="Franklin Gothic Book" w:cstheme="minorBidi"/>
          <w:b w:val="0"/>
          <w:bCs/>
          <w:color w:val="000000" w:themeColor="text1"/>
          <w:kern w:val="24"/>
          <w:u w:val="none"/>
        </w:rPr>
        <w:t xml:space="preserve"> reach</w:t>
      </w:r>
      <w:r w:rsidR="003A3AD9">
        <w:rPr>
          <w:rFonts w:ascii="Franklin Gothic Book" w:eastAsiaTheme="minorEastAsia" w:hAnsi="Franklin Gothic Book" w:cstheme="minorBidi"/>
          <w:b w:val="0"/>
          <w:bCs/>
          <w:color w:val="000000" w:themeColor="text1"/>
          <w:kern w:val="24"/>
          <w:u w:val="none"/>
        </w:rPr>
        <w:t>es</w:t>
      </w:r>
      <w:r w:rsidRPr="00946548">
        <w:rPr>
          <w:rFonts w:ascii="Franklin Gothic Book" w:eastAsiaTheme="minorEastAsia" w:hAnsi="Franklin Gothic Book" w:cstheme="minorBidi"/>
          <w:b w:val="0"/>
          <w:bCs/>
          <w:color w:val="000000" w:themeColor="text1"/>
          <w:kern w:val="24"/>
          <w:u w:val="none"/>
        </w:rPr>
        <w:t xml:space="preserve"> solutions </w:t>
      </w:r>
      <w:r w:rsidR="003A3AD9" w:rsidRPr="00946548">
        <w:rPr>
          <w:rFonts w:ascii="Franklin Gothic Book" w:eastAsiaTheme="minorEastAsia" w:hAnsi="Franklin Gothic Book" w:cstheme="minorBidi"/>
          <w:b w:val="0"/>
          <w:bCs/>
          <w:color w:val="000000" w:themeColor="text1"/>
          <w:kern w:val="24"/>
          <w:u w:val="none"/>
        </w:rPr>
        <w:t xml:space="preserve">with motion makers </w:t>
      </w:r>
      <w:r w:rsidRPr="00946548">
        <w:rPr>
          <w:rFonts w:ascii="Franklin Gothic Book" w:eastAsiaTheme="minorEastAsia" w:hAnsi="Franklin Gothic Book" w:cstheme="minorBidi"/>
          <w:b w:val="0"/>
          <w:bCs/>
          <w:color w:val="000000" w:themeColor="text1"/>
          <w:kern w:val="24"/>
          <w:u w:val="none"/>
        </w:rPr>
        <w:t xml:space="preserve">that do not require conference action. </w:t>
      </w:r>
      <w:r>
        <w:rPr>
          <w:rFonts w:ascii="Franklin Gothic Book" w:eastAsiaTheme="minorEastAsia" w:hAnsi="Franklin Gothic Book" w:cstheme="minorBidi"/>
          <w:b w:val="0"/>
          <w:bCs/>
          <w:color w:val="000000" w:themeColor="text1"/>
          <w:kern w:val="24"/>
          <w:u w:val="none"/>
        </w:rPr>
        <w:t>S</w:t>
      </w:r>
      <w:r w:rsidRPr="00946548">
        <w:rPr>
          <w:rFonts w:ascii="Franklin Gothic Book" w:eastAsiaTheme="minorEastAsia" w:hAnsi="Franklin Gothic Book" w:cstheme="minorBidi"/>
          <w:b w:val="0"/>
          <w:bCs/>
          <w:color w:val="000000" w:themeColor="text1"/>
          <w:kern w:val="24"/>
          <w:u w:val="none"/>
        </w:rPr>
        <w:t xml:space="preserve">everal such agreements </w:t>
      </w:r>
      <w:r>
        <w:rPr>
          <w:rFonts w:ascii="Franklin Gothic Book" w:eastAsiaTheme="minorEastAsia" w:hAnsi="Franklin Gothic Book" w:cstheme="minorBidi"/>
          <w:b w:val="0"/>
          <w:bCs/>
          <w:color w:val="000000" w:themeColor="text1"/>
          <w:kern w:val="24"/>
          <w:u w:val="none"/>
        </w:rPr>
        <w:t>were reached</w:t>
      </w:r>
      <w:r w:rsidR="003A3AD9">
        <w:rPr>
          <w:rFonts w:ascii="Franklin Gothic Book" w:eastAsiaTheme="minorEastAsia" w:hAnsi="Franklin Gothic Book" w:cstheme="minorBidi"/>
          <w:b w:val="0"/>
          <w:bCs/>
          <w:color w:val="000000" w:themeColor="text1"/>
          <w:kern w:val="24"/>
          <w:u w:val="none"/>
        </w:rPr>
        <w:t xml:space="preserve">. These are described on page 44 of the CAR. These agreements are great examples </w:t>
      </w:r>
      <w:r w:rsidR="003A3AD9" w:rsidRPr="00F4347D">
        <w:rPr>
          <w:rFonts w:ascii="Franklin Gothic Book" w:eastAsiaTheme="minorEastAsia" w:hAnsi="Franklin Gothic Book" w:cstheme="minorBidi"/>
          <w:b w:val="0"/>
          <w:bCs/>
          <w:color w:val="000000" w:themeColor="text1"/>
          <w:kern w:val="24"/>
          <w:u w:val="none"/>
        </w:rPr>
        <w:t xml:space="preserve">of ways to collaborate with the World Board. Often ideas or concerns can be resolved without the need for a </w:t>
      </w:r>
      <w:r w:rsidR="003A3AD9" w:rsidRPr="00F4347D">
        <w:rPr>
          <w:rFonts w:ascii="Franklin Gothic Book" w:eastAsiaTheme="minorEastAsia" w:hAnsi="Franklin Gothic Book" w:cstheme="minorBidi"/>
          <w:b w:val="0"/>
          <w:bCs/>
          <w:i/>
          <w:iCs/>
          <w:color w:val="000000" w:themeColor="text1"/>
          <w:kern w:val="24"/>
          <w:u w:val="none"/>
        </w:rPr>
        <w:t xml:space="preserve">CAR </w:t>
      </w:r>
      <w:r w:rsidR="003A3AD9" w:rsidRPr="00F4347D">
        <w:rPr>
          <w:rFonts w:ascii="Franklin Gothic Book" w:eastAsiaTheme="minorEastAsia" w:hAnsi="Franklin Gothic Book" w:cstheme="minorBidi"/>
          <w:b w:val="0"/>
          <w:bCs/>
          <w:color w:val="000000" w:themeColor="text1"/>
          <w:kern w:val="24"/>
          <w:u w:val="none"/>
        </w:rPr>
        <w:t>motion. The World Board always encourages concerned members to reach out, via email to wb@na.org, to start a conver</w:t>
      </w:r>
      <w:r w:rsidR="003A3AD9" w:rsidRPr="00F4347D">
        <w:rPr>
          <w:rFonts w:ascii="Franklin Gothic Book" w:eastAsiaTheme="minorEastAsia" w:hAnsi="Franklin Gothic Book" w:cstheme="minorBidi"/>
          <w:b w:val="0"/>
          <w:bCs/>
          <w:color w:val="000000" w:themeColor="text1"/>
          <w:kern w:val="24"/>
          <w:u w:val="none"/>
        </w:rPr>
        <w:softHyphen/>
        <w:t>sation.</w:t>
      </w:r>
    </w:p>
    <w:p w14:paraId="790BC2AE" w14:textId="7B6D4A12" w:rsidR="003A3AD9" w:rsidRDefault="003A3AD9" w:rsidP="00946548">
      <w:pPr>
        <w:pStyle w:val="slide"/>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 xml:space="preserve">In two </w:t>
      </w:r>
      <w:r w:rsidR="00946548" w:rsidRPr="00946548">
        <w:rPr>
          <w:rFonts w:ascii="Franklin Gothic Book" w:eastAsiaTheme="minorEastAsia" w:hAnsi="Franklin Gothic Book" w:cstheme="minorBidi"/>
          <w:b w:val="0"/>
          <w:bCs/>
          <w:color w:val="000000" w:themeColor="text1"/>
          <w:kern w:val="24"/>
          <w:u w:val="none"/>
        </w:rPr>
        <w:t xml:space="preserve"> other </w:t>
      </w:r>
      <w:r>
        <w:rPr>
          <w:rFonts w:ascii="Franklin Gothic Book" w:eastAsiaTheme="minorEastAsia" w:hAnsi="Franklin Gothic Book" w:cstheme="minorBidi"/>
          <w:b w:val="0"/>
          <w:bCs/>
          <w:color w:val="000000" w:themeColor="text1"/>
          <w:kern w:val="24"/>
          <w:u w:val="none"/>
        </w:rPr>
        <w:t xml:space="preserve">cases, the </w:t>
      </w:r>
      <w:r w:rsidR="00946548" w:rsidRPr="00946548">
        <w:rPr>
          <w:rFonts w:ascii="Franklin Gothic Book" w:eastAsiaTheme="minorEastAsia" w:hAnsi="Franklin Gothic Book" w:cstheme="minorBidi"/>
          <w:b w:val="0"/>
          <w:bCs/>
          <w:color w:val="000000" w:themeColor="text1"/>
          <w:kern w:val="24"/>
          <w:u w:val="none"/>
        </w:rPr>
        <w:t xml:space="preserve">ideas </w:t>
      </w:r>
      <w:r>
        <w:rPr>
          <w:rFonts w:ascii="Franklin Gothic Book" w:eastAsiaTheme="minorEastAsia" w:hAnsi="Franklin Gothic Book" w:cstheme="minorBidi"/>
          <w:b w:val="0"/>
          <w:bCs/>
          <w:color w:val="000000" w:themeColor="text1"/>
          <w:kern w:val="24"/>
          <w:u w:val="none"/>
        </w:rPr>
        <w:t xml:space="preserve">contained in draft motions </w:t>
      </w:r>
      <w:r w:rsidR="00946548" w:rsidRPr="00946548">
        <w:rPr>
          <w:rFonts w:ascii="Franklin Gothic Book" w:eastAsiaTheme="minorEastAsia" w:hAnsi="Franklin Gothic Book" w:cstheme="minorBidi"/>
          <w:b w:val="0"/>
          <w:bCs/>
          <w:color w:val="000000" w:themeColor="text1"/>
          <w:kern w:val="24"/>
          <w:u w:val="none"/>
        </w:rPr>
        <w:t xml:space="preserve">were already covered by items contained within the CAR Survey, </w:t>
      </w:r>
      <w:r>
        <w:rPr>
          <w:rFonts w:ascii="Franklin Gothic Book" w:eastAsiaTheme="minorEastAsia" w:hAnsi="Franklin Gothic Book" w:cstheme="minorBidi"/>
          <w:b w:val="0"/>
          <w:bCs/>
          <w:color w:val="000000" w:themeColor="text1"/>
          <w:kern w:val="24"/>
          <w:u w:val="none"/>
        </w:rPr>
        <w:t xml:space="preserve">The </w:t>
      </w:r>
      <w:r w:rsidRPr="003A3AD9">
        <w:rPr>
          <w:rFonts w:ascii="Franklin Gothic Book" w:eastAsiaTheme="minorEastAsia" w:hAnsi="Franklin Gothic Book" w:cstheme="minorBidi"/>
          <w:b w:val="0"/>
          <w:bCs/>
          <w:color w:val="000000" w:themeColor="text1"/>
          <w:kern w:val="24"/>
          <w:u w:val="none"/>
        </w:rPr>
        <w:t xml:space="preserve">Interim WSC </w:t>
      </w:r>
      <w:r>
        <w:rPr>
          <w:rFonts w:ascii="Franklin Gothic Book" w:eastAsiaTheme="minorEastAsia" w:hAnsi="Franklin Gothic Book" w:cstheme="minorBidi"/>
          <w:b w:val="0"/>
          <w:bCs/>
          <w:color w:val="000000" w:themeColor="text1"/>
          <w:kern w:val="24"/>
          <w:u w:val="none"/>
        </w:rPr>
        <w:t xml:space="preserve">had </w:t>
      </w:r>
      <w:r w:rsidRPr="003A3AD9">
        <w:rPr>
          <w:rFonts w:ascii="Franklin Gothic Book" w:eastAsiaTheme="minorEastAsia" w:hAnsi="Franklin Gothic Book" w:cstheme="minorBidi"/>
          <w:b w:val="0"/>
          <w:bCs/>
          <w:color w:val="000000" w:themeColor="text1"/>
          <w:kern w:val="24"/>
          <w:u w:val="none"/>
        </w:rPr>
        <w:t xml:space="preserve">passed </w:t>
      </w:r>
      <w:r>
        <w:rPr>
          <w:rFonts w:ascii="Franklin Gothic Book" w:eastAsiaTheme="minorEastAsia" w:hAnsi="Franklin Gothic Book" w:cstheme="minorBidi"/>
          <w:b w:val="0"/>
          <w:bCs/>
          <w:color w:val="000000" w:themeColor="text1"/>
          <w:kern w:val="24"/>
          <w:u w:val="none"/>
        </w:rPr>
        <w:t xml:space="preserve">a motion </w:t>
      </w:r>
      <w:r w:rsidRPr="003A3AD9">
        <w:rPr>
          <w:rFonts w:ascii="Franklin Gothic Book" w:eastAsiaTheme="minorEastAsia" w:hAnsi="Franklin Gothic Book" w:cstheme="minorBidi"/>
          <w:b w:val="0"/>
          <w:bCs/>
          <w:color w:val="000000" w:themeColor="text1"/>
          <w:kern w:val="24"/>
          <w:u w:val="none"/>
        </w:rPr>
        <w:t xml:space="preserve">to include all ideas for new and revised recovery literature and service material in the </w:t>
      </w:r>
      <w:r w:rsidRPr="003C6796">
        <w:rPr>
          <w:rFonts w:ascii="Franklin Gothic Book" w:eastAsiaTheme="minorEastAsia" w:hAnsi="Franklin Gothic Book" w:cstheme="minorBidi"/>
          <w:b w:val="0"/>
          <w:bCs/>
          <w:i/>
          <w:color w:val="000000" w:themeColor="text1"/>
          <w:kern w:val="24"/>
          <w:u w:val="none"/>
        </w:rPr>
        <w:t>CAR</w:t>
      </w:r>
      <w:r w:rsidRPr="003A3AD9">
        <w:rPr>
          <w:rFonts w:ascii="Franklin Gothic Book" w:eastAsiaTheme="minorEastAsia" w:hAnsi="Franklin Gothic Book" w:cstheme="minorBidi"/>
          <w:b w:val="0"/>
          <w:bCs/>
          <w:color w:val="000000" w:themeColor="text1"/>
          <w:kern w:val="24"/>
          <w:u w:val="none"/>
        </w:rPr>
        <w:t xml:space="preserve"> Survey</w:t>
      </w:r>
      <w:r>
        <w:rPr>
          <w:rFonts w:ascii="Franklin Gothic Book" w:eastAsiaTheme="minorEastAsia" w:hAnsi="Franklin Gothic Book" w:cstheme="minorBidi"/>
          <w:b w:val="0"/>
          <w:bCs/>
          <w:color w:val="000000" w:themeColor="text1"/>
          <w:kern w:val="24"/>
          <w:u w:val="none"/>
        </w:rPr>
        <w:t xml:space="preserve"> rather than as</w:t>
      </w:r>
      <w:r w:rsidRPr="003A3AD9">
        <w:rPr>
          <w:rFonts w:ascii="Franklin Gothic Book" w:eastAsiaTheme="minorEastAsia" w:hAnsi="Franklin Gothic Book" w:cstheme="minorBidi"/>
          <w:b w:val="0"/>
          <w:bCs/>
          <w:color w:val="000000" w:themeColor="text1"/>
          <w:kern w:val="24"/>
          <w:u w:val="none"/>
        </w:rPr>
        <w:t xml:space="preserve"> CAR motions</w:t>
      </w:r>
      <w:r>
        <w:rPr>
          <w:rFonts w:ascii="Franklin Gothic Book" w:eastAsiaTheme="minorEastAsia" w:hAnsi="Franklin Gothic Book" w:cstheme="minorBidi"/>
          <w:b w:val="0"/>
          <w:bCs/>
          <w:color w:val="000000" w:themeColor="text1"/>
          <w:kern w:val="24"/>
          <w:u w:val="none"/>
        </w:rPr>
        <w:t xml:space="preserve"> for the 2026 conference</w:t>
      </w:r>
      <w:r w:rsidRPr="003A3AD9">
        <w:rPr>
          <w:rFonts w:ascii="Franklin Gothic Book" w:eastAsiaTheme="minorEastAsia" w:hAnsi="Franklin Gothic Book" w:cstheme="minorBidi"/>
          <w:b w:val="0"/>
          <w:bCs/>
          <w:color w:val="000000" w:themeColor="text1"/>
          <w:kern w:val="24"/>
          <w:u w:val="none"/>
        </w:rPr>
        <w:t xml:space="preserve"> as an experiment, so the ideas could be considered and prioritized next to each other.</w:t>
      </w:r>
      <w:r>
        <w:rPr>
          <w:rFonts w:cs="Palatino"/>
          <w:color w:val="221E1F"/>
          <w:sz w:val="22"/>
          <w:szCs w:val="22"/>
        </w:rPr>
        <w:t xml:space="preserve">  </w:t>
      </w:r>
    </w:p>
    <w:p w14:paraId="653EF940" w14:textId="2ABF926C" w:rsidR="00946548" w:rsidRDefault="003A3AD9" w:rsidP="00946548">
      <w:pPr>
        <w:pStyle w:val="slide"/>
        <w:rPr>
          <w:rFonts w:ascii="Franklin Gothic Book" w:eastAsiaTheme="minorEastAsia" w:hAnsi="Franklin Gothic Book" w:cstheme="minorBidi"/>
          <w:b w:val="0"/>
          <w:bCs/>
          <w:color w:val="000000" w:themeColor="text1"/>
          <w:kern w:val="24"/>
          <w:u w:val="none"/>
        </w:rPr>
      </w:pPr>
      <w:r>
        <w:rPr>
          <w:rFonts w:ascii="Franklin Gothic Book" w:eastAsiaTheme="minorEastAsia" w:hAnsi="Franklin Gothic Book" w:cstheme="minorBidi"/>
          <w:b w:val="0"/>
          <w:bCs/>
          <w:color w:val="000000" w:themeColor="text1"/>
          <w:kern w:val="24"/>
          <w:u w:val="none"/>
        </w:rPr>
        <w:t>T</w:t>
      </w:r>
      <w:r w:rsidR="00946548" w:rsidRPr="00946548">
        <w:rPr>
          <w:rFonts w:ascii="Franklin Gothic Book" w:eastAsiaTheme="minorEastAsia" w:hAnsi="Franklin Gothic Book" w:cstheme="minorBidi"/>
          <w:b w:val="0"/>
          <w:bCs/>
          <w:color w:val="000000" w:themeColor="text1"/>
          <w:kern w:val="24"/>
          <w:u w:val="none"/>
        </w:rPr>
        <w:t xml:space="preserve">he end result </w:t>
      </w:r>
      <w:r>
        <w:rPr>
          <w:rFonts w:ascii="Franklin Gothic Book" w:eastAsiaTheme="minorEastAsia" w:hAnsi="Franklin Gothic Book" w:cstheme="minorBidi"/>
          <w:b w:val="0"/>
          <w:bCs/>
          <w:color w:val="000000" w:themeColor="text1"/>
          <w:kern w:val="24"/>
          <w:u w:val="none"/>
        </w:rPr>
        <w:t>is</w:t>
      </w:r>
      <w:r w:rsidRPr="00946548">
        <w:rPr>
          <w:rFonts w:ascii="Franklin Gothic Book" w:eastAsiaTheme="minorEastAsia" w:hAnsi="Franklin Gothic Book" w:cstheme="minorBidi"/>
          <w:b w:val="0"/>
          <w:bCs/>
          <w:color w:val="000000" w:themeColor="text1"/>
          <w:kern w:val="24"/>
          <w:u w:val="none"/>
        </w:rPr>
        <w:t xml:space="preserve"> </w:t>
      </w:r>
      <w:r w:rsidR="00946548" w:rsidRPr="00946548">
        <w:rPr>
          <w:rFonts w:ascii="Franklin Gothic Book" w:eastAsiaTheme="minorEastAsia" w:hAnsi="Franklin Gothic Book" w:cstheme="minorBidi"/>
          <w:b w:val="0"/>
          <w:bCs/>
          <w:color w:val="000000" w:themeColor="text1"/>
          <w:kern w:val="24"/>
          <w:u w:val="none"/>
        </w:rPr>
        <w:t>the two regional motions currently in this CAR.</w:t>
      </w:r>
    </w:p>
    <w:p w14:paraId="7D576872" w14:textId="2D9F51CE" w:rsidR="00946548" w:rsidRPr="00880432" w:rsidRDefault="00946548" w:rsidP="00946548">
      <w:pPr>
        <w:pStyle w:val="slide"/>
      </w:pPr>
      <w:r w:rsidRPr="00880432">
        <w:t xml:space="preserve">Slide </w:t>
      </w:r>
      <w:r w:rsidR="001E1327">
        <w:t>28</w:t>
      </w:r>
    </w:p>
    <w:p w14:paraId="547C694C" w14:textId="29B19AEC" w:rsidR="00F4347D" w:rsidRDefault="00F4347D" w:rsidP="00954F82">
      <w:pPr>
        <w:pStyle w:val="slide"/>
        <w:spacing w:before="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color w:val="000000" w:themeColor="text1"/>
          <w:kern w:val="24"/>
          <w:u w:val="none"/>
        </w:rPr>
        <w:t>Motion 4:</w:t>
      </w:r>
      <w:r>
        <w:rPr>
          <w:rFonts w:ascii="Franklin Gothic Book" w:eastAsiaTheme="minorEastAsia" w:hAnsi="Franklin Gothic Book" w:cstheme="minorBidi"/>
          <w:b w:val="0"/>
          <w:bCs/>
          <w:color w:val="000000" w:themeColor="text1"/>
          <w:kern w:val="24"/>
          <w:u w:val="none"/>
        </w:rPr>
        <w:t xml:space="preserve"> </w:t>
      </w:r>
      <w:r w:rsidRPr="00F4347D">
        <w:rPr>
          <w:rFonts w:ascii="Franklin Gothic Book" w:eastAsiaTheme="minorEastAsia" w:hAnsi="Franklin Gothic Book" w:cstheme="minorBidi"/>
          <w:b w:val="0"/>
          <w:bCs/>
          <w:color w:val="000000" w:themeColor="text1"/>
          <w:kern w:val="24"/>
          <w:u w:val="none"/>
        </w:rPr>
        <w:t>To direct the World Board to create a project plan for consideration at WSC 2029 to research and explore the opportunities and obstacles of providing booklength pieces of literature to the incarcerated, on tablets, in addition to the IPs and audio version of the Fifth Edition Basic Text that already exist on inmate tablets.</w:t>
      </w:r>
    </w:p>
    <w:p w14:paraId="14607F47" w14:textId="5C2A0E88" w:rsidR="00F4347D" w:rsidRPr="00F4347D" w:rsidRDefault="00F4347D" w:rsidP="00F4347D">
      <w:pPr>
        <w:pStyle w:val="slide"/>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color w:val="000000" w:themeColor="text1"/>
          <w:kern w:val="24"/>
          <w:u w:val="none"/>
        </w:rPr>
        <w:t>Maker:</w:t>
      </w:r>
      <w:r w:rsidRPr="00F4347D">
        <w:rPr>
          <w:rFonts w:ascii="Franklin Gothic Book" w:eastAsiaTheme="minorEastAsia" w:hAnsi="Franklin Gothic Book" w:cstheme="minorBidi"/>
          <w:b w:val="0"/>
          <w:bCs/>
          <w:color w:val="000000" w:themeColor="text1"/>
          <w:kern w:val="24"/>
          <w:u w:val="none"/>
        </w:rPr>
        <w:t xml:space="preserve"> Arizona Region</w:t>
      </w:r>
    </w:p>
    <w:p w14:paraId="7BA1FED3" w14:textId="77777777" w:rsidR="00F4347D" w:rsidRPr="00F4347D" w:rsidRDefault="00F4347D" w:rsidP="00F4347D">
      <w:pPr>
        <w:pStyle w:val="slide"/>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color w:val="000000" w:themeColor="text1"/>
          <w:kern w:val="24"/>
          <w:u w:val="none"/>
        </w:rPr>
        <w:t>Co-makers:</w:t>
      </w:r>
      <w:r w:rsidRPr="00F4347D">
        <w:rPr>
          <w:rFonts w:ascii="Franklin Gothic Book" w:eastAsiaTheme="minorEastAsia" w:hAnsi="Franklin Gothic Book" w:cstheme="minorBidi"/>
          <w:b w:val="0"/>
          <w:bCs/>
          <w:color w:val="000000" w:themeColor="text1"/>
          <w:kern w:val="24"/>
          <w:u w:val="none"/>
        </w:rPr>
        <w:t xml:space="preserve"> Florida, Ohio, Northern California, Southern California, Sweden, UK, Utah</w:t>
      </w:r>
    </w:p>
    <w:p w14:paraId="4486FC12" w14:textId="56A6B63E" w:rsidR="00946548" w:rsidRPr="00880432" w:rsidRDefault="00946548" w:rsidP="00F4347D">
      <w:pPr>
        <w:pStyle w:val="slide"/>
      </w:pPr>
      <w:r w:rsidRPr="00880432">
        <w:t xml:space="preserve">Slide </w:t>
      </w:r>
      <w:r w:rsidR="001E1327">
        <w:t>29</w:t>
      </w:r>
    </w:p>
    <w:p w14:paraId="5D87A23D" w14:textId="77777777" w:rsidR="00F4347D" w:rsidRPr="00F4347D" w:rsidRDefault="00F4347D" w:rsidP="00F4347D">
      <w:pPr>
        <w:pStyle w:val="slide"/>
        <w:spacing w:before="0" w:after="12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color w:val="000000" w:themeColor="text1"/>
          <w:kern w:val="24"/>
          <w:u w:val="none"/>
        </w:rPr>
        <w:t>Intent:</w:t>
      </w:r>
      <w:r w:rsidRPr="00F4347D">
        <w:rPr>
          <w:rFonts w:ascii="Franklin Gothic Book" w:eastAsiaTheme="minorEastAsia" w:hAnsi="Franklin Gothic Book" w:cstheme="minorBidi"/>
          <w:b w:val="0"/>
          <w:bCs/>
          <w:color w:val="000000" w:themeColor="text1"/>
          <w:kern w:val="24"/>
          <w:u w:val="none"/>
        </w:rPr>
        <w:t xml:space="preserve"> To give the Conference and Fellowship the ability to meaningfully discuss the opportunities and obstacles of making booklength pieces of literature available to the incarcerated on tablets. </w:t>
      </w:r>
    </w:p>
    <w:p w14:paraId="52F19F48" w14:textId="77777777" w:rsidR="00F4347D" w:rsidRPr="00F4347D" w:rsidRDefault="00F4347D" w:rsidP="00F4347D">
      <w:pPr>
        <w:pStyle w:val="Pa32"/>
        <w:spacing w:after="120" w:line="240" w:lineRule="auto"/>
        <w:jc w:val="both"/>
        <w:rPr>
          <w:rFonts w:ascii="Franklin Gothic Book" w:eastAsiaTheme="minorEastAsia" w:hAnsi="Franklin Gothic Book"/>
          <w:bCs/>
          <w:color w:val="000000" w:themeColor="text1"/>
          <w:kern w:val="24"/>
        </w:rPr>
      </w:pPr>
      <w:r w:rsidRPr="00F4347D">
        <w:rPr>
          <w:rFonts w:ascii="Franklin Gothic Book" w:eastAsiaTheme="minorEastAsia" w:hAnsi="Franklin Gothic Book"/>
          <w:b/>
          <w:color w:val="000000" w:themeColor="text1"/>
          <w:kern w:val="24"/>
        </w:rPr>
        <w:t>Financial Impact:</w:t>
      </w:r>
      <w:r w:rsidRPr="00F4347D">
        <w:rPr>
          <w:rFonts w:ascii="Franklin Gothic Book" w:eastAsiaTheme="minorEastAsia" w:hAnsi="Franklin Gothic Book"/>
          <w:bCs/>
          <w:color w:val="000000" w:themeColor="text1"/>
          <w:kern w:val="24"/>
        </w:rPr>
        <w:t xml:space="preserve"> There is minimal cost in creating a project plan. The cost to NAWS would be in the project itself if the WSC were to adopt and prioritize the plan.</w:t>
      </w:r>
    </w:p>
    <w:p w14:paraId="2900E534" w14:textId="1A7874A3" w:rsidR="00F4347D" w:rsidRPr="00F4347D" w:rsidRDefault="00F4347D" w:rsidP="00F4347D">
      <w:pPr>
        <w:pStyle w:val="slide"/>
        <w:spacing w:before="0" w:after="12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color w:val="000000" w:themeColor="text1"/>
          <w:kern w:val="24"/>
          <w:u w:val="none"/>
        </w:rPr>
        <w:t>Policy Affected:</w:t>
      </w:r>
      <w:r w:rsidRPr="00F4347D">
        <w:rPr>
          <w:rFonts w:ascii="Franklin Gothic Book" w:eastAsiaTheme="minorEastAsia" w:hAnsi="Franklin Gothic Book" w:cstheme="minorBidi"/>
          <w:b w:val="0"/>
          <w:bCs/>
          <w:color w:val="000000" w:themeColor="text1"/>
          <w:kern w:val="24"/>
          <w:u w:val="none"/>
        </w:rPr>
        <w:t xml:space="preserve"> None</w:t>
      </w:r>
    </w:p>
    <w:p w14:paraId="5313A975" w14:textId="54AA5864" w:rsidR="00F4347D" w:rsidRPr="00880432" w:rsidRDefault="00F4347D" w:rsidP="00F4347D">
      <w:pPr>
        <w:pStyle w:val="slide"/>
      </w:pPr>
      <w:r w:rsidRPr="00880432">
        <w:t>Slide</w:t>
      </w:r>
      <w:r>
        <w:t>s</w:t>
      </w:r>
      <w:r w:rsidRPr="00880432">
        <w:t xml:space="preserve"> </w:t>
      </w:r>
      <w:r w:rsidR="001E1327">
        <w:t>30-32</w:t>
      </w:r>
    </w:p>
    <w:p w14:paraId="236B23AB" w14:textId="77777777" w:rsidR="00F4347D" w:rsidRPr="00F4347D" w:rsidRDefault="00F4347D" w:rsidP="00F4347D">
      <w:pPr>
        <w:pStyle w:val="Pa32"/>
        <w:spacing w:after="120" w:line="240" w:lineRule="auto"/>
        <w:jc w:val="both"/>
        <w:rPr>
          <w:rFonts w:ascii="Franklin Gothic Book" w:eastAsiaTheme="minorEastAsia" w:hAnsi="Franklin Gothic Book"/>
          <w:bCs/>
          <w:color w:val="000000" w:themeColor="text1"/>
          <w:kern w:val="24"/>
        </w:rPr>
      </w:pPr>
      <w:r w:rsidRPr="00F4347D">
        <w:rPr>
          <w:rFonts w:ascii="Franklin Gothic Book" w:eastAsiaTheme="minorEastAsia" w:hAnsi="Franklin Gothic Book"/>
          <w:b/>
          <w:color w:val="000000" w:themeColor="text1"/>
          <w:kern w:val="24"/>
        </w:rPr>
        <w:t>Rationale by Region:</w:t>
      </w:r>
      <w:r w:rsidRPr="00F4347D">
        <w:rPr>
          <w:rFonts w:ascii="Franklin Gothic Book" w:eastAsiaTheme="minorEastAsia" w:hAnsi="Franklin Gothic Book"/>
          <w:bCs/>
          <w:color w:val="000000" w:themeColor="text1"/>
          <w:kern w:val="24"/>
        </w:rPr>
        <w:t xml:space="preserve"> Narcotics Anonymous exists to carry a message of hope and freedom to every addict seeking recovery, including our members behind the walls. As correctional systems increasingly transition from physical books to secure digital tablets, many incarcerated addicts are </w:t>
      </w:r>
      <w:r w:rsidRPr="00F4347D">
        <w:rPr>
          <w:rFonts w:ascii="Franklin Gothic Book" w:eastAsiaTheme="minorEastAsia" w:hAnsi="Franklin Gothic Book"/>
          <w:bCs/>
          <w:color w:val="000000" w:themeColor="text1"/>
          <w:kern w:val="24"/>
        </w:rPr>
        <w:lastRenderedPageBreak/>
        <w:t xml:space="preserve">being cut off from booklength NA literature such as </w:t>
      </w:r>
      <w:r w:rsidRPr="00F4347D">
        <w:rPr>
          <w:rFonts w:ascii="Franklin Gothic Book" w:eastAsiaTheme="minorEastAsia" w:hAnsi="Franklin Gothic Book"/>
          <w:bCs/>
          <w:i/>
          <w:iCs/>
          <w:color w:val="000000" w:themeColor="text1"/>
          <w:kern w:val="24"/>
        </w:rPr>
        <w:t>Just for Today, It Works: How and Why</w:t>
      </w:r>
      <w:r w:rsidRPr="00F4347D">
        <w:rPr>
          <w:rFonts w:ascii="Franklin Gothic Book" w:eastAsiaTheme="minorEastAsia" w:hAnsi="Franklin Gothic Book"/>
          <w:bCs/>
          <w:color w:val="000000" w:themeColor="text1"/>
          <w:kern w:val="24"/>
        </w:rPr>
        <w:t xml:space="preserve">, and </w:t>
      </w:r>
      <w:r w:rsidRPr="00F4347D">
        <w:rPr>
          <w:rFonts w:ascii="Franklin Gothic Book" w:eastAsiaTheme="minorEastAsia" w:hAnsi="Franklin Gothic Book"/>
          <w:bCs/>
          <w:i/>
          <w:iCs/>
          <w:color w:val="000000" w:themeColor="text1"/>
          <w:kern w:val="24"/>
        </w:rPr>
        <w:t>Living Clean</w:t>
      </w:r>
      <w:r w:rsidRPr="00F4347D">
        <w:rPr>
          <w:rFonts w:ascii="Franklin Gothic Book" w:eastAsiaTheme="minorEastAsia" w:hAnsi="Franklin Gothic Book"/>
          <w:bCs/>
          <w:color w:val="000000" w:themeColor="text1"/>
          <w:kern w:val="24"/>
        </w:rPr>
        <w:t>. Without action, this shift threatens to limit access to the foundation of our message for some of our most isolated members.</w:t>
      </w:r>
    </w:p>
    <w:p w14:paraId="60442B0A" w14:textId="77777777" w:rsidR="00F4347D" w:rsidRPr="00F4347D" w:rsidRDefault="00F4347D" w:rsidP="00F4347D">
      <w:pPr>
        <w:pStyle w:val="Pa32"/>
        <w:spacing w:after="120" w:line="240" w:lineRule="auto"/>
        <w:jc w:val="both"/>
        <w:rPr>
          <w:rFonts w:ascii="Franklin Gothic Book" w:eastAsiaTheme="minorEastAsia" w:hAnsi="Franklin Gothic Book"/>
          <w:bCs/>
          <w:color w:val="000000" w:themeColor="text1"/>
          <w:kern w:val="24"/>
        </w:rPr>
      </w:pPr>
      <w:r w:rsidRPr="00F4347D">
        <w:rPr>
          <w:rFonts w:ascii="Franklin Gothic Book" w:eastAsiaTheme="minorEastAsia" w:hAnsi="Franklin Gothic Book"/>
          <w:bCs/>
          <w:color w:val="000000" w:themeColor="text1"/>
          <w:kern w:val="24"/>
        </w:rPr>
        <w:t>Approving this motion would allow the World Board to develop a project plan exploring practical, principled ways to make our Fellowship’s booklength literature available through prison tablet sys</w:t>
      </w:r>
      <w:r w:rsidRPr="00F4347D">
        <w:rPr>
          <w:rFonts w:ascii="Franklin Gothic Book" w:eastAsiaTheme="minorEastAsia" w:hAnsi="Franklin Gothic Book"/>
          <w:bCs/>
          <w:color w:val="000000" w:themeColor="text1"/>
          <w:kern w:val="24"/>
        </w:rPr>
        <w:softHyphen/>
        <w:t xml:space="preserve">tems. This plan would examine logistical, legal, financial, and Fellowship-related issues, ensuring that any approach upholds the principles of self-support and preserves the integrity of NA’s intellectual property, as outlined in the </w:t>
      </w:r>
      <w:r w:rsidRPr="00F4347D">
        <w:rPr>
          <w:rFonts w:ascii="Franklin Gothic Book" w:eastAsiaTheme="minorEastAsia" w:hAnsi="Franklin Gothic Book"/>
          <w:bCs/>
          <w:i/>
          <w:iCs/>
          <w:color w:val="000000" w:themeColor="text1"/>
          <w:kern w:val="24"/>
        </w:rPr>
        <w:t>Fellowship Intellectual Property Trust</w:t>
      </w:r>
      <w:r w:rsidRPr="00F4347D">
        <w:rPr>
          <w:rFonts w:ascii="Franklin Gothic Book" w:eastAsiaTheme="minorEastAsia" w:hAnsi="Franklin Gothic Book"/>
          <w:bCs/>
          <w:color w:val="000000" w:themeColor="text1"/>
          <w:kern w:val="24"/>
        </w:rPr>
        <w:t xml:space="preserve"> (</w:t>
      </w:r>
      <w:r w:rsidRPr="00F4347D">
        <w:rPr>
          <w:rFonts w:ascii="Franklin Gothic Book" w:eastAsiaTheme="minorEastAsia" w:hAnsi="Franklin Gothic Book"/>
          <w:bCs/>
          <w:i/>
          <w:iCs/>
          <w:color w:val="000000" w:themeColor="text1"/>
          <w:kern w:val="24"/>
        </w:rPr>
        <w:t>FIPT</w:t>
      </w:r>
      <w:r w:rsidRPr="00F4347D">
        <w:rPr>
          <w:rFonts w:ascii="Franklin Gothic Book" w:eastAsiaTheme="minorEastAsia" w:hAnsi="Franklin Gothic Book"/>
          <w:bCs/>
          <w:color w:val="000000" w:themeColor="text1"/>
          <w:kern w:val="24"/>
        </w:rPr>
        <w:t>).</w:t>
      </w:r>
    </w:p>
    <w:p w14:paraId="32340942" w14:textId="77777777" w:rsidR="00F4347D" w:rsidRPr="00F4347D" w:rsidRDefault="00F4347D" w:rsidP="00F4347D">
      <w:pPr>
        <w:pStyle w:val="Pa32"/>
        <w:spacing w:after="120" w:line="240" w:lineRule="auto"/>
        <w:jc w:val="both"/>
        <w:rPr>
          <w:rFonts w:ascii="Franklin Gothic Book" w:eastAsiaTheme="minorEastAsia" w:hAnsi="Franklin Gothic Book"/>
          <w:bCs/>
          <w:color w:val="000000" w:themeColor="text1"/>
          <w:kern w:val="24"/>
        </w:rPr>
      </w:pPr>
      <w:r w:rsidRPr="00F4347D">
        <w:rPr>
          <w:rFonts w:ascii="Franklin Gothic Book" w:eastAsiaTheme="minorEastAsia" w:hAnsi="Franklin Gothic Book"/>
          <w:bCs/>
          <w:color w:val="000000" w:themeColor="text1"/>
          <w:kern w:val="24"/>
        </w:rPr>
        <w:t>Many incarcerated members already face disparities in literature access, depending on facility pol</w:t>
      </w:r>
      <w:r w:rsidRPr="00F4347D">
        <w:rPr>
          <w:rFonts w:ascii="Franklin Gothic Book" w:eastAsiaTheme="minorEastAsia" w:hAnsi="Franklin Gothic Book"/>
          <w:bCs/>
          <w:color w:val="000000" w:themeColor="text1"/>
          <w:kern w:val="24"/>
        </w:rPr>
        <w:softHyphen/>
        <w:t>icies and geography. Exploring digital options would help the Fellowship respond to these inequities while adapting to a changing environment. It also presents an opportunity to strengthen our trusted servant relationships with correctional institutions, ensuring that NA literature remains accessible to those with limited financial resources.</w:t>
      </w:r>
    </w:p>
    <w:p w14:paraId="7BC4A09E" w14:textId="260DD570" w:rsidR="00F4347D" w:rsidRDefault="00F4347D" w:rsidP="00F4347D">
      <w:pPr>
        <w:pStyle w:val="slide"/>
        <w:spacing w:before="0" w:after="12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b w:val="0"/>
          <w:bCs/>
          <w:color w:val="000000" w:themeColor="text1"/>
          <w:kern w:val="24"/>
          <w:u w:val="none"/>
        </w:rPr>
        <w:t>By supporting this motion, the World Service Conference would affirm our commitment to carrying the message to all addicts, regardless of circumstance, and empower the World Board to be proactive, bringing back informed options for Fellowship review and approval.</w:t>
      </w:r>
    </w:p>
    <w:p w14:paraId="0A0C5218" w14:textId="59A44B07" w:rsidR="00F4347D" w:rsidRPr="00880432" w:rsidRDefault="00F4347D" w:rsidP="00F4347D">
      <w:pPr>
        <w:pStyle w:val="slide"/>
      </w:pPr>
      <w:r w:rsidRPr="00880432">
        <w:t>Slide</w:t>
      </w:r>
      <w:r w:rsidR="006F74F2">
        <w:t>s</w:t>
      </w:r>
      <w:r w:rsidRPr="00880432">
        <w:t xml:space="preserve"> </w:t>
      </w:r>
      <w:r w:rsidR="001E1327">
        <w:t>33-36</w:t>
      </w:r>
    </w:p>
    <w:p w14:paraId="6A6A4B40" w14:textId="77777777" w:rsidR="00F4347D" w:rsidRPr="00F4347D" w:rsidRDefault="00F4347D" w:rsidP="00F4347D">
      <w:pPr>
        <w:pStyle w:val="Pa32"/>
        <w:spacing w:after="120" w:line="240" w:lineRule="auto"/>
        <w:jc w:val="both"/>
        <w:rPr>
          <w:rFonts w:ascii="Franklin Gothic Book" w:eastAsiaTheme="minorEastAsia" w:hAnsi="Franklin Gothic Book"/>
          <w:bCs/>
          <w:color w:val="000000" w:themeColor="text1"/>
          <w:kern w:val="24"/>
        </w:rPr>
      </w:pPr>
      <w:r w:rsidRPr="00F4347D">
        <w:rPr>
          <w:rFonts w:ascii="Franklin Gothic Book" w:eastAsiaTheme="minorEastAsia" w:hAnsi="Franklin Gothic Book"/>
          <w:b/>
          <w:color w:val="000000" w:themeColor="text1"/>
          <w:kern w:val="24"/>
        </w:rPr>
        <w:t>World Board Response:</w:t>
      </w:r>
      <w:r w:rsidRPr="00F4347D">
        <w:rPr>
          <w:rFonts w:ascii="Franklin Gothic Book" w:eastAsiaTheme="minorEastAsia" w:hAnsi="Franklin Gothic Book"/>
          <w:bCs/>
          <w:color w:val="000000" w:themeColor="text1"/>
          <w:kern w:val="24"/>
        </w:rPr>
        <w:t xml:space="preserve"> The World Board shares the maker’s commitment to ensuring that all addicts—including those who are incarcerated—have access to NA literature and the message of recovery. We recognize the shift from printed books to digital tablets in correctional systems offers both opportunities and challenges.</w:t>
      </w:r>
    </w:p>
    <w:p w14:paraId="5A8757BC" w14:textId="77777777" w:rsidR="00F4347D" w:rsidRPr="00F4347D" w:rsidRDefault="00F4347D" w:rsidP="00F4347D">
      <w:pPr>
        <w:pStyle w:val="slide"/>
        <w:spacing w:before="0" w:after="12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b w:val="0"/>
          <w:bCs/>
          <w:color w:val="000000" w:themeColor="text1"/>
          <w:kern w:val="24"/>
          <w:u w:val="none"/>
        </w:rPr>
        <w:t>We believe this motion is unnecessary, as NA World Services is already engaged in ongoing efforts to make literature accessible in correctional facilities while upholding self-sup</w:t>
      </w:r>
      <w:r w:rsidRPr="00F4347D">
        <w:rPr>
          <w:rFonts w:ascii="Franklin Gothic Book" w:eastAsiaTheme="minorEastAsia" w:hAnsi="Franklin Gothic Book" w:cstheme="minorBidi"/>
          <w:b w:val="0"/>
          <w:bCs/>
          <w:color w:val="000000" w:themeColor="text1"/>
          <w:kern w:val="24"/>
          <w:u w:val="none"/>
        </w:rPr>
        <w:softHyphen/>
        <w:t xml:space="preserve">port and the integrity of the </w:t>
      </w:r>
      <w:r w:rsidRPr="00F4347D">
        <w:rPr>
          <w:rFonts w:ascii="Franklin Gothic Book" w:eastAsiaTheme="minorEastAsia" w:hAnsi="Franklin Gothic Book" w:cstheme="minorBidi"/>
          <w:b w:val="0"/>
          <w:bCs/>
          <w:i/>
          <w:iCs/>
          <w:color w:val="000000" w:themeColor="text1"/>
          <w:kern w:val="24"/>
          <w:u w:val="none"/>
        </w:rPr>
        <w:t>Fellowship Intellectual Property Trust</w:t>
      </w:r>
      <w:r w:rsidRPr="00F4347D">
        <w:rPr>
          <w:rFonts w:ascii="Franklin Gothic Book" w:eastAsiaTheme="minorEastAsia" w:hAnsi="Franklin Gothic Book" w:cstheme="minorBidi"/>
          <w:b w:val="0"/>
          <w:bCs/>
          <w:color w:val="000000" w:themeColor="text1"/>
          <w:kern w:val="24"/>
          <w:u w:val="none"/>
        </w:rPr>
        <w:t xml:space="preserve"> (</w:t>
      </w:r>
      <w:r w:rsidRPr="00F4347D">
        <w:rPr>
          <w:rFonts w:ascii="Franklin Gothic Book" w:eastAsiaTheme="minorEastAsia" w:hAnsi="Franklin Gothic Book" w:cstheme="minorBidi"/>
          <w:b w:val="0"/>
          <w:bCs/>
          <w:i/>
          <w:iCs/>
          <w:color w:val="000000" w:themeColor="text1"/>
          <w:kern w:val="24"/>
          <w:u w:val="none"/>
        </w:rPr>
        <w:t>FIPT</w:t>
      </w:r>
      <w:r w:rsidRPr="00F4347D">
        <w:rPr>
          <w:rFonts w:ascii="Franklin Gothic Book" w:eastAsiaTheme="minorEastAsia" w:hAnsi="Franklin Gothic Book" w:cstheme="minorBidi"/>
          <w:b w:val="0"/>
          <w:bCs/>
          <w:color w:val="000000" w:themeColor="text1"/>
          <w:kern w:val="24"/>
          <w:u w:val="none"/>
        </w:rPr>
        <w:t xml:space="preserve">). We currently work with vendors and departments to provide, at no cost, materials already available on na.org. The Basic Text is available in twelve languages in audio, and IPs, booklets, and translated materials are accessible in 61 languages. </w:t>
      </w:r>
      <w:r w:rsidRPr="00F4347D">
        <w:rPr>
          <w:rFonts w:ascii="Franklin Gothic Book" w:eastAsiaTheme="minorEastAsia" w:hAnsi="Franklin Gothic Book" w:cstheme="minorBidi"/>
          <w:b w:val="0"/>
          <w:bCs/>
          <w:i/>
          <w:iCs/>
          <w:color w:val="000000" w:themeColor="text1"/>
          <w:kern w:val="24"/>
          <w:u w:val="none"/>
        </w:rPr>
        <w:t>An Introductory Guide to NA</w:t>
      </w:r>
      <w:r w:rsidRPr="00F4347D">
        <w:rPr>
          <w:rFonts w:ascii="Franklin Gothic Book" w:eastAsiaTheme="minorEastAsia" w:hAnsi="Franklin Gothic Book" w:cstheme="minorBidi"/>
          <w:b w:val="0"/>
          <w:bCs/>
          <w:color w:val="000000" w:themeColor="text1"/>
          <w:kern w:val="24"/>
          <w:u w:val="none"/>
        </w:rPr>
        <w:t>—with ten IPs and the Steps chapter from the Basic Text—is soon to be avail</w:t>
      </w:r>
      <w:r w:rsidRPr="00F4347D">
        <w:rPr>
          <w:rFonts w:ascii="Franklin Gothic Book" w:eastAsiaTheme="minorEastAsia" w:hAnsi="Franklin Gothic Book" w:cstheme="minorBidi"/>
          <w:b w:val="0"/>
          <w:bCs/>
          <w:color w:val="000000" w:themeColor="text1"/>
          <w:kern w:val="24"/>
          <w:u w:val="none"/>
        </w:rPr>
        <w:softHyphen/>
        <w:t xml:space="preserve">able in English and Spanish audio. </w:t>
      </w:r>
    </w:p>
    <w:p w14:paraId="6FF0A67C" w14:textId="77777777" w:rsidR="00F4347D" w:rsidRPr="00F4347D" w:rsidRDefault="00F4347D" w:rsidP="00F4347D">
      <w:pPr>
        <w:pStyle w:val="slide"/>
        <w:spacing w:before="0" w:after="12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b w:val="0"/>
          <w:bCs/>
          <w:color w:val="000000" w:themeColor="text1"/>
          <w:kern w:val="24"/>
          <w:u w:val="none"/>
        </w:rPr>
        <w:t>Providing full-length books on tablets is not a simple solution. Correctional environments vary widely; many still require physical books. We do not contract with for-profit tablet companies that would charge for materials we provide for free. Our focus remains on accessibility, not commercialization.</w:t>
      </w:r>
    </w:p>
    <w:p w14:paraId="7E2FE45F" w14:textId="77777777" w:rsidR="00F4347D" w:rsidRPr="00F4347D" w:rsidRDefault="00F4347D" w:rsidP="00F4347D">
      <w:pPr>
        <w:pStyle w:val="slide"/>
        <w:spacing w:before="0" w:after="12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b w:val="0"/>
          <w:bCs/>
          <w:color w:val="000000" w:themeColor="text1"/>
          <w:kern w:val="24"/>
          <w:u w:val="none"/>
        </w:rPr>
        <w:t>It is important to recognize that NA World Services remains largely funded through literature sales, a considerable amount of which comes from initiatives to help incarcerated addicts. We make many resources freely available because we believe deeply in our mission; we must also ensure the sustainability of the services that allow us to carry that message worldwide.</w:t>
      </w:r>
    </w:p>
    <w:p w14:paraId="0E58FDFC" w14:textId="77777777" w:rsidR="00F4347D" w:rsidRPr="00F4347D" w:rsidRDefault="00F4347D" w:rsidP="00F4347D">
      <w:pPr>
        <w:pStyle w:val="slide"/>
        <w:spacing w:before="0" w:after="12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b w:val="0"/>
          <w:bCs/>
          <w:color w:val="000000" w:themeColor="text1"/>
          <w:kern w:val="24"/>
          <w:u w:val="none"/>
        </w:rPr>
        <w:t>We once offered PDFs of major titles online, but massive unauthorized distribution forced their removal. Audio materials, especially in Spanish, are now the most frequently accessed resources on inmate tablets. This has guided our recent recording projects.</w:t>
      </w:r>
    </w:p>
    <w:p w14:paraId="07146E90" w14:textId="77777777" w:rsidR="00F4347D" w:rsidRPr="00F4347D" w:rsidRDefault="00F4347D" w:rsidP="00F4347D">
      <w:pPr>
        <w:pStyle w:val="slide"/>
        <w:spacing w:before="0" w:after="12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b w:val="0"/>
          <w:bCs/>
          <w:color w:val="000000" w:themeColor="text1"/>
          <w:kern w:val="24"/>
          <w:u w:val="none"/>
        </w:rPr>
        <w:t>As has been our practice for more than two decades, NAWS continues to provide free literature to incarcerated members upon request and offers a Basic Text after continued contact. We also recognize the importance of H&amp;I efforts to carry meetings into facilities as well as reentry support, including helping members who receive addiction medication to feel welcome in NA.</w:t>
      </w:r>
    </w:p>
    <w:p w14:paraId="69FB1276" w14:textId="4327BA15" w:rsidR="00F4347D" w:rsidRPr="006F74F2" w:rsidRDefault="00F4347D" w:rsidP="006F74F2">
      <w:pPr>
        <w:pStyle w:val="slide"/>
        <w:spacing w:before="0" w:after="120"/>
        <w:rPr>
          <w:rFonts w:ascii="Franklin Gothic Book" w:eastAsiaTheme="minorEastAsia" w:hAnsi="Franklin Gothic Book" w:cstheme="minorBidi"/>
          <w:b w:val="0"/>
          <w:bCs/>
          <w:color w:val="000000" w:themeColor="text1"/>
          <w:kern w:val="24"/>
          <w:u w:val="none"/>
        </w:rPr>
      </w:pPr>
      <w:r w:rsidRPr="00F4347D">
        <w:rPr>
          <w:rFonts w:ascii="Franklin Gothic Book" w:eastAsiaTheme="minorEastAsia" w:hAnsi="Franklin Gothic Book" w:cstheme="minorBidi"/>
          <w:b w:val="0"/>
          <w:bCs/>
          <w:color w:val="000000" w:themeColor="text1"/>
          <w:kern w:val="24"/>
          <w:u w:val="none"/>
        </w:rPr>
        <w:t>While digital tools will continue to evolve, our balanced approach—combining technology, human connection, and financial responsibility—remains the most effective way to carry our message. The motion’s intent aligns with work already in progress at NA World Services.</w:t>
      </w:r>
    </w:p>
    <w:p w14:paraId="0835D66D" w14:textId="13119486" w:rsidR="006F74F2" w:rsidRDefault="006F74F2" w:rsidP="006F74F2">
      <w:pPr>
        <w:pStyle w:val="slide"/>
        <w:rPr>
          <w:color w:val="auto"/>
          <w:u w:val="none"/>
        </w:rPr>
      </w:pPr>
      <w:r w:rsidRPr="0080095A">
        <w:rPr>
          <w:color w:val="auto"/>
          <w:u w:val="none"/>
        </w:rPr>
        <w:lastRenderedPageBreak/>
        <w:t xml:space="preserve">pause for discussion </w:t>
      </w:r>
    </w:p>
    <w:p w14:paraId="12B7D3A9" w14:textId="77777777" w:rsidR="009A33C3" w:rsidRDefault="009A33C3" w:rsidP="006F74F2">
      <w:pPr>
        <w:pStyle w:val="slide"/>
        <w:rPr>
          <w:color w:val="auto"/>
          <w:u w:val="none"/>
        </w:rPr>
      </w:pPr>
    </w:p>
    <w:p w14:paraId="2798396F" w14:textId="6B35D250" w:rsidR="00F4347D" w:rsidRPr="00880432" w:rsidRDefault="00F4347D" w:rsidP="00F4347D">
      <w:pPr>
        <w:pStyle w:val="slide"/>
      </w:pPr>
      <w:r w:rsidRPr="00880432">
        <w:t xml:space="preserve">Slide </w:t>
      </w:r>
      <w:r>
        <w:t>3</w:t>
      </w:r>
      <w:r w:rsidR="006F74F2">
        <w:t>7</w:t>
      </w:r>
    </w:p>
    <w:p w14:paraId="11CC1DD1" w14:textId="3DBE6277" w:rsidR="006F74F2" w:rsidRPr="006F74F2" w:rsidRDefault="006F74F2" w:rsidP="006F74F2">
      <w:pPr>
        <w:pStyle w:val="Default"/>
        <w:spacing w:after="120"/>
        <w:jc w:val="both"/>
        <w:rPr>
          <w:rFonts w:ascii="Franklin Gothic Book" w:eastAsiaTheme="minorEastAsia" w:hAnsi="Franklin Gothic Book" w:cstheme="minorBidi"/>
          <w:bCs/>
          <w:color w:val="000000" w:themeColor="text1"/>
          <w:kern w:val="24"/>
        </w:rPr>
      </w:pPr>
      <w:r w:rsidRPr="006F74F2">
        <w:rPr>
          <w:rFonts w:ascii="Franklin Gothic Book" w:eastAsiaTheme="minorEastAsia" w:hAnsi="Franklin Gothic Book" w:cstheme="minorBidi"/>
          <w:b/>
          <w:color w:val="000000" w:themeColor="text1"/>
          <w:kern w:val="24"/>
        </w:rPr>
        <w:t>Motion 5:</w:t>
      </w:r>
      <w:r w:rsidRPr="006F74F2">
        <w:rPr>
          <w:rFonts w:ascii="Franklin Gothic Book" w:eastAsiaTheme="minorEastAsia" w:hAnsi="Franklin Gothic Book" w:cstheme="minorBidi"/>
          <w:bCs/>
          <w:color w:val="000000" w:themeColor="text1"/>
          <w:kern w:val="24"/>
        </w:rPr>
        <w:t xml:space="preserve"> To direct the World Board, to implement artificial intelligence (AI) interpretation solutions for WSC meetings (both in-person and virtual) to replace the current human live language interpretation.</w:t>
      </w:r>
    </w:p>
    <w:p w14:paraId="5EA0A6FA" w14:textId="77777777" w:rsidR="006F74F2" w:rsidRPr="006F74F2" w:rsidRDefault="006F74F2" w:rsidP="006F74F2">
      <w:pPr>
        <w:pStyle w:val="Pa32"/>
        <w:spacing w:after="120" w:line="240" w:lineRule="auto"/>
        <w:jc w:val="both"/>
        <w:rPr>
          <w:rFonts w:ascii="Franklin Gothic Book" w:eastAsiaTheme="minorEastAsia" w:hAnsi="Franklin Gothic Book"/>
          <w:bCs/>
          <w:color w:val="000000" w:themeColor="text1"/>
          <w:kern w:val="24"/>
        </w:rPr>
      </w:pPr>
      <w:r w:rsidRPr="006F74F2">
        <w:rPr>
          <w:rFonts w:ascii="Franklin Gothic Book" w:eastAsiaTheme="minorEastAsia" w:hAnsi="Franklin Gothic Book"/>
          <w:b/>
          <w:color w:val="000000" w:themeColor="text1"/>
          <w:kern w:val="24"/>
        </w:rPr>
        <w:t>Maker:</w:t>
      </w:r>
      <w:r w:rsidRPr="006F74F2">
        <w:rPr>
          <w:rFonts w:ascii="Franklin Gothic Book" w:eastAsiaTheme="minorEastAsia" w:hAnsi="Franklin Gothic Book"/>
          <w:bCs/>
          <w:color w:val="000000" w:themeColor="text1"/>
          <w:kern w:val="24"/>
        </w:rPr>
        <w:t xml:space="preserve"> South Florida Region</w:t>
      </w:r>
    </w:p>
    <w:p w14:paraId="5432ACAC" w14:textId="77777777" w:rsidR="006F74F2" w:rsidRPr="006F74F2" w:rsidRDefault="006F74F2" w:rsidP="006F74F2">
      <w:pPr>
        <w:pStyle w:val="Pa32"/>
        <w:spacing w:after="120" w:line="240" w:lineRule="auto"/>
        <w:jc w:val="both"/>
        <w:rPr>
          <w:rFonts w:ascii="Franklin Gothic Book" w:eastAsiaTheme="minorEastAsia" w:hAnsi="Franklin Gothic Book"/>
          <w:bCs/>
          <w:color w:val="000000" w:themeColor="text1"/>
          <w:kern w:val="24"/>
        </w:rPr>
      </w:pPr>
      <w:r w:rsidRPr="006F74F2">
        <w:rPr>
          <w:rFonts w:ascii="Franklin Gothic Book" w:eastAsiaTheme="minorEastAsia" w:hAnsi="Franklin Gothic Book"/>
          <w:b/>
          <w:color w:val="000000" w:themeColor="text1"/>
          <w:kern w:val="24"/>
        </w:rPr>
        <w:t>Co-makers:</w:t>
      </w:r>
      <w:r w:rsidRPr="006F74F2">
        <w:rPr>
          <w:rFonts w:ascii="Franklin Gothic Book" w:eastAsiaTheme="minorEastAsia" w:hAnsi="Franklin Gothic Book"/>
          <w:bCs/>
          <w:color w:val="000000" w:themeColor="text1"/>
          <w:kern w:val="24"/>
        </w:rPr>
        <w:t xml:space="preserve"> Iran, UK, Nepal</w:t>
      </w:r>
    </w:p>
    <w:p w14:paraId="3A8F4162" w14:textId="7307BE30" w:rsidR="00F4347D" w:rsidRPr="00880432" w:rsidRDefault="00F4347D" w:rsidP="00F4347D">
      <w:pPr>
        <w:pStyle w:val="slide"/>
      </w:pPr>
      <w:r w:rsidRPr="00880432">
        <w:t xml:space="preserve">Slide </w:t>
      </w:r>
      <w:r>
        <w:t>3</w:t>
      </w:r>
      <w:r w:rsidR="006F74F2">
        <w:t>8</w:t>
      </w:r>
    </w:p>
    <w:p w14:paraId="0D07F840" w14:textId="77777777" w:rsidR="006F74F2" w:rsidRPr="006F74F2" w:rsidRDefault="006F74F2" w:rsidP="006F74F2">
      <w:pPr>
        <w:pStyle w:val="slide"/>
        <w:spacing w:before="0" w:after="120"/>
        <w:rPr>
          <w:rFonts w:ascii="Franklin Gothic Book" w:eastAsiaTheme="minorEastAsia" w:hAnsi="Franklin Gothic Book" w:cstheme="minorBidi"/>
          <w:b w:val="0"/>
          <w:bCs/>
          <w:color w:val="000000" w:themeColor="text1"/>
          <w:kern w:val="24"/>
          <w:u w:val="none"/>
        </w:rPr>
      </w:pPr>
      <w:r w:rsidRPr="006F74F2">
        <w:rPr>
          <w:rFonts w:ascii="Franklin Gothic Book" w:eastAsiaTheme="minorEastAsia" w:hAnsi="Franklin Gothic Book" w:cstheme="minorBidi"/>
          <w:color w:val="000000" w:themeColor="text1"/>
          <w:kern w:val="24"/>
          <w:u w:val="none"/>
        </w:rPr>
        <w:t>Intent:</w:t>
      </w:r>
      <w:r w:rsidRPr="006F74F2">
        <w:rPr>
          <w:rFonts w:ascii="Franklin Gothic Book" w:eastAsiaTheme="minorEastAsia" w:hAnsi="Franklin Gothic Book" w:cstheme="minorBidi"/>
          <w:b w:val="0"/>
          <w:bCs/>
          <w:color w:val="000000" w:themeColor="text1"/>
          <w:kern w:val="24"/>
          <w:u w:val="none"/>
        </w:rPr>
        <w:t xml:space="preserve"> To eliminate language barriers, ensuring that all voices are heard globally, enhancing our communication and time efficiency during business meetings. This initiative also aims to reduce the risk of human interpretation errors and potential absences during our sessions. </w:t>
      </w:r>
    </w:p>
    <w:p w14:paraId="18C623BC" w14:textId="5F22AC50" w:rsidR="006F74F2" w:rsidRPr="006F74F2" w:rsidRDefault="006F74F2" w:rsidP="006F74F2">
      <w:pPr>
        <w:pStyle w:val="Pa32"/>
        <w:spacing w:after="120" w:line="240" w:lineRule="auto"/>
        <w:jc w:val="both"/>
        <w:rPr>
          <w:rFonts w:ascii="Franklin Gothic Book" w:eastAsiaTheme="minorEastAsia" w:hAnsi="Franklin Gothic Book"/>
          <w:bCs/>
          <w:color w:val="000000" w:themeColor="text1"/>
          <w:kern w:val="24"/>
        </w:rPr>
      </w:pPr>
      <w:r w:rsidRPr="006F74F2">
        <w:rPr>
          <w:rFonts w:ascii="Franklin Gothic Book" w:eastAsiaTheme="minorEastAsia" w:hAnsi="Franklin Gothic Book"/>
          <w:b/>
          <w:color w:val="000000" w:themeColor="text1"/>
          <w:kern w:val="24"/>
        </w:rPr>
        <w:t>Financial Impact:</w:t>
      </w:r>
      <w:r w:rsidRPr="006F74F2">
        <w:rPr>
          <w:rFonts w:ascii="Franklin Gothic Book" w:eastAsiaTheme="minorEastAsia" w:hAnsi="Franklin Gothic Book"/>
          <w:bCs/>
          <w:color w:val="000000" w:themeColor="text1"/>
          <w:kern w:val="24"/>
        </w:rPr>
        <w:t xml:space="preserve"> The financial impact of implementing this technology is expected to be significant but has not yet been determined pending further analysis. </w:t>
      </w:r>
    </w:p>
    <w:p w14:paraId="6198C7D9" w14:textId="46A89539" w:rsidR="006F74F2" w:rsidRPr="006F74F2" w:rsidRDefault="006F74F2" w:rsidP="006F74F2">
      <w:pPr>
        <w:pStyle w:val="slide"/>
        <w:spacing w:before="0" w:after="120"/>
        <w:rPr>
          <w:rFonts w:ascii="Franklin Gothic Book" w:eastAsiaTheme="minorEastAsia" w:hAnsi="Franklin Gothic Book" w:cstheme="minorBidi"/>
          <w:b w:val="0"/>
          <w:bCs/>
          <w:color w:val="000000" w:themeColor="text1"/>
          <w:kern w:val="24"/>
          <w:u w:val="none"/>
        </w:rPr>
      </w:pPr>
      <w:r w:rsidRPr="006F74F2">
        <w:rPr>
          <w:rFonts w:ascii="Franklin Gothic Book" w:eastAsiaTheme="minorEastAsia" w:hAnsi="Franklin Gothic Book" w:cstheme="minorBidi"/>
          <w:color w:val="000000" w:themeColor="text1"/>
          <w:kern w:val="24"/>
          <w:u w:val="none"/>
        </w:rPr>
        <w:t>Policy Affected:</w:t>
      </w:r>
      <w:r w:rsidRPr="006F74F2">
        <w:rPr>
          <w:rFonts w:ascii="Franklin Gothic Book" w:eastAsiaTheme="minorEastAsia" w:hAnsi="Franklin Gothic Book" w:cstheme="minorBidi"/>
          <w:b w:val="0"/>
          <w:bCs/>
          <w:color w:val="000000" w:themeColor="text1"/>
          <w:kern w:val="24"/>
          <w:u w:val="none"/>
        </w:rPr>
        <w:t xml:space="preserve"> None</w:t>
      </w:r>
    </w:p>
    <w:p w14:paraId="6B121A76" w14:textId="3B287181" w:rsidR="00F4347D" w:rsidRPr="00880432" w:rsidRDefault="00F4347D" w:rsidP="00F4347D">
      <w:pPr>
        <w:pStyle w:val="slide"/>
      </w:pPr>
      <w:r w:rsidRPr="00880432">
        <w:t xml:space="preserve">Slide </w:t>
      </w:r>
      <w:r>
        <w:t>3</w:t>
      </w:r>
      <w:r w:rsidR="006F74F2">
        <w:t>9</w:t>
      </w:r>
    </w:p>
    <w:p w14:paraId="1694EAE7" w14:textId="247B89D6" w:rsidR="006F74F2" w:rsidRPr="006F74F2" w:rsidRDefault="006F74F2" w:rsidP="006F74F2">
      <w:pPr>
        <w:pStyle w:val="slide"/>
        <w:spacing w:before="0" w:after="120"/>
        <w:rPr>
          <w:rFonts w:ascii="Franklin Gothic Book" w:eastAsiaTheme="minorEastAsia" w:hAnsi="Franklin Gothic Book" w:cstheme="minorBidi"/>
          <w:b w:val="0"/>
          <w:bCs/>
          <w:color w:val="000000" w:themeColor="text1"/>
          <w:kern w:val="24"/>
          <w:u w:val="none"/>
        </w:rPr>
      </w:pPr>
      <w:r w:rsidRPr="006F74F2">
        <w:rPr>
          <w:rFonts w:ascii="Franklin Gothic Book" w:eastAsiaTheme="minorEastAsia" w:hAnsi="Franklin Gothic Book" w:cstheme="minorBidi"/>
          <w:color w:val="000000" w:themeColor="text1"/>
          <w:kern w:val="24"/>
          <w:u w:val="none"/>
        </w:rPr>
        <w:t>Rationale by Region:</w:t>
      </w:r>
      <w:r w:rsidRPr="006F74F2">
        <w:rPr>
          <w:rFonts w:ascii="Franklin Gothic Book" w:eastAsiaTheme="minorEastAsia" w:hAnsi="Franklin Gothic Book" w:cstheme="minorBidi"/>
          <w:b w:val="0"/>
          <w:bCs/>
          <w:color w:val="000000" w:themeColor="text1"/>
          <w:kern w:val="24"/>
          <w:u w:val="none"/>
        </w:rPr>
        <w:t xml:space="preserve"> We would like to provide further clarification regarding the intent of this initiative. Our objective is to empower RDs and ADs whose primary language is not English, enabling them to articulate their perspectives more effectively in their native language during direct discussions. This will reduce the reliance on interpreters. Additionally, this approach aligns with our second concept: the service structure will seek guidance and resources from the groups, including spiritual guidance, which we regard as a matter of conscience in this context.</w:t>
      </w:r>
    </w:p>
    <w:p w14:paraId="5588E732" w14:textId="25D0D1C0" w:rsidR="00F4347D" w:rsidRPr="00880432" w:rsidRDefault="00F4347D" w:rsidP="00F4347D">
      <w:pPr>
        <w:pStyle w:val="slide"/>
      </w:pPr>
      <w:r w:rsidRPr="00880432">
        <w:t>Slide</w:t>
      </w:r>
      <w:r w:rsidR="006F74F2">
        <w:t>s</w:t>
      </w:r>
      <w:r w:rsidRPr="00880432">
        <w:t xml:space="preserve"> </w:t>
      </w:r>
      <w:r w:rsidR="006F74F2">
        <w:t>40-43</w:t>
      </w:r>
    </w:p>
    <w:p w14:paraId="3944C6E8" w14:textId="77777777" w:rsidR="006F74F2" w:rsidRPr="006F74F2" w:rsidRDefault="006F74F2" w:rsidP="006F74F2">
      <w:pPr>
        <w:pStyle w:val="slide"/>
        <w:spacing w:before="0" w:after="120"/>
        <w:rPr>
          <w:rFonts w:ascii="Franklin Gothic Book" w:eastAsiaTheme="minorEastAsia" w:hAnsi="Franklin Gothic Book" w:cstheme="minorBidi"/>
          <w:b w:val="0"/>
          <w:bCs/>
          <w:color w:val="000000" w:themeColor="text1"/>
          <w:kern w:val="24"/>
          <w:u w:val="none"/>
        </w:rPr>
      </w:pPr>
      <w:r w:rsidRPr="006F74F2">
        <w:rPr>
          <w:rFonts w:ascii="Franklin Gothic Book" w:eastAsiaTheme="minorEastAsia" w:hAnsi="Franklin Gothic Book" w:cstheme="minorBidi"/>
          <w:color w:val="000000" w:themeColor="text1"/>
          <w:kern w:val="24"/>
          <w:u w:val="none"/>
        </w:rPr>
        <w:t>World Board Response:</w:t>
      </w:r>
      <w:r w:rsidRPr="006F74F2">
        <w:rPr>
          <w:rFonts w:ascii="Franklin Gothic Book" w:eastAsiaTheme="minorEastAsia" w:hAnsi="Franklin Gothic Book" w:cstheme="minorBidi"/>
          <w:b w:val="0"/>
          <w:bCs/>
          <w:color w:val="000000" w:themeColor="text1"/>
          <w:kern w:val="24"/>
          <w:u w:val="none"/>
        </w:rPr>
        <w:t xml:space="preserve"> World Services shares the goal of improving communication and participation at the World Service Conference (WSC), especially for members whose first language is not English. Removing barriers to participation is something we deeply value.</w:t>
      </w:r>
    </w:p>
    <w:p w14:paraId="1E8F8D3F" w14:textId="77777777" w:rsidR="006F74F2" w:rsidRPr="006F74F2" w:rsidRDefault="006F74F2" w:rsidP="006F74F2">
      <w:pPr>
        <w:pStyle w:val="slide"/>
        <w:spacing w:before="0" w:after="120"/>
        <w:rPr>
          <w:rFonts w:ascii="Franklin Gothic Book" w:eastAsiaTheme="minorEastAsia" w:hAnsi="Franklin Gothic Book" w:cstheme="minorBidi"/>
          <w:b w:val="0"/>
          <w:bCs/>
          <w:color w:val="000000" w:themeColor="text1"/>
          <w:kern w:val="24"/>
          <w:u w:val="none"/>
        </w:rPr>
      </w:pPr>
      <w:r w:rsidRPr="006F74F2">
        <w:rPr>
          <w:rFonts w:ascii="Franklin Gothic Book" w:eastAsiaTheme="minorEastAsia" w:hAnsi="Franklin Gothic Book" w:cstheme="minorBidi"/>
          <w:b w:val="0"/>
          <w:bCs/>
          <w:color w:val="000000" w:themeColor="text1"/>
          <w:kern w:val="24"/>
          <w:u w:val="none"/>
        </w:rPr>
        <w:t xml:space="preserve">However, this motion would limit the conference’s ability to adapt and make timely operational decisions. We support experimenting with new technologies to enhance accessibility and efficiency, but this motion mandates a specific tool—AI interpretation—to </w:t>
      </w:r>
      <w:r w:rsidRPr="006F74F2">
        <w:rPr>
          <w:rFonts w:ascii="Franklin Gothic Book" w:eastAsiaTheme="minorEastAsia" w:hAnsi="Franklin Gothic Book" w:cstheme="minorBidi"/>
          <w:b w:val="0"/>
          <w:bCs/>
          <w:i/>
          <w:iCs/>
          <w:color w:val="000000" w:themeColor="text1"/>
          <w:kern w:val="24"/>
          <w:u w:val="none"/>
        </w:rPr>
        <w:t>replace</w:t>
      </w:r>
      <w:r w:rsidRPr="006F74F2">
        <w:rPr>
          <w:rFonts w:ascii="Franklin Gothic Book" w:eastAsiaTheme="minorEastAsia" w:hAnsi="Franklin Gothic Book" w:cstheme="minorBidi"/>
          <w:b w:val="0"/>
          <w:bCs/>
          <w:color w:val="000000" w:themeColor="text1"/>
          <w:kern w:val="24"/>
          <w:u w:val="none"/>
        </w:rPr>
        <w:t xml:space="preserve"> human interpreters. That replacement is the concern. Human interpreters, nearly always NA members, bring accuracy, cultural understanding, and a spiritual connection that technology cannot replicate. Replacing them would undermine effective communication at the WSC.</w:t>
      </w:r>
    </w:p>
    <w:p w14:paraId="25C6B5A0" w14:textId="77777777" w:rsidR="006F74F2" w:rsidRPr="006F74F2" w:rsidRDefault="006F74F2" w:rsidP="006F74F2">
      <w:pPr>
        <w:pStyle w:val="slide"/>
        <w:spacing w:before="0" w:after="120"/>
        <w:rPr>
          <w:rFonts w:ascii="Franklin Gothic Book" w:eastAsiaTheme="minorEastAsia" w:hAnsi="Franklin Gothic Book" w:cstheme="minorBidi"/>
          <w:b w:val="0"/>
          <w:bCs/>
          <w:color w:val="000000" w:themeColor="text1"/>
          <w:kern w:val="24"/>
          <w:u w:val="none"/>
        </w:rPr>
      </w:pPr>
      <w:r w:rsidRPr="006F74F2">
        <w:rPr>
          <w:rFonts w:ascii="Franklin Gothic Book" w:eastAsiaTheme="minorEastAsia" w:hAnsi="Franklin Gothic Book" w:cstheme="minorBidi"/>
          <w:b w:val="0"/>
          <w:bCs/>
          <w:color w:val="000000" w:themeColor="text1"/>
          <w:kern w:val="24"/>
          <w:u w:val="none"/>
        </w:rPr>
        <w:t>We’ve long held that WSC participants themselves are best positioned to test and decide on process changes, as noted in our 2023 CAR response: “Allowing participants to make decisions about the processes that affect the WSC meeting is significantly more nimble than making these types of changes through the CAR.” Given how quickly technology evolves, flexibility is more practical than a rigid policy.</w:t>
      </w:r>
    </w:p>
    <w:p w14:paraId="5332890D" w14:textId="77777777" w:rsidR="006F74F2" w:rsidRPr="006F74F2" w:rsidRDefault="006F74F2" w:rsidP="006F74F2">
      <w:pPr>
        <w:pStyle w:val="slide"/>
        <w:spacing w:before="0" w:after="120"/>
        <w:rPr>
          <w:rFonts w:ascii="Franklin Gothic Book" w:eastAsiaTheme="minorEastAsia" w:hAnsi="Franklin Gothic Book" w:cstheme="minorBidi"/>
          <w:b w:val="0"/>
          <w:bCs/>
          <w:color w:val="000000" w:themeColor="text1"/>
          <w:kern w:val="24"/>
          <w:u w:val="none"/>
        </w:rPr>
      </w:pPr>
      <w:r w:rsidRPr="006F74F2">
        <w:rPr>
          <w:rFonts w:ascii="Franklin Gothic Book" w:eastAsiaTheme="minorEastAsia" w:hAnsi="Franklin Gothic Book" w:cstheme="minorBidi"/>
          <w:b w:val="0"/>
          <w:bCs/>
          <w:color w:val="000000" w:themeColor="text1"/>
          <w:kern w:val="24"/>
          <w:u w:val="none"/>
        </w:rPr>
        <w:t>AI tools could be explored as supplements—not replacements—in smaller settings or between con</w:t>
      </w:r>
      <w:r w:rsidRPr="006F74F2">
        <w:rPr>
          <w:rFonts w:ascii="Franklin Gothic Book" w:eastAsiaTheme="minorEastAsia" w:hAnsi="Franklin Gothic Book" w:cstheme="minorBidi"/>
          <w:b w:val="0"/>
          <w:bCs/>
          <w:color w:val="000000" w:themeColor="text1"/>
          <w:kern w:val="24"/>
          <w:u w:val="none"/>
        </w:rPr>
        <w:softHyphen/>
        <w:t>ferences, but mandating them now, without trials or research, is premature. WSC interpreters do far more than translate—they convey recovery concepts, emotional tones, and cultural nuances vital to understanding. They also help participants between sessions, ensuring two-way communication that AI cannot yet provide.</w:t>
      </w:r>
    </w:p>
    <w:p w14:paraId="54C08DF7" w14:textId="77777777" w:rsidR="006F74F2" w:rsidRPr="006F74F2" w:rsidRDefault="006F74F2" w:rsidP="006F74F2">
      <w:pPr>
        <w:pStyle w:val="slide"/>
        <w:spacing w:before="0" w:after="120"/>
        <w:rPr>
          <w:rFonts w:ascii="Franklin Gothic Book" w:eastAsiaTheme="minorEastAsia" w:hAnsi="Franklin Gothic Book" w:cstheme="minorBidi"/>
          <w:b w:val="0"/>
          <w:bCs/>
          <w:color w:val="000000" w:themeColor="text1"/>
          <w:kern w:val="24"/>
          <w:u w:val="none"/>
        </w:rPr>
      </w:pPr>
      <w:r w:rsidRPr="006F74F2">
        <w:rPr>
          <w:rFonts w:ascii="Franklin Gothic Book" w:eastAsiaTheme="minorEastAsia" w:hAnsi="Franklin Gothic Book" w:cstheme="minorBidi"/>
          <w:b w:val="0"/>
          <w:bCs/>
          <w:color w:val="000000" w:themeColor="text1"/>
          <w:kern w:val="24"/>
          <w:u w:val="none"/>
        </w:rPr>
        <w:lastRenderedPageBreak/>
        <w:t>Conference discussions sometimes include sensitive matters. AI-based systems pose potential pri</w:t>
      </w:r>
      <w:r w:rsidRPr="006F74F2">
        <w:rPr>
          <w:rFonts w:ascii="Franklin Gothic Book" w:eastAsiaTheme="minorEastAsia" w:hAnsi="Franklin Gothic Book" w:cstheme="minorBidi"/>
          <w:b w:val="0"/>
          <w:bCs/>
          <w:color w:val="000000" w:themeColor="text1"/>
          <w:kern w:val="24"/>
          <w:u w:val="none"/>
        </w:rPr>
        <w:softHyphen/>
        <w:t>vacy risks and lack the understanding of NA’s Traditions that human interpreters bring. Current tech</w:t>
      </w:r>
      <w:r w:rsidRPr="006F74F2">
        <w:rPr>
          <w:rFonts w:ascii="Franklin Gothic Book" w:eastAsiaTheme="minorEastAsia" w:hAnsi="Franklin Gothic Book" w:cstheme="minorBidi"/>
          <w:b w:val="0"/>
          <w:bCs/>
          <w:color w:val="000000" w:themeColor="text1"/>
          <w:kern w:val="24"/>
          <w:u w:val="none"/>
        </w:rPr>
        <w:softHyphen/>
        <w:t>nology also struggles with accuracy, speed, and context—especially with our specialized recovery language.</w:t>
      </w:r>
    </w:p>
    <w:p w14:paraId="1395BA45" w14:textId="7A131930" w:rsidR="00F4347D" w:rsidRDefault="006F74F2" w:rsidP="006F74F2">
      <w:pPr>
        <w:pStyle w:val="slide"/>
        <w:spacing w:before="0" w:after="120"/>
        <w:rPr>
          <w:rFonts w:ascii="Franklin Gothic Book" w:eastAsiaTheme="minorEastAsia" w:hAnsi="Franklin Gothic Book" w:cstheme="minorBidi"/>
          <w:b w:val="0"/>
          <w:bCs/>
          <w:color w:val="000000" w:themeColor="text1"/>
          <w:kern w:val="24"/>
          <w:u w:val="none"/>
        </w:rPr>
      </w:pPr>
      <w:r w:rsidRPr="006F74F2">
        <w:rPr>
          <w:rFonts w:ascii="Franklin Gothic Book" w:eastAsiaTheme="minorEastAsia" w:hAnsi="Franklin Gothic Book" w:cstheme="minorBidi"/>
          <w:b w:val="0"/>
          <w:bCs/>
          <w:color w:val="000000" w:themeColor="text1"/>
          <w:kern w:val="24"/>
          <w:u w:val="none"/>
        </w:rPr>
        <w:t>The World Board supports continued exploration of new tools to aid communication, but not as mandated substitutes for human interpreters. The WSC’s success depends on flexibility, inclusivity, and spiritual connection—not automation. We encourage ongoing experimentation and dialogue at the conference level as technology continues to evolve.</w:t>
      </w:r>
    </w:p>
    <w:p w14:paraId="6A09E57E" w14:textId="10D08219" w:rsidR="006F74F2" w:rsidRDefault="006F74F2" w:rsidP="00F51747">
      <w:pPr>
        <w:pStyle w:val="slide"/>
        <w:rPr>
          <w:color w:val="auto"/>
          <w:u w:val="none"/>
        </w:rPr>
      </w:pPr>
      <w:r w:rsidRPr="0080095A">
        <w:rPr>
          <w:color w:val="auto"/>
          <w:u w:val="none"/>
        </w:rPr>
        <w:t xml:space="preserve">pause for discussion </w:t>
      </w:r>
    </w:p>
    <w:p w14:paraId="4B2E7CD6" w14:textId="2A1BBEEB" w:rsidR="00645FE2" w:rsidRPr="006F74F2" w:rsidRDefault="00645FE2" w:rsidP="00F51747">
      <w:pPr>
        <w:pStyle w:val="slide"/>
        <w:rPr>
          <w:color w:val="auto"/>
          <w:u w:val="none"/>
        </w:rPr>
      </w:pPr>
      <w:r w:rsidRPr="00880432">
        <w:t xml:space="preserve">Slide </w:t>
      </w:r>
      <w:r w:rsidR="001E1327">
        <w:t>44</w:t>
      </w:r>
    </w:p>
    <w:p w14:paraId="64C2F661" w14:textId="47FB0C64" w:rsidR="00C23EC6" w:rsidRPr="00C23EC6" w:rsidRDefault="00C23EC6" w:rsidP="00BD70C7">
      <w:pPr>
        <w:spacing w:after="120"/>
        <w:rPr>
          <w:rFonts w:ascii="Franklin Gothic Book" w:hAnsi="Franklin Gothic Book"/>
          <w:sz w:val="24"/>
          <w:szCs w:val="24"/>
        </w:rPr>
      </w:pPr>
      <w:r w:rsidRPr="00C23EC6">
        <w:rPr>
          <w:rFonts w:ascii="Franklin Gothic Book" w:hAnsi="Franklin Gothic Book"/>
          <w:sz w:val="24"/>
          <w:szCs w:val="24"/>
        </w:rPr>
        <w:t xml:space="preserve">We hope this PowerPoint has helped in your discussion of this material. Please note that there are </w:t>
      </w:r>
      <w:r w:rsidR="0070197B">
        <w:rPr>
          <w:rFonts w:ascii="Franklin Gothic Book" w:hAnsi="Franklin Gothic Book"/>
          <w:sz w:val="24"/>
          <w:szCs w:val="24"/>
        </w:rPr>
        <w:t>f</w:t>
      </w:r>
      <w:r w:rsidR="00865CEE">
        <w:rPr>
          <w:rFonts w:ascii="Franklin Gothic Book" w:hAnsi="Franklin Gothic Book"/>
          <w:sz w:val="24"/>
          <w:szCs w:val="24"/>
        </w:rPr>
        <w:t>ive</w:t>
      </w:r>
      <w:r w:rsidRPr="00C23EC6">
        <w:rPr>
          <w:rFonts w:ascii="Franklin Gothic Book" w:hAnsi="Franklin Gothic Book"/>
          <w:sz w:val="24"/>
          <w:szCs w:val="24"/>
        </w:rPr>
        <w:t xml:space="preserve"> other PowerPoints that focus on the rest of the </w:t>
      </w:r>
      <w:r w:rsidRPr="00C23EC6">
        <w:rPr>
          <w:rFonts w:ascii="Franklin Gothic Book" w:hAnsi="Franklin Gothic Book"/>
          <w:i/>
          <w:sz w:val="24"/>
          <w:szCs w:val="24"/>
        </w:rPr>
        <w:t>CAR</w:t>
      </w:r>
      <w:r w:rsidRPr="00C23EC6">
        <w:rPr>
          <w:rFonts w:ascii="Franklin Gothic Book" w:hAnsi="Franklin Gothic Book"/>
          <w:sz w:val="24"/>
          <w:szCs w:val="24"/>
        </w:rPr>
        <w:t xml:space="preserve">. These resources, the </w:t>
      </w:r>
      <w:r w:rsidRPr="00C23EC6">
        <w:rPr>
          <w:rFonts w:ascii="Franklin Gothic Book" w:hAnsi="Franklin Gothic Book"/>
          <w:i/>
          <w:sz w:val="24"/>
          <w:szCs w:val="24"/>
        </w:rPr>
        <w:t xml:space="preserve">CAR </w:t>
      </w:r>
      <w:r w:rsidRPr="00C23EC6">
        <w:rPr>
          <w:rFonts w:ascii="Franklin Gothic Book" w:hAnsi="Franklin Gothic Book"/>
          <w:sz w:val="24"/>
          <w:szCs w:val="24"/>
        </w:rPr>
        <w:t xml:space="preserve">itself, and the online </w:t>
      </w:r>
      <w:r w:rsidRPr="00C23EC6">
        <w:rPr>
          <w:rFonts w:ascii="Franklin Gothic Book" w:hAnsi="Franklin Gothic Book"/>
          <w:i/>
          <w:sz w:val="24"/>
          <w:szCs w:val="24"/>
        </w:rPr>
        <w:t>CAR</w:t>
      </w:r>
      <w:r w:rsidRPr="00C23EC6">
        <w:rPr>
          <w:rFonts w:ascii="Franklin Gothic Book" w:hAnsi="Franklin Gothic Book"/>
          <w:sz w:val="24"/>
          <w:szCs w:val="24"/>
        </w:rPr>
        <w:t xml:space="preserve"> survey are available online at </w:t>
      </w:r>
      <w:hyperlink r:id="rId10" w:history="1">
        <w:r w:rsidRPr="00C23EC6">
          <w:rPr>
            <w:rStyle w:val="Hyperlink"/>
            <w:sz w:val="24"/>
            <w:szCs w:val="24"/>
          </w:rPr>
          <w:t>na.org/conference</w:t>
        </w:r>
      </w:hyperlink>
      <w:r w:rsidRPr="00C23EC6">
        <w:rPr>
          <w:rFonts w:ascii="Franklin Gothic Book" w:hAnsi="Franklin Gothic Book"/>
          <w:sz w:val="24"/>
          <w:szCs w:val="24"/>
        </w:rPr>
        <w:t xml:space="preserve">.   </w:t>
      </w:r>
    </w:p>
    <w:p w14:paraId="1FCFA93B" w14:textId="6649D48E" w:rsidR="00C607E7" w:rsidRPr="00AC0FAE" w:rsidRDefault="00C23EC6" w:rsidP="00BD70C7">
      <w:pPr>
        <w:spacing w:after="120"/>
        <w:rPr>
          <w:rFonts w:ascii="Franklin Gothic Book" w:hAnsi="Franklin Gothic Book"/>
          <w:sz w:val="24"/>
          <w:szCs w:val="24"/>
        </w:rPr>
      </w:pPr>
      <w:r w:rsidRPr="00C23EC6">
        <w:rPr>
          <w:rFonts w:ascii="Franklin Gothic Book" w:hAnsi="Franklin Gothic Book"/>
          <w:sz w:val="24"/>
          <w:szCs w:val="24"/>
        </w:rPr>
        <w:t xml:space="preserve">We welcome your questions and your feedback on the </w:t>
      </w:r>
      <w:r w:rsidRPr="00C23EC6">
        <w:rPr>
          <w:rFonts w:ascii="Franklin Gothic Book" w:hAnsi="Franklin Gothic Book"/>
          <w:i/>
          <w:sz w:val="24"/>
          <w:szCs w:val="24"/>
        </w:rPr>
        <w:t>CAR</w:t>
      </w:r>
      <w:r w:rsidRPr="00C23EC6">
        <w:rPr>
          <w:rFonts w:ascii="Franklin Gothic Book" w:hAnsi="Franklin Gothic Book"/>
          <w:sz w:val="24"/>
          <w:szCs w:val="24"/>
        </w:rPr>
        <w:t xml:space="preserve">, and all other issues, at </w:t>
      </w:r>
      <w:hyperlink r:id="rId11" w:history="1">
        <w:r w:rsidR="0084694E" w:rsidRPr="00783657">
          <w:rPr>
            <w:rStyle w:val="Hyperlink"/>
            <w:sz w:val="24"/>
            <w:szCs w:val="24"/>
          </w:rPr>
          <w:t>worldboard@na.org</w:t>
        </w:r>
      </w:hyperlink>
      <w:r w:rsidRPr="00C23EC6">
        <w:rPr>
          <w:rFonts w:ascii="Franklin Gothic Book" w:hAnsi="Franklin Gothic Book"/>
          <w:sz w:val="24"/>
          <w:szCs w:val="24"/>
        </w:rPr>
        <w:t>.</w:t>
      </w:r>
    </w:p>
    <w:sectPr w:rsidR="00C607E7" w:rsidRPr="00AC0FAE" w:rsidSect="003223E0">
      <w:footerReference w:type="defaul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623F" w14:textId="77777777" w:rsidR="009C37AE" w:rsidRDefault="009C37AE" w:rsidP="00D314FF">
      <w:r>
        <w:separator/>
      </w:r>
    </w:p>
  </w:endnote>
  <w:endnote w:type="continuationSeparator" w:id="0">
    <w:p w14:paraId="0D3EDC36" w14:textId="77777777" w:rsidR="009C37AE" w:rsidRDefault="009C37AE" w:rsidP="00D3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Body CS)">
    <w:altName w:val="Arial"/>
    <w:charset w:val="00"/>
    <w:family w:val="roman"/>
    <w:pitch w:val="default"/>
  </w:font>
  <w:font w:name="Palatino">
    <w:charset w:val="4D"/>
    <w:family w:val="auto"/>
    <w:pitch w:val="variable"/>
    <w:sig w:usb0="A00002FF" w:usb1="7800205A" w:usb2="14600000" w:usb3="00000000" w:csb0="00000193" w:csb1="00000000"/>
  </w:font>
  <w:font w:name="ITC Avant Garde Pro Md">
    <w:altName w:val="ITC Avant Garde Pro M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279335"/>
      <w:docPartObj>
        <w:docPartGallery w:val="Page Numbers (Bottom of Page)"/>
        <w:docPartUnique/>
      </w:docPartObj>
    </w:sdtPr>
    <w:sdtEndPr/>
    <w:sdtContent>
      <w:sdt>
        <w:sdtPr>
          <w:id w:val="-1769616900"/>
          <w:docPartObj>
            <w:docPartGallery w:val="Page Numbers (Top of Page)"/>
            <w:docPartUnique/>
          </w:docPartObj>
        </w:sdtPr>
        <w:sdtEndPr/>
        <w:sdtContent>
          <w:p w14:paraId="2ACA116F" w14:textId="4B27909D" w:rsidR="00D314FF" w:rsidRPr="00E960AB" w:rsidRDefault="000323FD" w:rsidP="009A33C3">
            <w:pPr>
              <w:tabs>
                <w:tab w:val="right" w:pos="9990"/>
              </w:tabs>
              <w:spacing w:after="160"/>
              <w:ind w:left="90"/>
            </w:pPr>
            <w:r>
              <w:t>2 of 5</w:t>
            </w:r>
            <w:r w:rsidR="00D314FF" w:rsidRPr="00E960AB">
              <w:t xml:space="preserve">: </w:t>
            </w:r>
            <w:r w:rsidR="00D314FF" w:rsidRPr="00E960AB">
              <w:rPr>
                <w:i/>
                <w:iCs/>
              </w:rPr>
              <w:t>CAR</w:t>
            </w:r>
            <w:r w:rsidR="00D314FF" w:rsidRPr="00E960AB">
              <w:t xml:space="preserve"> </w:t>
            </w:r>
            <w:r>
              <w:t>Motions</w:t>
            </w:r>
            <w:r w:rsidR="00E960AB">
              <w:tab/>
            </w:r>
            <w:r w:rsidR="00D314FF" w:rsidRPr="00E960AB">
              <w:t xml:space="preserve">Page </w:t>
            </w:r>
            <w:r w:rsidR="00D314FF" w:rsidRPr="00E960AB">
              <w:fldChar w:fldCharType="begin"/>
            </w:r>
            <w:r w:rsidR="00D314FF" w:rsidRPr="00E960AB">
              <w:instrText xml:space="preserve"> PAGE </w:instrText>
            </w:r>
            <w:r w:rsidR="00D314FF" w:rsidRPr="00E960AB">
              <w:fldChar w:fldCharType="separate"/>
            </w:r>
            <w:r w:rsidR="00785DCD">
              <w:rPr>
                <w:noProof/>
              </w:rPr>
              <w:t>3</w:t>
            </w:r>
            <w:r w:rsidR="00D314FF" w:rsidRPr="00E960AB">
              <w:fldChar w:fldCharType="end"/>
            </w:r>
            <w:r w:rsidR="00D314FF" w:rsidRPr="00E960AB">
              <w:t xml:space="preserve"> of </w:t>
            </w:r>
            <w:r w:rsidR="00FD040C">
              <w:fldChar w:fldCharType="begin"/>
            </w:r>
            <w:r w:rsidR="00FD040C">
              <w:instrText xml:space="preserve"> NUMPAGES  </w:instrText>
            </w:r>
            <w:r w:rsidR="00FD040C">
              <w:fldChar w:fldCharType="separate"/>
            </w:r>
            <w:r w:rsidR="00785DCD">
              <w:rPr>
                <w:noProof/>
              </w:rPr>
              <w:t>3</w:t>
            </w:r>
            <w:r w:rsidR="00FD040C">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888281"/>
      <w:docPartObj>
        <w:docPartGallery w:val="Page Numbers (Bottom of Page)"/>
        <w:docPartUnique/>
      </w:docPartObj>
    </w:sdtPr>
    <w:sdtEndPr>
      <w:rPr>
        <w:noProof/>
      </w:rPr>
    </w:sdtEndPr>
    <w:sdtContent>
      <w:p w14:paraId="104D821F" w14:textId="26FDFF0E" w:rsidR="003223E0" w:rsidRDefault="003223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AF8FE70" w14:textId="77777777" w:rsidR="003223E0" w:rsidRDefault="0032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5ADA" w14:textId="77777777" w:rsidR="009C37AE" w:rsidRDefault="009C37AE" w:rsidP="00D314FF">
      <w:r>
        <w:separator/>
      </w:r>
    </w:p>
  </w:footnote>
  <w:footnote w:type="continuationSeparator" w:id="0">
    <w:p w14:paraId="70084A43" w14:textId="77777777" w:rsidR="009C37AE" w:rsidRDefault="009C37AE" w:rsidP="00D3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25pt;height:26.25pt" o:bullet="t">
        <v:imagedata r:id="rId1" o:title="art12C"/>
      </v:shape>
    </w:pict>
  </w:numPicBullet>
  <w:abstractNum w:abstractNumId="0" w15:restartNumberingAfterBreak="0">
    <w:nsid w:val="FFFFFF1D"/>
    <w:multiLevelType w:val="multilevel"/>
    <w:tmpl w:val="3378D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3B5E"/>
    <w:multiLevelType w:val="hybridMultilevel"/>
    <w:tmpl w:val="7DE67DF2"/>
    <w:lvl w:ilvl="0" w:tplc="2676D65E">
      <w:start w:val="1"/>
      <w:numFmt w:val="bullet"/>
      <w:lvlText w:val=""/>
      <w:lvlPicBulletId w:val="0"/>
      <w:lvlJc w:val="left"/>
      <w:pPr>
        <w:tabs>
          <w:tab w:val="num" w:pos="720"/>
        </w:tabs>
        <w:ind w:left="720" w:hanging="360"/>
      </w:pPr>
      <w:rPr>
        <w:rFonts w:ascii="Symbol" w:hAnsi="Symbol" w:hint="default"/>
      </w:rPr>
    </w:lvl>
    <w:lvl w:ilvl="1" w:tplc="8AAA0A94" w:tentative="1">
      <w:start w:val="1"/>
      <w:numFmt w:val="bullet"/>
      <w:lvlText w:val=""/>
      <w:lvlPicBulletId w:val="0"/>
      <w:lvlJc w:val="left"/>
      <w:pPr>
        <w:tabs>
          <w:tab w:val="num" w:pos="1440"/>
        </w:tabs>
        <w:ind w:left="1440" w:hanging="360"/>
      </w:pPr>
      <w:rPr>
        <w:rFonts w:ascii="Symbol" w:hAnsi="Symbol" w:hint="default"/>
      </w:rPr>
    </w:lvl>
    <w:lvl w:ilvl="2" w:tplc="1B2822EE" w:tentative="1">
      <w:start w:val="1"/>
      <w:numFmt w:val="bullet"/>
      <w:lvlText w:val=""/>
      <w:lvlPicBulletId w:val="0"/>
      <w:lvlJc w:val="left"/>
      <w:pPr>
        <w:tabs>
          <w:tab w:val="num" w:pos="2160"/>
        </w:tabs>
        <w:ind w:left="2160" w:hanging="360"/>
      </w:pPr>
      <w:rPr>
        <w:rFonts w:ascii="Symbol" w:hAnsi="Symbol" w:hint="default"/>
      </w:rPr>
    </w:lvl>
    <w:lvl w:ilvl="3" w:tplc="49A48356" w:tentative="1">
      <w:start w:val="1"/>
      <w:numFmt w:val="bullet"/>
      <w:lvlText w:val=""/>
      <w:lvlPicBulletId w:val="0"/>
      <w:lvlJc w:val="left"/>
      <w:pPr>
        <w:tabs>
          <w:tab w:val="num" w:pos="2880"/>
        </w:tabs>
        <w:ind w:left="2880" w:hanging="360"/>
      </w:pPr>
      <w:rPr>
        <w:rFonts w:ascii="Symbol" w:hAnsi="Symbol" w:hint="default"/>
      </w:rPr>
    </w:lvl>
    <w:lvl w:ilvl="4" w:tplc="E0D87FAE" w:tentative="1">
      <w:start w:val="1"/>
      <w:numFmt w:val="bullet"/>
      <w:lvlText w:val=""/>
      <w:lvlPicBulletId w:val="0"/>
      <w:lvlJc w:val="left"/>
      <w:pPr>
        <w:tabs>
          <w:tab w:val="num" w:pos="3600"/>
        </w:tabs>
        <w:ind w:left="3600" w:hanging="360"/>
      </w:pPr>
      <w:rPr>
        <w:rFonts w:ascii="Symbol" w:hAnsi="Symbol" w:hint="default"/>
      </w:rPr>
    </w:lvl>
    <w:lvl w:ilvl="5" w:tplc="9C9C78C8" w:tentative="1">
      <w:start w:val="1"/>
      <w:numFmt w:val="bullet"/>
      <w:lvlText w:val=""/>
      <w:lvlPicBulletId w:val="0"/>
      <w:lvlJc w:val="left"/>
      <w:pPr>
        <w:tabs>
          <w:tab w:val="num" w:pos="4320"/>
        </w:tabs>
        <w:ind w:left="4320" w:hanging="360"/>
      </w:pPr>
      <w:rPr>
        <w:rFonts w:ascii="Symbol" w:hAnsi="Symbol" w:hint="default"/>
      </w:rPr>
    </w:lvl>
    <w:lvl w:ilvl="6" w:tplc="16EA6230" w:tentative="1">
      <w:start w:val="1"/>
      <w:numFmt w:val="bullet"/>
      <w:lvlText w:val=""/>
      <w:lvlPicBulletId w:val="0"/>
      <w:lvlJc w:val="left"/>
      <w:pPr>
        <w:tabs>
          <w:tab w:val="num" w:pos="5040"/>
        </w:tabs>
        <w:ind w:left="5040" w:hanging="360"/>
      </w:pPr>
      <w:rPr>
        <w:rFonts w:ascii="Symbol" w:hAnsi="Symbol" w:hint="default"/>
      </w:rPr>
    </w:lvl>
    <w:lvl w:ilvl="7" w:tplc="3AD423B6" w:tentative="1">
      <w:start w:val="1"/>
      <w:numFmt w:val="bullet"/>
      <w:lvlText w:val=""/>
      <w:lvlPicBulletId w:val="0"/>
      <w:lvlJc w:val="left"/>
      <w:pPr>
        <w:tabs>
          <w:tab w:val="num" w:pos="5760"/>
        </w:tabs>
        <w:ind w:left="5760" w:hanging="360"/>
      </w:pPr>
      <w:rPr>
        <w:rFonts w:ascii="Symbol" w:hAnsi="Symbol" w:hint="default"/>
      </w:rPr>
    </w:lvl>
    <w:lvl w:ilvl="8" w:tplc="639E197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45B356E"/>
    <w:multiLevelType w:val="hybridMultilevel"/>
    <w:tmpl w:val="1970587C"/>
    <w:lvl w:ilvl="0" w:tplc="04090001">
      <w:start w:val="1"/>
      <w:numFmt w:val="bullet"/>
      <w:lvlText w:val=""/>
      <w:lvlJc w:val="left"/>
      <w:pPr>
        <w:tabs>
          <w:tab w:val="num" w:pos="360"/>
        </w:tabs>
        <w:ind w:left="360" w:hanging="360"/>
      </w:pPr>
      <w:rPr>
        <w:rFonts w:ascii="Symbol" w:hAnsi="Symbol"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741F8"/>
    <w:multiLevelType w:val="hybridMultilevel"/>
    <w:tmpl w:val="3528A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9D401C"/>
    <w:multiLevelType w:val="hybridMultilevel"/>
    <w:tmpl w:val="5916FE28"/>
    <w:lvl w:ilvl="0" w:tplc="06EAAD26">
      <w:start w:val="1"/>
      <w:numFmt w:val="bullet"/>
      <w:lvlText w:val=""/>
      <w:lvlPicBulletId w:val="0"/>
      <w:lvlJc w:val="left"/>
      <w:pPr>
        <w:tabs>
          <w:tab w:val="num" w:pos="720"/>
        </w:tabs>
        <w:ind w:left="720" w:hanging="360"/>
      </w:pPr>
      <w:rPr>
        <w:rFonts w:ascii="Symbol" w:hAnsi="Symbol" w:hint="default"/>
      </w:rPr>
    </w:lvl>
    <w:lvl w:ilvl="1" w:tplc="213441AA" w:tentative="1">
      <w:start w:val="1"/>
      <w:numFmt w:val="bullet"/>
      <w:lvlText w:val=""/>
      <w:lvlPicBulletId w:val="0"/>
      <w:lvlJc w:val="left"/>
      <w:pPr>
        <w:tabs>
          <w:tab w:val="num" w:pos="1440"/>
        </w:tabs>
        <w:ind w:left="1440" w:hanging="360"/>
      </w:pPr>
      <w:rPr>
        <w:rFonts w:ascii="Symbol" w:hAnsi="Symbol" w:hint="default"/>
      </w:rPr>
    </w:lvl>
    <w:lvl w:ilvl="2" w:tplc="A1082AE4" w:tentative="1">
      <w:start w:val="1"/>
      <w:numFmt w:val="bullet"/>
      <w:lvlText w:val=""/>
      <w:lvlPicBulletId w:val="0"/>
      <w:lvlJc w:val="left"/>
      <w:pPr>
        <w:tabs>
          <w:tab w:val="num" w:pos="2160"/>
        </w:tabs>
        <w:ind w:left="2160" w:hanging="360"/>
      </w:pPr>
      <w:rPr>
        <w:rFonts w:ascii="Symbol" w:hAnsi="Symbol" w:hint="default"/>
      </w:rPr>
    </w:lvl>
    <w:lvl w:ilvl="3" w:tplc="CE40F2F2" w:tentative="1">
      <w:start w:val="1"/>
      <w:numFmt w:val="bullet"/>
      <w:lvlText w:val=""/>
      <w:lvlPicBulletId w:val="0"/>
      <w:lvlJc w:val="left"/>
      <w:pPr>
        <w:tabs>
          <w:tab w:val="num" w:pos="2880"/>
        </w:tabs>
        <w:ind w:left="2880" w:hanging="360"/>
      </w:pPr>
      <w:rPr>
        <w:rFonts w:ascii="Symbol" w:hAnsi="Symbol" w:hint="default"/>
      </w:rPr>
    </w:lvl>
    <w:lvl w:ilvl="4" w:tplc="C7FEEB64" w:tentative="1">
      <w:start w:val="1"/>
      <w:numFmt w:val="bullet"/>
      <w:lvlText w:val=""/>
      <w:lvlPicBulletId w:val="0"/>
      <w:lvlJc w:val="left"/>
      <w:pPr>
        <w:tabs>
          <w:tab w:val="num" w:pos="3600"/>
        </w:tabs>
        <w:ind w:left="3600" w:hanging="360"/>
      </w:pPr>
      <w:rPr>
        <w:rFonts w:ascii="Symbol" w:hAnsi="Symbol" w:hint="default"/>
      </w:rPr>
    </w:lvl>
    <w:lvl w:ilvl="5" w:tplc="2340A426" w:tentative="1">
      <w:start w:val="1"/>
      <w:numFmt w:val="bullet"/>
      <w:lvlText w:val=""/>
      <w:lvlPicBulletId w:val="0"/>
      <w:lvlJc w:val="left"/>
      <w:pPr>
        <w:tabs>
          <w:tab w:val="num" w:pos="4320"/>
        </w:tabs>
        <w:ind w:left="4320" w:hanging="360"/>
      </w:pPr>
      <w:rPr>
        <w:rFonts w:ascii="Symbol" w:hAnsi="Symbol" w:hint="default"/>
      </w:rPr>
    </w:lvl>
    <w:lvl w:ilvl="6" w:tplc="BADAB806" w:tentative="1">
      <w:start w:val="1"/>
      <w:numFmt w:val="bullet"/>
      <w:lvlText w:val=""/>
      <w:lvlPicBulletId w:val="0"/>
      <w:lvlJc w:val="left"/>
      <w:pPr>
        <w:tabs>
          <w:tab w:val="num" w:pos="5040"/>
        </w:tabs>
        <w:ind w:left="5040" w:hanging="360"/>
      </w:pPr>
      <w:rPr>
        <w:rFonts w:ascii="Symbol" w:hAnsi="Symbol" w:hint="default"/>
      </w:rPr>
    </w:lvl>
    <w:lvl w:ilvl="7" w:tplc="354C1994" w:tentative="1">
      <w:start w:val="1"/>
      <w:numFmt w:val="bullet"/>
      <w:lvlText w:val=""/>
      <w:lvlPicBulletId w:val="0"/>
      <w:lvlJc w:val="left"/>
      <w:pPr>
        <w:tabs>
          <w:tab w:val="num" w:pos="5760"/>
        </w:tabs>
        <w:ind w:left="5760" w:hanging="360"/>
      </w:pPr>
      <w:rPr>
        <w:rFonts w:ascii="Symbol" w:hAnsi="Symbol" w:hint="default"/>
      </w:rPr>
    </w:lvl>
    <w:lvl w:ilvl="8" w:tplc="92FE988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5872388"/>
    <w:multiLevelType w:val="hybridMultilevel"/>
    <w:tmpl w:val="C8C0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7B9C"/>
    <w:multiLevelType w:val="hybridMultilevel"/>
    <w:tmpl w:val="DC60FC14"/>
    <w:lvl w:ilvl="0" w:tplc="35E050DE">
      <w:start w:val="1"/>
      <w:numFmt w:val="bullet"/>
      <w:lvlText w:val=""/>
      <w:lvlPicBulletId w:val="0"/>
      <w:lvlJc w:val="left"/>
      <w:pPr>
        <w:tabs>
          <w:tab w:val="num" w:pos="720"/>
        </w:tabs>
        <w:ind w:left="720" w:hanging="360"/>
      </w:pPr>
      <w:rPr>
        <w:rFonts w:ascii="Symbol" w:hAnsi="Symbol" w:hint="default"/>
      </w:rPr>
    </w:lvl>
    <w:lvl w:ilvl="1" w:tplc="AE883F74" w:tentative="1">
      <w:start w:val="1"/>
      <w:numFmt w:val="bullet"/>
      <w:lvlText w:val=""/>
      <w:lvlPicBulletId w:val="0"/>
      <w:lvlJc w:val="left"/>
      <w:pPr>
        <w:tabs>
          <w:tab w:val="num" w:pos="1440"/>
        </w:tabs>
        <w:ind w:left="1440" w:hanging="360"/>
      </w:pPr>
      <w:rPr>
        <w:rFonts w:ascii="Symbol" w:hAnsi="Symbol" w:hint="default"/>
      </w:rPr>
    </w:lvl>
    <w:lvl w:ilvl="2" w:tplc="97529B4A" w:tentative="1">
      <w:start w:val="1"/>
      <w:numFmt w:val="bullet"/>
      <w:lvlText w:val=""/>
      <w:lvlPicBulletId w:val="0"/>
      <w:lvlJc w:val="left"/>
      <w:pPr>
        <w:tabs>
          <w:tab w:val="num" w:pos="2160"/>
        </w:tabs>
        <w:ind w:left="2160" w:hanging="360"/>
      </w:pPr>
      <w:rPr>
        <w:rFonts w:ascii="Symbol" w:hAnsi="Symbol" w:hint="default"/>
      </w:rPr>
    </w:lvl>
    <w:lvl w:ilvl="3" w:tplc="ED72E328" w:tentative="1">
      <w:start w:val="1"/>
      <w:numFmt w:val="bullet"/>
      <w:lvlText w:val=""/>
      <w:lvlPicBulletId w:val="0"/>
      <w:lvlJc w:val="left"/>
      <w:pPr>
        <w:tabs>
          <w:tab w:val="num" w:pos="2880"/>
        </w:tabs>
        <w:ind w:left="2880" w:hanging="360"/>
      </w:pPr>
      <w:rPr>
        <w:rFonts w:ascii="Symbol" w:hAnsi="Symbol" w:hint="default"/>
      </w:rPr>
    </w:lvl>
    <w:lvl w:ilvl="4" w:tplc="2CF62800" w:tentative="1">
      <w:start w:val="1"/>
      <w:numFmt w:val="bullet"/>
      <w:lvlText w:val=""/>
      <w:lvlPicBulletId w:val="0"/>
      <w:lvlJc w:val="left"/>
      <w:pPr>
        <w:tabs>
          <w:tab w:val="num" w:pos="3600"/>
        </w:tabs>
        <w:ind w:left="3600" w:hanging="360"/>
      </w:pPr>
      <w:rPr>
        <w:rFonts w:ascii="Symbol" w:hAnsi="Symbol" w:hint="default"/>
      </w:rPr>
    </w:lvl>
    <w:lvl w:ilvl="5" w:tplc="DF74FA26" w:tentative="1">
      <w:start w:val="1"/>
      <w:numFmt w:val="bullet"/>
      <w:lvlText w:val=""/>
      <w:lvlPicBulletId w:val="0"/>
      <w:lvlJc w:val="left"/>
      <w:pPr>
        <w:tabs>
          <w:tab w:val="num" w:pos="4320"/>
        </w:tabs>
        <w:ind w:left="4320" w:hanging="360"/>
      </w:pPr>
      <w:rPr>
        <w:rFonts w:ascii="Symbol" w:hAnsi="Symbol" w:hint="default"/>
      </w:rPr>
    </w:lvl>
    <w:lvl w:ilvl="6" w:tplc="4634AD96" w:tentative="1">
      <w:start w:val="1"/>
      <w:numFmt w:val="bullet"/>
      <w:lvlText w:val=""/>
      <w:lvlPicBulletId w:val="0"/>
      <w:lvlJc w:val="left"/>
      <w:pPr>
        <w:tabs>
          <w:tab w:val="num" w:pos="5040"/>
        </w:tabs>
        <w:ind w:left="5040" w:hanging="360"/>
      </w:pPr>
      <w:rPr>
        <w:rFonts w:ascii="Symbol" w:hAnsi="Symbol" w:hint="default"/>
      </w:rPr>
    </w:lvl>
    <w:lvl w:ilvl="7" w:tplc="D8B2A07E" w:tentative="1">
      <w:start w:val="1"/>
      <w:numFmt w:val="bullet"/>
      <w:lvlText w:val=""/>
      <w:lvlPicBulletId w:val="0"/>
      <w:lvlJc w:val="left"/>
      <w:pPr>
        <w:tabs>
          <w:tab w:val="num" w:pos="5760"/>
        </w:tabs>
        <w:ind w:left="5760" w:hanging="360"/>
      </w:pPr>
      <w:rPr>
        <w:rFonts w:ascii="Symbol" w:hAnsi="Symbol" w:hint="default"/>
      </w:rPr>
    </w:lvl>
    <w:lvl w:ilvl="8" w:tplc="6EDA404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0451E69"/>
    <w:multiLevelType w:val="hybridMultilevel"/>
    <w:tmpl w:val="D5744E2C"/>
    <w:lvl w:ilvl="0" w:tplc="40EC072A">
      <w:start w:val="1"/>
      <w:numFmt w:val="bullet"/>
      <w:lvlText w:val=""/>
      <w:lvlJc w:val="left"/>
      <w:pPr>
        <w:tabs>
          <w:tab w:val="num" w:pos="720"/>
        </w:tabs>
        <w:ind w:left="720" w:hanging="360"/>
      </w:pPr>
      <w:rPr>
        <w:rFonts w:ascii="Wingdings" w:hAnsi="Wingdings" w:hint="default"/>
      </w:rPr>
    </w:lvl>
    <w:lvl w:ilvl="1" w:tplc="2DB02E3E">
      <w:start w:val="1"/>
      <w:numFmt w:val="bullet"/>
      <w:lvlText w:val=""/>
      <w:lvlJc w:val="left"/>
      <w:pPr>
        <w:tabs>
          <w:tab w:val="num" w:pos="1440"/>
        </w:tabs>
        <w:ind w:left="1440" w:hanging="360"/>
      </w:pPr>
      <w:rPr>
        <w:rFonts w:ascii="Wingdings" w:hAnsi="Wingdings" w:hint="default"/>
      </w:rPr>
    </w:lvl>
    <w:lvl w:ilvl="2" w:tplc="5AAE4800" w:tentative="1">
      <w:start w:val="1"/>
      <w:numFmt w:val="bullet"/>
      <w:lvlText w:val=""/>
      <w:lvlJc w:val="left"/>
      <w:pPr>
        <w:tabs>
          <w:tab w:val="num" w:pos="2160"/>
        </w:tabs>
        <w:ind w:left="2160" w:hanging="360"/>
      </w:pPr>
      <w:rPr>
        <w:rFonts w:ascii="Wingdings" w:hAnsi="Wingdings" w:hint="default"/>
      </w:rPr>
    </w:lvl>
    <w:lvl w:ilvl="3" w:tplc="87DC637A" w:tentative="1">
      <w:start w:val="1"/>
      <w:numFmt w:val="bullet"/>
      <w:lvlText w:val=""/>
      <w:lvlJc w:val="left"/>
      <w:pPr>
        <w:tabs>
          <w:tab w:val="num" w:pos="2880"/>
        </w:tabs>
        <w:ind w:left="2880" w:hanging="360"/>
      </w:pPr>
      <w:rPr>
        <w:rFonts w:ascii="Wingdings" w:hAnsi="Wingdings" w:hint="default"/>
      </w:rPr>
    </w:lvl>
    <w:lvl w:ilvl="4" w:tplc="C8DEA368" w:tentative="1">
      <w:start w:val="1"/>
      <w:numFmt w:val="bullet"/>
      <w:lvlText w:val=""/>
      <w:lvlJc w:val="left"/>
      <w:pPr>
        <w:tabs>
          <w:tab w:val="num" w:pos="3600"/>
        </w:tabs>
        <w:ind w:left="3600" w:hanging="360"/>
      </w:pPr>
      <w:rPr>
        <w:rFonts w:ascii="Wingdings" w:hAnsi="Wingdings" w:hint="default"/>
      </w:rPr>
    </w:lvl>
    <w:lvl w:ilvl="5" w:tplc="4EA6B6A0" w:tentative="1">
      <w:start w:val="1"/>
      <w:numFmt w:val="bullet"/>
      <w:lvlText w:val=""/>
      <w:lvlJc w:val="left"/>
      <w:pPr>
        <w:tabs>
          <w:tab w:val="num" w:pos="4320"/>
        </w:tabs>
        <w:ind w:left="4320" w:hanging="360"/>
      </w:pPr>
      <w:rPr>
        <w:rFonts w:ascii="Wingdings" w:hAnsi="Wingdings" w:hint="default"/>
      </w:rPr>
    </w:lvl>
    <w:lvl w:ilvl="6" w:tplc="CA2A4C66" w:tentative="1">
      <w:start w:val="1"/>
      <w:numFmt w:val="bullet"/>
      <w:lvlText w:val=""/>
      <w:lvlJc w:val="left"/>
      <w:pPr>
        <w:tabs>
          <w:tab w:val="num" w:pos="5040"/>
        </w:tabs>
        <w:ind w:left="5040" w:hanging="360"/>
      </w:pPr>
      <w:rPr>
        <w:rFonts w:ascii="Wingdings" w:hAnsi="Wingdings" w:hint="default"/>
      </w:rPr>
    </w:lvl>
    <w:lvl w:ilvl="7" w:tplc="7614518A" w:tentative="1">
      <w:start w:val="1"/>
      <w:numFmt w:val="bullet"/>
      <w:lvlText w:val=""/>
      <w:lvlJc w:val="left"/>
      <w:pPr>
        <w:tabs>
          <w:tab w:val="num" w:pos="5760"/>
        </w:tabs>
        <w:ind w:left="5760" w:hanging="360"/>
      </w:pPr>
      <w:rPr>
        <w:rFonts w:ascii="Wingdings" w:hAnsi="Wingdings" w:hint="default"/>
      </w:rPr>
    </w:lvl>
    <w:lvl w:ilvl="8" w:tplc="9A8C95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95FBD"/>
    <w:multiLevelType w:val="hybridMultilevel"/>
    <w:tmpl w:val="2BA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C3172"/>
    <w:multiLevelType w:val="hybridMultilevel"/>
    <w:tmpl w:val="3B1C23C0"/>
    <w:lvl w:ilvl="0" w:tplc="FCF2738E">
      <w:start w:val="1"/>
      <w:numFmt w:val="bullet"/>
      <w:lvlText w:val="•"/>
      <w:lvlJc w:val="left"/>
      <w:pPr>
        <w:tabs>
          <w:tab w:val="num" w:pos="720"/>
        </w:tabs>
        <w:ind w:left="720" w:hanging="360"/>
      </w:pPr>
      <w:rPr>
        <w:rFonts w:ascii="Arial" w:hAnsi="Arial" w:hint="default"/>
      </w:rPr>
    </w:lvl>
    <w:lvl w:ilvl="1" w:tplc="792AD66C" w:tentative="1">
      <w:start w:val="1"/>
      <w:numFmt w:val="bullet"/>
      <w:lvlText w:val="•"/>
      <w:lvlJc w:val="left"/>
      <w:pPr>
        <w:tabs>
          <w:tab w:val="num" w:pos="1440"/>
        </w:tabs>
        <w:ind w:left="1440" w:hanging="360"/>
      </w:pPr>
      <w:rPr>
        <w:rFonts w:ascii="Arial" w:hAnsi="Arial" w:hint="default"/>
      </w:rPr>
    </w:lvl>
    <w:lvl w:ilvl="2" w:tplc="91E6C6FE" w:tentative="1">
      <w:start w:val="1"/>
      <w:numFmt w:val="bullet"/>
      <w:lvlText w:val="•"/>
      <w:lvlJc w:val="left"/>
      <w:pPr>
        <w:tabs>
          <w:tab w:val="num" w:pos="2160"/>
        </w:tabs>
        <w:ind w:left="2160" w:hanging="360"/>
      </w:pPr>
      <w:rPr>
        <w:rFonts w:ascii="Arial" w:hAnsi="Arial" w:hint="default"/>
      </w:rPr>
    </w:lvl>
    <w:lvl w:ilvl="3" w:tplc="8BDAAE62" w:tentative="1">
      <w:start w:val="1"/>
      <w:numFmt w:val="bullet"/>
      <w:lvlText w:val="•"/>
      <w:lvlJc w:val="left"/>
      <w:pPr>
        <w:tabs>
          <w:tab w:val="num" w:pos="2880"/>
        </w:tabs>
        <w:ind w:left="2880" w:hanging="360"/>
      </w:pPr>
      <w:rPr>
        <w:rFonts w:ascii="Arial" w:hAnsi="Arial" w:hint="default"/>
      </w:rPr>
    </w:lvl>
    <w:lvl w:ilvl="4" w:tplc="7C7E52DA" w:tentative="1">
      <w:start w:val="1"/>
      <w:numFmt w:val="bullet"/>
      <w:lvlText w:val="•"/>
      <w:lvlJc w:val="left"/>
      <w:pPr>
        <w:tabs>
          <w:tab w:val="num" w:pos="3600"/>
        </w:tabs>
        <w:ind w:left="3600" w:hanging="360"/>
      </w:pPr>
      <w:rPr>
        <w:rFonts w:ascii="Arial" w:hAnsi="Arial" w:hint="default"/>
      </w:rPr>
    </w:lvl>
    <w:lvl w:ilvl="5" w:tplc="C43CAC52" w:tentative="1">
      <w:start w:val="1"/>
      <w:numFmt w:val="bullet"/>
      <w:lvlText w:val="•"/>
      <w:lvlJc w:val="left"/>
      <w:pPr>
        <w:tabs>
          <w:tab w:val="num" w:pos="4320"/>
        </w:tabs>
        <w:ind w:left="4320" w:hanging="360"/>
      </w:pPr>
      <w:rPr>
        <w:rFonts w:ascii="Arial" w:hAnsi="Arial" w:hint="default"/>
      </w:rPr>
    </w:lvl>
    <w:lvl w:ilvl="6" w:tplc="7474ECDA" w:tentative="1">
      <w:start w:val="1"/>
      <w:numFmt w:val="bullet"/>
      <w:lvlText w:val="•"/>
      <w:lvlJc w:val="left"/>
      <w:pPr>
        <w:tabs>
          <w:tab w:val="num" w:pos="5040"/>
        </w:tabs>
        <w:ind w:left="5040" w:hanging="360"/>
      </w:pPr>
      <w:rPr>
        <w:rFonts w:ascii="Arial" w:hAnsi="Arial" w:hint="default"/>
      </w:rPr>
    </w:lvl>
    <w:lvl w:ilvl="7" w:tplc="16DC5142" w:tentative="1">
      <w:start w:val="1"/>
      <w:numFmt w:val="bullet"/>
      <w:lvlText w:val="•"/>
      <w:lvlJc w:val="left"/>
      <w:pPr>
        <w:tabs>
          <w:tab w:val="num" w:pos="5760"/>
        </w:tabs>
        <w:ind w:left="5760" w:hanging="360"/>
      </w:pPr>
      <w:rPr>
        <w:rFonts w:ascii="Arial" w:hAnsi="Arial" w:hint="default"/>
      </w:rPr>
    </w:lvl>
    <w:lvl w:ilvl="8" w:tplc="B9F2F2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1C0093"/>
    <w:multiLevelType w:val="hybridMultilevel"/>
    <w:tmpl w:val="59BE2E2C"/>
    <w:lvl w:ilvl="0" w:tplc="AF3AF740">
      <w:start w:val="1"/>
      <w:numFmt w:val="bullet"/>
      <w:lvlText w:val=""/>
      <w:lvlPicBulletId w:val="0"/>
      <w:lvlJc w:val="left"/>
      <w:pPr>
        <w:tabs>
          <w:tab w:val="num" w:pos="720"/>
        </w:tabs>
        <w:ind w:left="720" w:hanging="360"/>
      </w:pPr>
      <w:rPr>
        <w:rFonts w:ascii="Symbol" w:hAnsi="Symbol" w:hint="default"/>
      </w:rPr>
    </w:lvl>
    <w:lvl w:ilvl="1" w:tplc="D82A7B64" w:tentative="1">
      <w:start w:val="1"/>
      <w:numFmt w:val="bullet"/>
      <w:lvlText w:val=""/>
      <w:lvlPicBulletId w:val="0"/>
      <w:lvlJc w:val="left"/>
      <w:pPr>
        <w:tabs>
          <w:tab w:val="num" w:pos="1440"/>
        </w:tabs>
        <w:ind w:left="1440" w:hanging="360"/>
      </w:pPr>
      <w:rPr>
        <w:rFonts w:ascii="Symbol" w:hAnsi="Symbol" w:hint="default"/>
      </w:rPr>
    </w:lvl>
    <w:lvl w:ilvl="2" w:tplc="1E62073A" w:tentative="1">
      <w:start w:val="1"/>
      <w:numFmt w:val="bullet"/>
      <w:lvlText w:val=""/>
      <w:lvlPicBulletId w:val="0"/>
      <w:lvlJc w:val="left"/>
      <w:pPr>
        <w:tabs>
          <w:tab w:val="num" w:pos="2160"/>
        </w:tabs>
        <w:ind w:left="2160" w:hanging="360"/>
      </w:pPr>
      <w:rPr>
        <w:rFonts w:ascii="Symbol" w:hAnsi="Symbol" w:hint="default"/>
      </w:rPr>
    </w:lvl>
    <w:lvl w:ilvl="3" w:tplc="9D00ABBA" w:tentative="1">
      <w:start w:val="1"/>
      <w:numFmt w:val="bullet"/>
      <w:lvlText w:val=""/>
      <w:lvlPicBulletId w:val="0"/>
      <w:lvlJc w:val="left"/>
      <w:pPr>
        <w:tabs>
          <w:tab w:val="num" w:pos="2880"/>
        </w:tabs>
        <w:ind w:left="2880" w:hanging="360"/>
      </w:pPr>
      <w:rPr>
        <w:rFonts w:ascii="Symbol" w:hAnsi="Symbol" w:hint="default"/>
      </w:rPr>
    </w:lvl>
    <w:lvl w:ilvl="4" w:tplc="A8BA9B58" w:tentative="1">
      <w:start w:val="1"/>
      <w:numFmt w:val="bullet"/>
      <w:lvlText w:val=""/>
      <w:lvlPicBulletId w:val="0"/>
      <w:lvlJc w:val="left"/>
      <w:pPr>
        <w:tabs>
          <w:tab w:val="num" w:pos="3600"/>
        </w:tabs>
        <w:ind w:left="3600" w:hanging="360"/>
      </w:pPr>
      <w:rPr>
        <w:rFonts w:ascii="Symbol" w:hAnsi="Symbol" w:hint="default"/>
      </w:rPr>
    </w:lvl>
    <w:lvl w:ilvl="5" w:tplc="0B66C5E4" w:tentative="1">
      <w:start w:val="1"/>
      <w:numFmt w:val="bullet"/>
      <w:lvlText w:val=""/>
      <w:lvlPicBulletId w:val="0"/>
      <w:lvlJc w:val="left"/>
      <w:pPr>
        <w:tabs>
          <w:tab w:val="num" w:pos="4320"/>
        </w:tabs>
        <w:ind w:left="4320" w:hanging="360"/>
      </w:pPr>
      <w:rPr>
        <w:rFonts w:ascii="Symbol" w:hAnsi="Symbol" w:hint="default"/>
      </w:rPr>
    </w:lvl>
    <w:lvl w:ilvl="6" w:tplc="6510B152" w:tentative="1">
      <w:start w:val="1"/>
      <w:numFmt w:val="bullet"/>
      <w:lvlText w:val=""/>
      <w:lvlPicBulletId w:val="0"/>
      <w:lvlJc w:val="left"/>
      <w:pPr>
        <w:tabs>
          <w:tab w:val="num" w:pos="5040"/>
        </w:tabs>
        <w:ind w:left="5040" w:hanging="360"/>
      </w:pPr>
      <w:rPr>
        <w:rFonts w:ascii="Symbol" w:hAnsi="Symbol" w:hint="default"/>
      </w:rPr>
    </w:lvl>
    <w:lvl w:ilvl="7" w:tplc="0EF4170A" w:tentative="1">
      <w:start w:val="1"/>
      <w:numFmt w:val="bullet"/>
      <w:lvlText w:val=""/>
      <w:lvlPicBulletId w:val="0"/>
      <w:lvlJc w:val="left"/>
      <w:pPr>
        <w:tabs>
          <w:tab w:val="num" w:pos="5760"/>
        </w:tabs>
        <w:ind w:left="5760" w:hanging="360"/>
      </w:pPr>
      <w:rPr>
        <w:rFonts w:ascii="Symbol" w:hAnsi="Symbol" w:hint="default"/>
      </w:rPr>
    </w:lvl>
    <w:lvl w:ilvl="8" w:tplc="39C6F22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1E441CC"/>
    <w:multiLevelType w:val="hybridMultilevel"/>
    <w:tmpl w:val="E0BAEF96"/>
    <w:lvl w:ilvl="0" w:tplc="EDEC1B3A">
      <w:start w:val="1"/>
      <w:numFmt w:val="bullet"/>
      <w:lvlText w:val=""/>
      <w:lvlPicBulletId w:val="0"/>
      <w:lvlJc w:val="left"/>
      <w:pPr>
        <w:tabs>
          <w:tab w:val="num" w:pos="720"/>
        </w:tabs>
        <w:ind w:left="720" w:hanging="360"/>
      </w:pPr>
      <w:rPr>
        <w:rFonts w:ascii="Symbol" w:hAnsi="Symbol" w:hint="default"/>
      </w:rPr>
    </w:lvl>
    <w:lvl w:ilvl="1" w:tplc="F61C550A">
      <w:start w:val="86"/>
      <w:numFmt w:val="bullet"/>
      <w:lvlText w:val=""/>
      <w:lvlPicBulletId w:val="0"/>
      <w:lvlJc w:val="left"/>
      <w:pPr>
        <w:tabs>
          <w:tab w:val="num" w:pos="1440"/>
        </w:tabs>
        <w:ind w:left="1440" w:hanging="360"/>
      </w:pPr>
      <w:rPr>
        <w:rFonts w:ascii="Symbol" w:hAnsi="Symbol" w:hint="default"/>
      </w:rPr>
    </w:lvl>
    <w:lvl w:ilvl="2" w:tplc="B2028F84" w:tentative="1">
      <w:start w:val="1"/>
      <w:numFmt w:val="bullet"/>
      <w:lvlText w:val=""/>
      <w:lvlPicBulletId w:val="0"/>
      <w:lvlJc w:val="left"/>
      <w:pPr>
        <w:tabs>
          <w:tab w:val="num" w:pos="2160"/>
        </w:tabs>
        <w:ind w:left="2160" w:hanging="360"/>
      </w:pPr>
      <w:rPr>
        <w:rFonts w:ascii="Symbol" w:hAnsi="Symbol" w:hint="default"/>
      </w:rPr>
    </w:lvl>
    <w:lvl w:ilvl="3" w:tplc="3968C11E" w:tentative="1">
      <w:start w:val="1"/>
      <w:numFmt w:val="bullet"/>
      <w:lvlText w:val=""/>
      <w:lvlPicBulletId w:val="0"/>
      <w:lvlJc w:val="left"/>
      <w:pPr>
        <w:tabs>
          <w:tab w:val="num" w:pos="2880"/>
        </w:tabs>
        <w:ind w:left="2880" w:hanging="360"/>
      </w:pPr>
      <w:rPr>
        <w:rFonts w:ascii="Symbol" w:hAnsi="Symbol" w:hint="default"/>
      </w:rPr>
    </w:lvl>
    <w:lvl w:ilvl="4" w:tplc="432C3CC0" w:tentative="1">
      <w:start w:val="1"/>
      <w:numFmt w:val="bullet"/>
      <w:lvlText w:val=""/>
      <w:lvlPicBulletId w:val="0"/>
      <w:lvlJc w:val="left"/>
      <w:pPr>
        <w:tabs>
          <w:tab w:val="num" w:pos="3600"/>
        </w:tabs>
        <w:ind w:left="3600" w:hanging="360"/>
      </w:pPr>
      <w:rPr>
        <w:rFonts w:ascii="Symbol" w:hAnsi="Symbol" w:hint="default"/>
      </w:rPr>
    </w:lvl>
    <w:lvl w:ilvl="5" w:tplc="062C12CE" w:tentative="1">
      <w:start w:val="1"/>
      <w:numFmt w:val="bullet"/>
      <w:lvlText w:val=""/>
      <w:lvlPicBulletId w:val="0"/>
      <w:lvlJc w:val="left"/>
      <w:pPr>
        <w:tabs>
          <w:tab w:val="num" w:pos="4320"/>
        </w:tabs>
        <w:ind w:left="4320" w:hanging="360"/>
      </w:pPr>
      <w:rPr>
        <w:rFonts w:ascii="Symbol" w:hAnsi="Symbol" w:hint="default"/>
      </w:rPr>
    </w:lvl>
    <w:lvl w:ilvl="6" w:tplc="A59E2C32" w:tentative="1">
      <w:start w:val="1"/>
      <w:numFmt w:val="bullet"/>
      <w:lvlText w:val=""/>
      <w:lvlPicBulletId w:val="0"/>
      <w:lvlJc w:val="left"/>
      <w:pPr>
        <w:tabs>
          <w:tab w:val="num" w:pos="5040"/>
        </w:tabs>
        <w:ind w:left="5040" w:hanging="360"/>
      </w:pPr>
      <w:rPr>
        <w:rFonts w:ascii="Symbol" w:hAnsi="Symbol" w:hint="default"/>
      </w:rPr>
    </w:lvl>
    <w:lvl w:ilvl="7" w:tplc="FD460D94" w:tentative="1">
      <w:start w:val="1"/>
      <w:numFmt w:val="bullet"/>
      <w:lvlText w:val=""/>
      <w:lvlPicBulletId w:val="0"/>
      <w:lvlJc w:val="left"/>
      <w:pPr>
        <w:tabs>
          <w:tab w:val="num" w:pos="5760"/>
        </w:tabs>
        <w:ind w:left="5760" w:hanging="360"/>
      </w:pPr>
      <w:rPr>
        <w:rFonts w:ascii="Symbol" w:hAnsi="Symbol" w:hint="default"/>
      </w:rPr>
    </w:lvl>
    <w:lvl w:ilvl="8" w:tplc="34921BF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7A02DF5"/>
    <w:multiLevelType w:val="hybridMultilevel"/>
    <w:tmpl w:val="ABE046EC"/>
    <w:lvl w:ilvl="0" w:tplc="4B0C88B4">
      <w:start w:val="1"/>
      <w:numFmt w:val="bullet"/>
      <w:pStyle w:val="CAR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3729B"/>
    <w:multiLevelType w:val="hybridMultilevel"/>
    <w:tmpl w:val="C542E7E8"/>
    <w:lvl w:ilvl="0" w:tplc="4D96DCEC">
      <w:start w:val="1"/>
      <w:numFmt w:val="bullet"/>
      <w:lvlText w:val=""/>
      <w:lvlPicBulletId w:val="0"/>
      <w:lvlJc w:val="left"/>
      <w:pPr>
        <w:tabs>
          <w:tab w:val="num" w:pos="720"/>
        </w:tabs>
        <w:ind w:left="720" w:hanging="360"/>
      </w:pPr>
      <w:rPr>
        <w:rFonts w:ascii="Symbol" w:hAnsi="Symbol" w:hint="default"/>
      </w:rPr>
    </w:lvl>
    <w:lvl w:ilvl="1" w:tplc="06B80D24" w:tentative="1">
      <w:start w:val="1"/>
      <w:numFmt w:val="bullet"/>
      <w:lvlText w:val=""/>
      <w:lvlPicBulletId w:val="0"/>
      <w:lvlJc w:val="left"/>
      <w:pPr>
        <w:tabs>
          <w:tab w:val="num" w:pos="1440"/>
        </w:tabs>
        <w:ind w:left="1440" w:hanging="360"/>
      </w:pPr>
      <w:rPr>
        <w:rFonts w:ascii="Symbol" w:hAnsi="Symbol" w:hint="default"/>
      </w:rPr>
    </w:lvl>
    <w:lvl w:ilvl="2" w:tplc="9B84BCB2" w:tentative="1">
      <w:start w:val="1"/>
      <w:numFmt w:val="bullet"/>
      <w:lvlText w:val=""/>
      <w:lvlPicBulletId w:val="0"/>
      <w:lvlJc w:val="left"/>
      <w:pPr>
        <w:tabs>
          <w:tab w:val="num" w:pos="2160"/>
        </w:tabs>
        <w:ind w:left="2160" w:hanging="360"/>
      </w:pPr>
      <w:rPr>
        <w:rFonts w:ascii="Symbol" w:hAnsi="Symbol" w:hint="default"/>
      </w:rPr>
    </w:lvl>
    <w:lvl w:ilvl="3" w:tplc="AE5A3704" w:tentative="1">
      <w:start w:val="1"/>
      <w:numFmt w:val="bullet"/>
      <w:lvlText w:val=""/>
      <w:lvlPicBulletId w:val="0"/>
      <w:lvlJc w:val="left"/>
      <w:pPr>
        <w:tabs>
          <w:tab w:val="num" w:pos="2880"/>
        </w:tabs>
        <w:ind w:left="2880" w:hanging="360"/>
      </w:pPr>
      <w:rPr>
        <w:rFonts w:ascii="Symbol" w:hAnsi="Symbol" w:hint="default"/>
      </w:rPr>
    </w:lvl>
    <w:lvl w:ilvl="4" w:tplc="172C60A4" w:tentative="1">
      <w:start w:val="1"/>
      <w:numFmt w:val="bullet"/>
      <w:lvlText w:val=""/>
      <w:lvlPicBulletId w:val="0"/>
      <w:lvlJc w:val="left"/>
      <w:pPr>
        <w:tabs>
          <w:tab w:val="num" w:pos="3600"/>
        </w:tabs>
        <w:ind w:left="3600" w:hanging="360"/>
      </w:pPr>
      <w:rPr>
        <w:rFonts w:ascii="Symbol" w:hAnsi="Symbol" w:hint="default"/>
      </w:rPr>
    </w:lvl>
    <w:lvl w:ilvl="5" w:tplc="DBB2CCAA" w:tentative="1">
      <w:start w:val="1"/>
      <w:numFmt w:val="bullet"/>
      <w:lvlText w:val=""/>
      <w:lvlPicBulletId w:val="0"/>
      <w:lvlJc w:val="left"/>
      <w:pPr>
        <w:tabs>
          <w:tab w:val="num" w:pos="4320"/>
        </w:tabs>
        <w:ind w:left="4320" w:hanging="360"/>
      </w:pPr>
      <w:rPr>
        <w:rFonts w:ascii="Symbol" w:hAnsi="Symbol" w:hint="default"/>
      </w:rPr>
    </w:lvl>
    <w:lvl w:ilvl="6" w:tplc="4836B7B6" w:tentative="1">
      <w:start w:val="1"/>
      <w:numFmt w:val="bullet"/>
      <w:lvlText w:val=""/>
      <w:lvlPicBulletId w:val="0"/>
      <w:lvlJc w:val="left"/>
      <w:pPr>
        <w:tabs>
          <w:tab w:val="num" w:pos="5040"/>
        </w:tabs>
        <w:ind w:left="5040" w:hanging="360"/>
      </w:pPr>
      <w:rPr>
        <w:rFonts w:ascii="Symbol" w:hAnsi="Symbol" w:hint="default"/>
      </w:rPr>
    </w:lvl>
    <w:lvl w:ilvl="7" w:tplc="40EE4E60" w:tentative="1">
      <w:start w:val="1"/>
      <w:numFmt w:val="bullet"/>
      <w:lvlText w:val=""/>
      <w:lvlPicBulletId w:val="0"/>
      <w:lvlJc w:val="left"/>
      <w:pPr>
        <w:tabs>
          <w:tab w:val="num" w:pos="5760"/>
        </w:tabs>
        <w:ind w:left="5760" w:hanging="360"/>
      </w:pPr>
      <w:rPr>
        <w:rFonts w:ascii="Symbol" w:hAnsi="Symbol" w:hint="default"/>
      </w:rPr>
    </w:lvl>
    <w:lvl w:ilvl="8" w:tplc="40CADB00"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58502C04"/>
    <w:multiLevelType w:val="hybridMultilevel"/>
    <w:tmpl w:val="99C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400A5"/>
    <w:multiLevelType w:val="hybridMultilevel"/>
    <w:tmpl w:val="C69621EA"/>
    <w:lvl w:ilvl="0" w:tplc="63F045C4">
      <w:start w:val="1"/>
      <w:numFmt w:val="bullet"/>
      <w:lvlText w:val=""/>
      <w:lvlPicBulletId w:val="0"/>
      <w:lvlJc w:val="left"/>
      <w:pPr>
        <w:tabs>
          <w:tab w:val="num" w:pos="720"/>
        </w:tabs>
        <w:ind w:left="720" w:hanging="360"/>
      </w:pPr>
      <w:rPr>
        <w:rFonts w:ascii="Symbol" w:hAnsi="Symbol" w:hint="default"/>
      </w:rPr>
    </w:lvl>
    <w:lvl w:ilvl="1" w:tplc="C55CD582" w:tentative="1">
      <w:start w:val="1"/>
      <w:numFmt w:val="bullet"/>
      <w:lvlText w:val=""/>
      <w:lvlPicBulletId w:val="0"/>
      <w:lvlJc w:val="left"/>
      <w:pPr>
        <w:tabs>
          <w:tab w:val="num" w:pos="1440"/>
        </w:tabs>
        <w:ind w:left="1440" w:hanging="360"/>
      </w:pPr>
      <w:rPr>
        <w:rFonts w:ascii="Symbol" w:hAnsi="Symbol" w:hint="default"/>
      </w:rPr>
    </w:lvl>
    <w:lvl w:ilvl="2" w:tplc="70A83F6A" w:tentative="1">
      <w:start w:val="1"/>
      <w:numFmt w:val="bullet"/>
      <w:lvlText w:val=""/>
      <w:lvlPicBulletId w:val="0"/>
      <w:lvlJc w:val="left"/>
      <w:pPr>
        <w:tabs>
          <w:tab w:val="num" w:pos="2160"/>
        </w:tabs>
        <w:ind w:left="2160" w:hanging="360"/>
      </w:pPr>
      <w:rPr>
        <w:rFonts w:ascii="Symbol" w:hAnsi="Symbol" w:hint="default"/>
      </w:rPr>
    </w:lvl>
    <w:lvl w:ilvl="3" w:tplc="3140DAC4" w:tentative="1">
      <w:start w:val="1"/>
      <w:numFmt w:val="bullet"/>
      <w:lvlText w:val=""/>
      <w:lvlPicBulletId w:val="0"/>
      <w:lvlJc w:val="left"/>
      <w:pPr>
        <w:tabs>
          <w:tab w:val="num" w:pos="2880"/>
        </w:tabs>
        <w:ind w:left="2880" w:hanging="360"/>
      </w:pPr>
      <w:rPr>
        <w:rFonts w:ascii="Symbol" w:hAnsi="Symbol" w:hint="default"/>
      </w:rPr>
    </w:lvl>
    <w:lvl w:ilvl="4" w:tplc="127C65A8" w:tentative="1">
      <w:start w:val="1"/>
      <w:numFmt w:val="bullet"/>
      <w:lvlText w:val=""/>
      <w:lvlPicBulletId w:val="0"/>
      <w:lvlJc w:val="left"/>
      <w:pPr>
        <w:tabs>
          <w:tab w:val="num" w:pos="3600"/>
        </w:tabs>
        <w:ind w:left="3600" w:hanging="360"/>
      </w:pPr>
      <w:rPr>
        <w:rFonts w:ascii="Symbol" w:hAnsi="Symbol" w:hint="default"/>
      </w:rPr>
    </w:lvl>
    <w:lvl w:ilvl="5" w:tplc="732AA42E" w:tentative="1">
      <w:start w:val="1"/>
      <w:numFmt w:val="bullet"/>
      <w:lvlText w:val=""/>
      <w:lvlPicBulletId w:val="0"/>
      <w:lvlJc w:val="left"/>
      <w:pPr>
        <w:tabs>
          <w:tab w:val="num" w:pos="4320"/>
        </w:tabs>
        <w:ind w:left="4320" w:hanging="360"/>
      </w:pPr>
      <w:rPr>
        <w:rFonts w:ascii="Symbol" w:hAnsi="Symbol" w:hint="default"/>
      </w:rPr>
    </w:lvl>
    <w:lvl w:ilvl="6" w:tplc="F5046320" w:tentative="1">
      <w:start w:val="1"/>
      <w:numFmt w:val="bullet"/>
      <w:lvlText w:val=""/>
      <w:lvlPicBulletId w:val="0"/>
      <w:lvlJc w:val="left"/>
      <w:pPr>
        <w:tabs>
          <w:tab w:val="num" w:pos="5040"/>
        </w:tabs>
        <w:ind w:left="5040" w:hanging="360"/>
      </w:pPr>
      <w:rPr>
        <w:rFonts w:ascii="Symbol" w:hAnsi="Symbol" w:hint="default"/>
      </w:rPr>
    </w:lvl>
    <w:lvl w:ilvl="7" w:tplc="2A58C2D4" w:tentative="1">
      <w:start w:val="1"/>
      <w:numFmt w:val="bullet"/>
      <w:lvlText w:val=""/>
      <w:lvlPicBulletId w:val="0"/>
      <w:lvlJc w:val="left"/>
      <w:pPr>
        <w:tabs>
          <w:tab w:val="num" w:pos="5760"/>
        </w:tabs>
        <w:ind w:left="5760" w:hanging="360"/>
      </w:pPr>
      <w:rPr>
        <w:rFonts w:ascii="Symbol" w:hAnsi="Symbol" w:hint="default"/>
      </w:rPr>
    </w:lvl>
    <w:lvl w:ilvl="8" w:tplc="BF1E548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2C14BF1"/>
    <w:multiLevelType w:val="hybridMultilevel"/>
    <w:tmpl w:val="4FBEBD84"/>
    <w:lvl w:ilvl="0" w:tplc="2826B43A">
      <w:start w:val="1"/>
      <w:numFmt w:val="decimal"/>
      <w:lvlText w:val="%1."/>
      <w:lvlJc w:val="left"/>
      <w:pPr>
        <w:tabs>
          <w:tab w:val="num" w:pos="720"/>
        </w:tabs>
        <w:ind w:left="720" w:hanging="360"/>
      </w:pPr>
    </w:lvl>
    <w:lvl w:ilvl="1" w:tplc="831EA43C" w:tentative="1">
      <w:start w:val="1"/>
      <w:numFmt w:val="decimal"/>
      <w:lvlText w:val="%2."/>
      <w:lvlJc w:val="left"/>
      <w:pPr>
        <w:tabs>
          <w:tab w:val="num" w:pos="1440"/>
        </w:tabs>
        <w:ind w:left="1440" w:hanging="360"/>
      </w:pPr>
    </w:lvl>
    <w:lvl w:ilvl="2" w:tplc="3CECA9CE" w:tentative="1">
      <w:start w:val="1"/>
      <w:numFmt w:val="decimal"/>
      <w:lvlText w:val="%3."/>
      <w:lvlJc w:val="left"/>
      <w:pPr>
        <w:tabs>
          <w:tab w:val="num" w:pos="2160"/>
        </w:tabs>
        <w:ind w:left="2160" w:hanging="360"/>
      </w:pPr>
    </w:lvl>
    <w:lvl w:ilvl="3" w:tplc="B49EC976" w:tentative="1">
      <w:start w:val="1"/>
      <w:numFmt w:val="decimal"/>
      <w:lvlText w:val="%4."/>
      <w:lvlJc w:val="left"/>
      <w:pPr>
        <w:tabs>
          <w:tab w:val="num" w:pos="2880"/>
        </w:tabs>
        <w:ind w:left="2880" w:hanging="360"/>
      </w:pPr>
    </w:lvl>
    <w:lvl w:ilvl="4" w:tplc="35CC4A6A" w:tentative="1">
      <w:start w:val="1"/>
      <w:numFmt w:val="decimal"/>
      <w:lvlText w:val="%5."/>
      <w:lvlJc w:val="left"/>
      <w:pPr>
        <w:tabs>
          <w:tab w:val="num" w:pos="3600"/>
        </w:tabs>
        <w:ind w:left="3600" w:hanging="360"/>
      </w:pPr>
    </w:lvl>
    <w:lvl w:ilvl="5" w:tplc="2B5CEA06" w:tentative="1">
      <w:start w:val="1"/>
      <w:numFmt w:val="decimal"/>
      <w:lvlText w:val="%6."/>
      <w:lvlJc w:val="left"/>
      <w:pPr>
        <w:tabs>
          <w:tab w:val="num" w:pos="4320"/>
        </w:tabs>
        <w:ind w:left="4320" w:hanging="360"/>
      </w:pPr>
    </w:lvl>
    <w:lvl w:ilvl="6" w:tplc="8DCA248A" w:tentative="1">
      <w:start w:val="1"/>
      <w:numFmt w:val="decimal"/>
      <w:lvlText w:val="%7."/>
      <w:lvlJc w:val="left"/>
      <w:pPr>
        <w:tabs>
          <w:tab w:val="num" w:pos="5040"/>
        </w:tabs>
        <w:ind w:left="5040" w:hanging="360"/>
      </w:pPr>
    </w:lvl>
    <w:lvl w:ilvl="7" w:tplc="1B9EF4EE" w:tentative="1">
      <w:start w:val="1"/>
      <w:numFmt w:val="decimal"/>
      <w:lvlText w:val="%8."/>
      <w:lvlJc w:val="left"/>
      <w:pPr>
        <w:tabs>
          <w:tab w:val="num" w:pos="5760"/>
        </w:tabs>
        <w:ind w:left="5760" w:hanging="360"/>
      </w:pPr>
    </w:lvl>
    <w:lvl w:ilvl="8" w:tplc="07CC681C" w:tentative="1">
      <w:start w:val="1"/>
      <w:numFmt w:val="decimal"/>
      <w:lvlText w:val="%9."/>
      <w:lvlJc w:val="left"/>
      <w:pPr>
        <w:tabs>
          <w:tab w:val="num" w:pos="6480"/>
        </w:tabs>
        <w:ind w:left="6480" w:hanging="360"/>
      </w:pPr>
    </w:lvl>
  </w:abstractNum>
  <w:abstractNum w:abstractNumId="17" w15:restartNumberingAfterBreak="0">
    <w:nsid w:val="6E101963"/>
    <w:multiLevelType w:val="hybridMultilevel"/>
    <w:tmpl w:val="3DFC7A50"/>
    <w:lvl w:ilvl="0" w:tplc="DB98F7B8">
      <w:start w:val="1"/>
      <w:numFmt w:val="bullet"/>
      <w:lvlText w:val=""/>
      <w:lvlPicBulletId w:val="0"/>
      <w:lvlJc w:val="left"/>
      <w:pPr>
        <w:tabs>
          <w:tab w:val="num" w:pos="720"/>
        </w:tabs>
        <w:ind w:left="720" w:hanging="360"/>
      </w:pPr>
      <w:rPr>
        <w:rFonts w:ascii="Symbol" w:hAnsi="Symbol" w:hint="default"/>
      </w:rPr>
    </w:lvl>
    <w:lvl w:ilvl="1" w:tplc="0B04DD42" w:tentative="1">
      <w:start w:val="1"/>
      <w:numFmt w:val="bullet"/>
      <w:lvlText w:val=""/>
      <w:lvlPicBulletId w:val="0"/>
      <w:lvlJc w:val="left"/>
      <w:pPr>
        <w:tabs>
          <w:tab w:val="num" w:pos="1440"/>
        </w:tabs>
        <w:ind w:left="1440" w:hanging="360"/>
      </w:pPr>
      <w:rPr>
        <w:rFonts w:ascii="Symbol" w:hAnsi="Symbol" w:hint="default"/>
      </w:rPr>
    </w:lvl>
    <w:lvl w:ilvl="2" w:tplc="D9EE0B2E" w:tentative="1">
      <w:start w:val="1"/>
      <w:numFmt w:val="bullet"/>
      <w:lvlText w:val=""/>
      <w:lvlPicBulletId w:val="0"/>
      <w:lvlJc w:val="left"/>
      <w:pPr>
        <w:tabs>
          <w:tab w:val="num" w:pos="2160"/>
        </w:tabs>
        <w:ind w:left="2160" w:hanging="360"/>
      </w:pPr>
      <w:rPr>
        <w:rFonts w:ascii="Symbol" w:hAnsi="Symbol" w:hint="default"/>
      </w:rPr>
    </w:lvl>
    <w:lvl w:ilvl="3" w:tplc="2CA8AC58" w:tentative="1">
      <w:start w:val="1"/>
      <w:numFmt w:val="bullet"/>
      <w:lvlText w:val=""/>
      <w:lvlPicBulletId w:val="0"/>
      <w:lvlJc w:val="left"/>
      <w:pPr>
        <w:tabs>
          <w:tab w:val="num" w:pos="2880"/>
        </w:tabs>
        <w:ind w:left="2880" w:hanging="360"/>
      </w:pPr>
      <w:rPr>
        <w:rFonts w:ascii="Symbol" w:hAnsi="Symbol" w:hint="default"/>
      </w:rPr>
    </w:lvl>
    <w:lvl w:ilvl="4" w:tplc="43E62CF6" w:tentative="1">
      <w:start w:val="1"/>
      <w:numFmt w:val="bullet"/>
      <w:lvlText w:val=""/>
      <w:lvlPicBulletId w:val="0"/>
      <w:lvlJc w:val="left"/>
      <w:pPr>
        <w:tabs>
          <w:tab w:val="num" w:pos="3600"/>
        </w:tabs>
        <w:ind w:left="3600" w:hanging="360"/>
      </w:pPr>
      <w:rPr>
        <w:rFonts w:ascii="Symbol" w:hAnsi="Symbol" w:hint="default"/>
      </w:rPr>
    </w:lvl>
    <w:lvl w:ilvl="5" w:tplc="5F76CA0C" w:tentative="1">
      <w:start w:val="1"/>
      <w:numFmt w:val="bullet"/>
      <w:lvlText w:val=""/>
      <w:lvlPicBulletId w:val="0"/>
      <w:lvlJc w:val="left"/>
      <w:pPr>
        <w:tabs>
          <w:tab w:val="num" w:pos="4320"/>
        </w:tabs>
        <w:ind w:left="4320" w:hanging="360"/>
      </w:pPr>
      <w:rPr>
        <w:rFonts w:ascii="Symbol" w:hAnsi="Symbol" w:hint="default"/>
      </w:rPr>
    </w:lvl>
    <w:lvl w:ilvl="6" w:tplc="AC9A36CC" w:tentative="1">
      <w:start w:val="1"/>
      <w:numFmt w:val="bullet"/>
      <w:lvlText w:val=""/>
      <w:lvlPicBulletId w:val="0"/>
      <w:lvlJc w:val="left"/>
      <w:pPr>
        <w:tabs>
          <w:tab w:val="num" w:pos="5040"/>
        </w:tabs>
        <w:ind w:left="5040" w:hanging="360"/>
      </w:pPr>
      <w:rPr>
        <w:rFonts w:ascii="Symbol" w:hAnsi="Symbol" w:hint="default"/>
      </w:rPr>
    </w:lvl>
    <w:lvl w:ilvl="7" w:tplc="B1D47F88" w:tentative="1">
      <w:start w:val="1"/>
      <w:numFmt w:val="bullet"/>
      <w:lvlText w:val=""/>
      <w:lvlPicBulletId w:val="0"/>
      <w:lvlJc w:val="left"/>
      <w:pPr>
        <w:tabs>
          <w:tab w:val="num" w:pos="5760"/>
        </w:tabs>
        <w:ind w:left="5760" w:hanging="360"/>
      </w:pPr>
      <w:rPr>
        <w:rFonts w:ascii="Symbol" w:hAnsi="Symbol" w:hint="default"/>
      </w:rPr>
    </w:lvl>
    <w:lvl w:ilvl="8" w:tplc="03F8A54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1F2237A"/>
    <w:multiLevelType w:val="hybridMultilevel"/>
    <w:tmpl w:val="611C0E66"/>
    <w:lvl w:ilvl="0" w:tplc="ADC009E8">
      <w:start w:val="1"/>
      <w:numFmt w:val="bullet"/>
      <w:lvlText w:val=""/>
      <w:lvlPicBulletId w:val="0"/>
      <w:lvlJc w:val="left"/>
      <w:pPr>
        <w:tabs>
          <w:tab w:val="num" w:pos="720"/>
        </w:tabs>
        <w:ind w:left="720" w:hanging="360"/>
      </w:pPr>
      <w:rPr>
        <w:rFonts w:ascii="Symbol" w:hAnsi="Symbol" w:hint="default"/>
      </w:rPr>
    </w:lvl>
    <w:lvl w:ilvl="1" w:tplc="77DA4160" w:tentative="1">
      <w:start w:val="1"/>
      <w:numFmt w:val="bullet"/>
      <w:lvlText w:val=""/>
      <w:lvlPicBulletId w:val="0"/>
      <w:lvlJc w:val="left"/>
      <w:pPr>
        <w:tabs>
          <w:tab w:val="num" w:pos="1440"/>
        </w:tabs>
        <w:ind w:left="1440" w:hanging="360"/>
      </w:pPr>
      <w:rPr>
        <w:rFonts w:ascii="Symbol" w:hAnsi="Symbol" w:hint="default"/>
      </w:rPr>
    </w:lvl>
    <w:lvl w:ilvl="2" w:tplc="722A2982" w:tentative="1">
      <w:start w:val="1"/>
      <w:numFmt w:val="bullet"/>
      <w:lvlText w:val=""/>
      <w:lvlPicBulletId w:val="0"/>
      <w:lvlJc w:val="left"/>
      <w:pPr>
        <w:tabs>
          <w:tab w:val="num" w:pos="2160"/>
        </w:tabs>
        <w:ind w:left="2160" w:hanging="360"/>
      </w:pPr>
      <w:rPr>
        <w:rFonts w:ascii="Symbol" w:hAnsi="Symbol" w:hint="default"/>
      </w:rPr>
    </w:lvl>
    <w:lvl w:ilvl="3" w:tplc="B4C46D2C" w:tentative="1">
      <w:start w:val="1"/>
      <w:numFmt w:val="bullet"/>
      <w:lvlText w:val=""/>
      <w:lvlPicBulletId w:val="0"/>
      <w:lvlJc w:val="left"/>
      <w:pPr>
        <w:tabs>
          <w:tab w:val="num" w:pos="2880"/>
        </w:tabs>
        <w:ind w:left="2880" w:hanging="360"/>
      </w:pPr>
      <w:rPr>
        <w:rFonts w:ascii="Symbol" w:hAnsi="Symbol" w:hint="default"/>
      </w:rPr>
    </w:lvl>
    <w:lvl w:ilvl="4" w:tplc="8FA2C380" w:tentative="1">
      <w:start w:val="1"/>
      <w:numFmt w:val="bullet"/>
      <w:lvlText w:val=""/>
      <w:lvlPicBulletId w:val="0"/>
      <w:lvlJc w:val="left"/>
      <w:pPr>
        <w:tabs>
          <w:tab w:val="num" w:pos="3600"/>
        </w:tabs>
        <w:ind w:left="3600" w:hanging="360"/>
      </w:pPr>
      <w:rPr>
        <w:rFonts w:ascii="Symbol" w:hAnsi="Symbol" w:hint="default"/>
      </w:rPr>
    </w:lvl>
    <w:lvl w:ilvl="5" w:tplc="B3DCA738" w:tentative="1">
      <w:start w:val="1"/>
      <w:numFmt w:val="bullet"/>
      <w:lvlText w:val=""/>
      <w:lvlPicBulletId w:val="0"/>
      <w:lvlJc w:val="left"/>
      <w:pPr>
        <w:tabs>
          <w:tab w:val="num" w:pos="4320"/>
        </w:tabs>
        <w:ind w:left="4320" w:hanging="360"/>
      </w:pPr>
      <w:rPr>
        <w:rFonts w:ascii="Symbol" w:hAnsi="Symbol" w:hint="default"/>
      </w:rPr>
    </w:lvl>
    <w:lvl w:ilvl="6" w:tplc="A904B12A" w:tentative="1">
      <w:start w:val="1"/>
      <w:numFmt w:val="bullet"/>
      <w:lvlText w:val=""/>
      <w:lvlPicBulletId w:val="0"/>
      <w:lvlJc w:val="left"/>
      <w:pPr>
        <w:tabs>
          <w:tab w:val="num" w:pos="5040"/>
        </w:tabs>
        <w:ind w:left="5040" w:hanging="360"/>
      </w:pPr>
      <w:rPr>
        <w:rFonts w:ascii="Symbol" w:hAnsi="Symbol" w:hint="default"/>
      </w:rPr>
    </w:lvl>
    <w:lvl w:ilvl="7" w:tplc="2E34ED2E" w:tentative="1">
      <w:start w:val="1"/>
      <w:numFmt w:val="bullet"/>
      <w:lvlText w:val=""/>
      <w:lvlPicBulletId w:val="0"/>
      <w:lvlJc w:val="left"/>
      <w:pPr>
        <w:tabs>
          <w:tab w:val="num" w:pos="5760"/>
        </w:tabs>
        <w:ind w:left="5760" w:hanging="360"/>
      </w:pPr>
      <w:rPr>
        <w:rFonts w:ascii="Symbol" w:hAnsi="Symbol" w:hint="default"/>
      </w:rPr>
    </w:lvl>
    <w:lvl w:ilvl="8" w:tplc="C448A62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7C540857"/>
    <w:multiLevelType w:val="hybridMultilevel"/>
    <w:tmpl w:val="47F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757EC"/>
    <w:multiLevelType w:val="hybridMultilevel"/>
    <w:tmpl w:val="A27CD946"/>
    <w:lvl w:ilvl="0" w:tplc="CA30367A">
      <w:start w:val="1"/>
      <w:numFmt w:val="bullet"/>
      <w:lvlText w:val=""/>
      <w:lvlJc w:val="left"/>
      <w:pPr>
        <w:tabs>
          <w:tab w:val="num" w:pos="360"/>
        </w:tabs>
        <w:ind w:left="360" w:hanging="360"/>
      </w:pPr>
      <w:rPr>
        <w:rFonts w:ascii="Wingdings" w:hAnsi="Wingdings"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4"/>
  </w:num>
  <w:num w:numId="3">
    <w:abstractNumId w:val="7"/>
  </w:num>
  <w:num w:numId="4">
    <w:abstractNumId w:val="1"/>
  </w:num>
  <w:num w:numId="5">
    <w:abstractNumId w:val="11"/>
  </w:num>
  <w:num w:numId="6">
    <w:abstractNumId w:val="17"/>
  </w:num>
  <w:num w:numId="7">
    <w:abstractNumId w:val="13"/>
  </w:num>
  <w:num w:numId="8">
    <w:abstractNumId w:val="15"/>
  </w:num>
  <w:num w:numId="9">
    <w:abstractNumId w:val="6"/>
  </w:num>
  <w:num w:numId="10">
    <w:abstractNumId w:val="20"/>
  </w:num>
  <w:num w:numId="11">
    <w:abstractNumId w:val="10"/>
  </w:num>
  <w:num w:numId="12">
    <w:abstractNumId w:val="18"/>
  </w:num>
  <w:num w:numId="13">
    <w:abstractNumId w:val="2"/>
  </w:num>
  <w:num w:numId="14">
    <w:abstractNumId w:val="12"/>
  </w:num>
  <w:num w:numId="15">
    <w:abstractNumId w:val="19"/>
  </w:num>
  <w:num w:numId="16">
    <w:abstractNumId w:val="0"/>
  </w:num>
  <w:num w:numId="17">
    <w:abstractNumId w:val="16"/>
  </w:num>
  <w:num w:numId="18">
    <w:abstractNumId w:val="5"/>
  </w:num>
  <w:num w:numId="19">
    <w:abstractNumId w:val="14"/>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3"/>
    <w:rsid w:val="0001768B"/>
    <w:rsid w:val="0002539C"/>
    <w:rsid w:val="00030FF8"/>
    <w:rsid w:val="000323FD"/>
    <w:rsid w:val="00035D6F"/>
    <w:rsid w:val="000360B4"/>
    <w:rsid w:val="0004312C"/>
    <w:rsid w:val="00062CFE"/>
    <w:rsid w:val="00063277"/>
    <w:rsid w:val="00066D76"/>
    <w:rsid w:val="00070034"/>
    <w:rsid w:val="00071F4E"/>
    <w:rsid w:val="0008602D"/>
    <w:rsid w:val="00093A54"/>
    <w:rsid w:val="000A1F94"/>
    <w:rsid w:val="000C3C34"/>
    <w:rsid w:val="000D3150"/>
    <w:rsid w:val="000E3462"/>
    <w:rsid w:val="000F5379"/>
    <w:rsid w:val="000F5382"/>
    <w:rsid w:val="000F5BEB"/>
    <w:rsid w:val="00107EA6"/>
    <w:rsid w:val="0011047B"/>
    <w:rsid w:val="001249C4"/>
    <w:rsid w:val="00125248"/>
    <w:rsid w:val="001302E3"/>
    <w:rsid w:val="0013256C"/>
    <w:rsid w:val="001427AA"/>
    <w:rsid w:val="00150489"/>
    <w:rsid w:val="00160AF5"/>
    <w:rsid w:val="00163284"/>
    <w:rsid w:val="00163AF5"/>
    <w:rsid w:val="00176341"/>
    <w:rsid w:val="0018060C"/>
    <w:rsid w:val="001811AD"/>
    <w:rsid w:val="00192957"/>
    <w:rsid w:val="00194BA9"/>
    <w:rsid w:val="001A779B"/>
    <w:rsid w:val="001B0FC6"/>
    <w:rsid w:val="001C5F4F"/>
    <w:rsid w:val="001D241F"/>
    <w:rsid w:val="001E1327"/>
    <w:rsid w:val="001E2B5A"/>
    <w:rsid w:val="001F032E"/>
    <w:rsid w:val="001F0E83"/>
    <w:rsid w:val="00203149"/>
    <w:rsid w:val="00203E70"/>
    <w:rsid w:val="00210F93"/>
    <w:rsid w:val="002201B4"/>
    <w:rsid w:val="00234FD3"/>
    <w:rsid w:val="00243DEA"/>
    <w:rsid w:val="00257339"/>
    <w:rsid w:val="002602AA"/>
    <w:rsid w:val="00273524"/>
    <w:rsid w:val="002821FA"/>
    <w:rsid w:val="002A2A36"/>
    <w:rsid w:val="002A4DBA"/>
    <w:rsid w:val="002C29F5"/>
    <w:rsid w:val="002C2BE1"/>
    <w:rsid w:val="002D040F"/>
    <w:rsid w:val="002D4542"/>
    <w:rsid w:val="002D773C"/>
    <w:rsid w:val="002E1C6C"/>
    <w:rsid w:val="002E50B8"/>
    <w:rsid w:val="002E5FE7"/>
    <w:rsid w:val="002F239A"/>
    <w:rsid w:val="002F3FD5"/>
    <w:rsid w:val="003118E8"/>
    <w:rsid w:val="00311F4F"/>
    <w:rsid w:val="003179F0"/>
    <w:rsid w:val="003203FD"/>
    <w:rsid w:val="003223E0"/>
    <w:rsid w:val="00325C2B"/>
    <w:rsid w:val="00331EB6"/>
    <w:rsid w:val="00337E85"/>
    <w:rsid w:val="00343ACA"/>
    <w:rsid w:val="00343CA4"/>
    <w:rsid w:val="00346132"/>
    <w:rsid w:val="003664AB"/>
    <w:rsid w:val="003938D2"/>
    <w:rsid w:val="003A3AD9"/>
    <w:rsid w:val="003B5394"/>
    <w:rsid w:val="003B7D29"/>
    <w:rsid w:val="003C6796"/>
    <w:rsid w:val="003D0730"/>
    <w:rsid w:val="004007A6"/>
    <w:rsid w:val="00405754"/>
    <w:rsid w:val="0041367C"/>
    <w:rsid w:val="00414945"/>
    <w:rsid w:val="004166A8"/>
    <w:rsid w:val="00420A30"/>
    <w:rsid w:val="00436808"/>
    <w:rsid w:val="004454C6"/>
    <w:rsid w:val="0044789F"/>
    <w:rsid w:val="00450306"/>
    <w:rsid w:val="00451023"/>
    <w:rsid w:val="00457A70"/>
    <w:rsid w:val="004611D1"/>
    <w:rsid w:val="00462D9C"/>
    <w:rsid w:val="00465D21"/>
    <w:rsid w:val="00467676"/>
    <w:rsid w:val="00467E8D"/>
    <w:rsid w:val="00475AF3"/>
    <w:rsid w:val="00476883"/>
    <w:rsid w:val="004826A8"/>
    <w:rsid w:val="004828EF"/>
    <w:rsid w:val="004835BA"/>
    <w:rsid w:val="004957AF"/>
    <w:rsid w:val="004A1603"/>
    <w:rsid w:val="004A51A0"/>
    <w:rsid w:val="004B6160"/>
    <w:rsid w:val="004C0BE1"/>
    <w:rsid w:val="004C312E"/>
    <w:rsid w:val="004C6291"/>
    <w:rsid w:val="004D41D0"/>
    <w:rsid w:val="004D4DC6"/>
    <w:rsid w:val="004E3019"/>
    <w:rsid w:val="004F0D29"/>
    <w:rsid w:val="004F3D06"/>
    <w:rsid w:val="005128A6"/>
    <w:rsid w:val="0052004C"/>
    <w:rsid w:val="005253CB"/>
    <w:rsid w:val="00525915"/>
    <w:rsid w:val="00534A6A"/>
    <w:rsid w:val="00540E8A"/>
    <w:rsid w:val="0054676D"/>
    <w:rsid w:val="00557AA9"/>
    <w:rsid w:val="005775D5"/>
    <w:rsid w:val="0059460C"/>
    <w:rsid w:val="005C7E80"/>
    <w:rsid w:val="005D18C2"/>
    <w:rsid w:val="005D3053"/>
    <w:rsid w:val="005F1600"/>
    <w:rsid w:val="005F31C3"/>
    <w:rsid w:val="005F6F99"/>
    <w:rsid w:val="00612B31"/>
    <w:rsid w:val="0061463B"/>
    <w:rsid w:val="00624053"/>
    <w:rsid w:val="006259D9"/>
    <w:rsid w:val="00634636"/>
    <w:rsid w:val="00645FE2"/>
    <w:rsid w:val="00674889"/>
    <w:rsid w:val="0067548C"/>
    <w:rsid w:val="006A299F"/>
    <w:rsid w:val="006A6BC6"/>
    <w:rsid w:val="006B023C"/>
    <w:rsid w:val="006B56AE"/>
    <w:rsid w:val="006C2135"/>
    <w:rsid w:val="006C2ADA"/>
    <w:rsid w:val="006D6B39"/>
    <w:rsid w:val="006F74F2"/>
    <w:rsid w:val="0070160A"/>
    <w:rsid w:val="0070197B"/>
    <w:rsid w:val="00703560"/>
    <w:rsid w:val="00707BED"/>
    <w:rsid w:val="0071084A"/>
    <w:rsid w:val="00714BD2"/>
    <w:rsid w:val="00722C35"/>
    <w:rsid w:val="00725E8A"/>
    <w:rsid w:val="00734F9A"/>
    <w:rsid w:val="007448C8"/>
    <w:rsid w:val="00751390"/>
    <w:rsid w:val="00752855"/>
    <w:rsid w:val="00764A9B"/>
    <w:rsid w:val="00770FD9"/>
    <w:rsid w:val="007832DE"/>
    <w:rsid w:val="00785DCD"/>
    <w:rsid w:val="00791816"/>
    <w:rsid w:val="0079182B"/>
    <w:rsid w:val="0079303D"/>
    <w:rsid w:val="00794F37"/>
    <w:rsid w:val="007A4CAA"/>
    <w:rsid w:val="007A7CF7"/>
    <w:rsid w:val="007A7F37"/>
    <w:rsid w:val="007B3E07"/>
    <w:rsid w:val="007B47E9"/>
    <w:rsid w:val="007C0D46"/>
    <w:rsid w:val="007C113D"/>
    <w:rsid w:val="007D0DE5"/>
    <w:rsid w:val="007D5B92"/>
    <w:rsid w:val="007E11A8"/>
    <w:rsid w:val="007E177A"/>
    <w:rsid w:val="007E4DFF"/>
    <w:rsid w:val="007E7C56"/>
    <w:rsid w:val="007F112F"/>
    <w:rsid w:val="007F3298"/>
    <w:rsid w:val="0080095A"/>
    <w:rsid w:val="0080181C"/>
    <w:rsid w:val="00806364"/>
    <w:rsid w:val="00811F5C"/>
    <w:rsid w:val="00827B82"/>
    <w:rsid w:val="00830CF9"/>
    <w:rsid w:val="008336F1"/>
    <w:rsid w:val="0084694E"/>
    <w:rsid w:val="008549D4"/>
    <w:rsid w:val="00855961"/>
    <w:rsid w:val="008571F3"/>
    <w:rsid w:val="00862057"/>
    <w:rsid w:val="00865CEE"/>
    <w:rsid w:val="00866223"/>
    <w:rsid w:val="008749A6"/>
    <w:rsid w:val="00880329"/>
    <w:rsid w:val="00880432"/>
    <w:rsid w:val="00881539"/>
    <w:rsid w:val="008A0D91"/>
    <w:rsid w:val="008A5AB1"/>
    <w:rsid w:val="008A63C4"/>
    <w:rsid w:val="008A6611"/>
    <w:rsid w:val="008B4AD2"/>
    <w:rsid w:val="008B55A2"/>
    <w:rsid w:val="008C0CFA"/>
    <w:rsid w:val="008C4E15"/>
    <w:rsid w:val="008C6F48"/>
    <w:rsid w:val="008D4C86"/>
    <w:rsid w:val="008E224B"/>
    <w:rsid w:val="008F35BD"/>
    <w:rsid w:val="008F6E50"/>
    <w:rsid w:val="009017E3"/>
    <w:rsid w:val="00901C0B"/>
    <w:rsid w:val="00901CBC"/>
    <w:rsid w:val="00902F30"/>
    <w:rsid w:val="00905FB1"/>
    <w:rsid w:val="009141FF"/>
    <w:rsid w:val="009324C3"/>
    <w:rsid w:val="00934AC9"/>
    <w:rsid w:val="009442F7"/>
    <w:rsid w:val="00946548"/>
    <w:rsid w:val="00947B3F"/>
    <w:rsid w:val="00950E88"/>
    <w:rsid w:val="009538C4"/>
    <w:rsid w:val="00953B78"/>
    <w:rsid w:val="00954F82"/>
    <w:rsid w:val="0097502A"/>
    <w:rsid w:val="00984961"/>
    <w:rsid w:val="009A215E"/>
    <w:rsid w:val="009A33C3"/>
    <w:rsid w:val="009A4104"/>
    <w:rsid w:val="009B7471"/>
    <w:rsid w:val="009C0B29"/>
    <w:rsid w:val="009C1B54"/>
    <w:rsid w:val="009C329C"/>
    <w:rsid w:val="009C37AE"/>
    <w:rsid w:val="009D672C"/>
    <w:rsid w:val="009E1A51"/>
    <w:rsid w:val="009F02CB"/>
    <w:rsid w:val="00A34992"/>
    <w:rsid w:val="00A35B3D"/>
    <w:rsid w:val="00A425B3"/>
    <w:rsid w:val="00A5224E"/>
    <w:rsid w:val="00A56253"/>
    <w:rsid w:val="00A85FA0"/>
    <w:rsid w:val="00A95DEA"/>
    <w:rsid w:val="00AA0AA4"/>
    <w:rsid w:val="00AA525C"/>
    <w:rsid w:val="00AB7578"/>
    <w:rsid w:val="00AC0FAE"/>
    <w:rsid w:val="00AC3823"/>
    <w:rsid w:val="00AC5F34"/>
    <w:rsid w:val="00AD0E50"/>
    <w:rsid w:val="00AD6D13"/>
    <w:rsid w:val="00AE296F"/>
    <w:rsid w:val="00AF05F7"/>
    <w:rsid w:val="00AF0A7E"/>
    <w:rsid w:val="00AF1062"/>
    <w:rsid w:val="00AF3EFC"/>
    <w:rsid w:val="00B00DD9"/>
    <w:rsid w:val="00B04099"/>
    <w:rsid w:val="00B06450"/>
    <w:rsid w:val="00B1008B"/>
    <w:rsid w:val="00B13551"/>
    <w:rsid w:val="00B25D2B"/>
    <w:rsid w:val="00B3125E"/>
    <w:rsid w:val="00B37E13"/>
    <w:rsid w:val="00B41484"/>
    <w:rsid w:val="00B41B9F"/>
    <w:rsid w:val="00B503EA"/>
    <w:rsid w:val="00B55F33"/>
    <w:rsid w:val="00B63F05"/>
    <w:rsid w:val="00B7151F"/>
    <w:rsid w:val="00B7624D"/>
    <w:rsid w:val="00B81F7C"/>
    <w:rsid w:val="00BA2B3B"/>
    <w:rsid w:val="00BA5D87"/>
    <w:rsid w:val="00BA7696"/>
    <w:rsid w:val="00BB123A"/>
    <w:rsid w:val="00BB7E65"/>
    <w:rsid w:val="00BC3972"/>
    <w:rsid w:val="00BD70C7"/>
    <w:rsid w:val="00BF25B3"/>
    <w:rsid w:val="00C0578D"/>
    <w:rsid w:val="00C07631"/>
    <w:rsid w:val="00C12197"/>
    <w:rsid w:val="00C23EC6"/>
    <w:rsid w:val="00C27BE4"/>
    <w:rsid w:val="00C423F2"/>
    <w:rsid w:val="00C4352B"/>
    <w:rsid w:val="00C44792"/>
    <w:rsid w:val="00C450BC"/>
    <w:rsid w:val="00C52481"/>
    <w:rsid w:val="00C607E7"/>
    <w:rsid w:val="00C763D6"/>
    <w:rsid w:val="00CA4944"/>
    <w:rsid w:val="00CA7CFB"/>
    <w:rsid w:val="00CB3A42"/>
    <w:rsid w:val="00CB5EFC"/>
    <w:rsid w:val="00CC1509"/>
    <w:rsid w:val="00CD4F3F"/>
    <w:rsid w:val="00CE01F0"/>
    <w:rsid w:val="00CE28AE"/>
    <w:rsid w:val="00D00110"/>
    <w:rsid w:val="00D00808"/>
    <w:rsid w:val="00D01C9F"/>
    <w:rsid w:val="00D07889"/>
    <w:rsid w:val="00D12D1F"/>
    <w:rsid w:val="00D16A61"/>
    <w:rsid w:val="00D259EA"/>
    <w:rsid w:val="00D314FF"/>
    <w:rsid w:val="00D34139"/>
    <w:rsid w:val="00D43BDD"/>
    <w:rsid w:val="00D45C21"/>
    <w:rsid w:val="00D502FC"/>
    <w:rsid w:val="00D50777"/>
    <w:rsid w:val="00D545D8"/>
    <w:rsid w:val="00D5774B"/>
    <w:rsid w:val="00D65CCE"/>
    <w:rsid w:val="00D67A11"/>
    <w:rsid w:val="00D87EC7"/>
    <w:rsid w:val="00D9117E"/>
    <w:rsid w:val="00DA6EBD"/>
    <w:rsid w:val="00DC4F98"/>
    <w:rsid w:val="00DD6B90"/>
    <w:rsid w:val="00DD71C7"/>
    <w:rsid w:val="00DD7D99"/>
    <w:rsid w:val="00DE0192"/>
    <w:rsid w:val="00DE62D0"/>
    <w:rsid w:val="00DF3F3C"/>
    <w:rsid w:val="00DF428E"/>
    <w:rsid w:val="00E12F97"/>
    <w:rsid w:val="00E148A9"/>
    <w:rsid w:val="00E21E2C"/>
    <w:rsid w:val="00E30931"/>
    <w:rsid w:val="00E44DB4"/>
    <w:rsid w:val="00E4542E"/>
    <w:rsid w:val="00E472A2"/>
    <w:rsid w:val="00E53ACB"/>
    <w:rsid w:val="00E6141A"/>
    <w:rsid w:val="00E6433F"/>
    <w:rsid w:val="00E72351"/>
    <w:rsid w:val="00E86258"/>
    <w:rsid w:val="00E960AB"/>
    <w:rsid w:val="00EA0E4A"/>
    <w:rsid w:val="00EA3656"/>
    <w:rsid w:val="00EB3A12"/>
    <w:rsid w:val="00EB5EBB"/>
    <w:rsid w:val="00ED0F91"/>
    <w:rsid w:val="00EE2757"/>
    <w:rsid w:val="00EF0E75"/>
    <w:rsid w:val="00EF1DD6"/>
    <w:rsid w:val="00EF4EA2"/>
    <w:rsid w:val="00F01D00"/>
    <w:rsid w:val="00F150B6"/>
    <w:rsid w:val="00F31AD1"/>
    <w:rsid w:val="00F32A53"/>
    <w:rsid w:val="00F33A6A"/>
    <w:rsid w:val="00F4347D"/>
    <w:rsid w:val="00F5000E"/>
    <w:rsid w:val="00F51747"/>
    <w:rsid w:val="00F6462C"/>
    <w:rsid w:val="00F64A82"/>
    <w:rsid w:val="00F718F2"/>
    <w:rsid w:val="00F767E8"/>
    <w:rsid w:val="00F82D03"/>
    <w:rsid w:val="00F85531"/>
    <w:rsid w:val="00F861E8"/>
    <w:rsid w:val="00F92EB3"/>
    <w:rsid w:val="00FB372B"/>
    <w:rsid w:val="00FB5109"/>
    <w:rsid w:val="00FB5681"/>
    <w:rsid w:val="00FB6081"/>
    <w:rsid w:val="00FC5F45"/>
    <w:rsid w:val="00FD040C"/>
    <w:rsid w:val="00FD415F"/>
    <w:rsid w:val="00FD5C9E"/>
    <w:rsid w:val="00FD6392"/>
    <w:rsid w:val="00FD6A1F"/>
    <w:rsid w:val="00FD71B7"/>
    <w:rsid w:val="00FE051E"/>
    <w:rsid w:val="00FE4AD7"/>
    <w:rsid w:val="00FF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F3A4257"/>
  <w15:chartTrackingRefBased/>
  <w15:docId w15:val="{8FECB531-FEEC-475D-AFB6-BAB1C0D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48"/>
  </w:style>
  <w:style w:type="paragraph" w:styleId="Heading8">
    <w:name w:val="heading 8"/>
    <w:basedOn w:val="Normal"/>
    <w:next w:val="Normal"/>
    <w:link w:val="Heading8Char"/>
    <w:uiPriority w:val="9"/>
    <w:semiHidden/>
    <w:unhideWhenUsed/>
    <w:qFormat/>
    <w:rsid w:val="00D12D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A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8F2"/>
    <w:pPr>
      <w:ind w:left="720"/>
      <w:contextualSpacing/>
    </w:pPr>
    <w:rPr>
      <w:rFonts w:ascii="Times New Roman" w:eastAsia="Times New Roman" w:hAnsi="Times New Roman" w:cs="Times New Roman"/>
      <w:sz w:val="24"/>
      <w:szCs w:val="24"/>
    </w:rPr>
  </w:style>
  <w:style w:type="paragraph" w:customStyle="1" w:styleId="CARBodyText">
    <w:name w:val="CAR Body Text"/>
    <w:basedOn w:val="Normal"/>
    <w:link w:val="CARBodyTextChar2"/>
    <w:autoRedefine/>
    <w:qFormat/>
    <w:rsid w:val="00AE296F"/>
    <w:pPr>
      <w:numPr>
        <w:numId w:val="14"/>
      </w:numPr>
      <w:autoSpaceDE w:val="0"/>
      <w:autoSpaceDN w:val="0"/>
      <w:adjustRightInd w:val="0"/>
      <w:spacing w:line="252" w:lineRule="auto"/>
      <w:jc w:val="both"/>
    </w:pPr>
    <w:rPr>
      <w:rFonts w:cs="Times New Roman"/>
    </w:rPr>
  </w:style>
  <w:style w:type="character" w:customStyle="1" w:styleId="CARBodyTextChar2">
    <w:name w:val="CAR Body Text Char2"/>
    <w:basedOn w:val="DefaultParagraphFont"/>
    <w:link w:val="CARBodyText"/>
    <w:rsid w:val="00AE296F"/>
    <w:rPr>
      <w:rFonts w:cs="Times New Roman"/>
    </w:rPr>
  </w:style>
  <w:style w:type="character" w:styleId="Hyperlink">
    <w:name w:val="Hyperlink"/>
    <w:basedOn w:val="DefaultParagraphFont"/>
    <w:uiPriority w:val="99"/>
    <w:rsid w:val="00BB7E6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8A5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B1"/>
    <w:rPr>
      <w:rFonts w:ascii="Segoe UI" w:hAnsi="Segoe UI" w:cs="Segoe UI"/>
      <w:sz w:val="18"/>
      <w:szCs w:val="18"/>
    </w:rPr>
  </w:style>
  <w:style w:type="paragraph" w:customStyle="1" w:styleId="slide">
    <w:name w:val="slide#"/>
    <w:basedOn w:val="Normal"/>
    <w:qFormat/>
    <w:rsid w:val="00CB5EFC"/>
    <w:pPr>
      <w:spacing w:before="180"/>
      <w:jc w:val="both"/>
    </w:pPr>
    <w:rPr>
      <w:rFonts w:ascii="Rockwell" w:hAnsi="Rockwell" w:cs="Arial (Body CS)"/>
      <w:b/>
      <w:color w:val="C00000"/>
      <w:sz w:val="24"/>
      <w:szCs w:val="24"/>
      <w:u w:val="single"/>
    </w:rPr>
  </w:style>
  <w:style w:type="paragraph" w:styleId="Header">
    <w:name w:val="header"/>
    <w:basedOn w:val="Normal"/>
    <w:link w:val="HeaderChar"/>
    <w:uiPriority w:val="99"/>
    <w:unhideWhenUsed/>
    <w:rsid w:val="00D314FF"/>
    <w:pPr>
      <w:tabs>
        <w:tab w:val="center" w:pos="4680"/>
        <w:tab w:val="right" w:pos="9360"/>
      </w:tabs>
    </w:pPr>
  </w:style>
  <w:style w:type="character" w:customStyle="1" w:styleId="HeaderChar">
    <w:name w:val="Header Char"/>
    <w:basedOn w:val="DefaultParagraphFont"/>
    <w:link w:val="Header"/>
    <w:uiPriority w:val="99"/>
    <w:rsid w:val="00D314FF"/>
  </w:style>
  <w:style w:type="paragraph" w:styleId="Footer">
    <w:name w:val="footer"/>
    <w:basedOn w:val="Normal"/>
    <w:link w:val="FooterChar"/>
    <w:uiPriority w:val="99"/>
    <w:unhideWhenUsed/>
    <w:rsid w:val="00D314FF"/>
    <w:pPr>
      <w:tabs>
        <w:tab w:val="center" w:pos="4680"/>
        <w:tab w:val="right" w:pos="9360"/>
      </w:tabs>
    </w:pPr>
  </w:style>
  <w:style w:type="character" w:customStyle="1" w:styleId="FooterChar">
    <w:name w:val="Footer Char"/>
    <w:basedOn w:val="DefaultParagraphFont"/>
    <w:link w:val="Footer"/>
    <w:uiPriority w:val="99"/>
    <w:rsid w:val="00D314FF"/>
  </w:style>
  <w:style w:type="character" w:styleId="FollowedHyperlink">
    <w:name w:val="FollowedHyperlink"/>
    <w:basedOn w:val="DefaultParagraphFont"/>
    <w:uiPriority w:val="99"/>
    <w:semiHidden/>
    <w:unhideWhenUsed/>
    <w:rsid w:val="001D241F"/>
    <w:rPr>
      <w:color w:val="954F72" w:themeColor="followedHyperlink"/>
      <w:u w:val="single"/>
    </w:rPr>
  </w:style>
  <w:style w:type="paragraph" w:styleId="Revision">
    <w:name w:val="Revision"/>
    <w:hidden/>
    <w:uiPriority w:val="99"/>
    <w:semiHidden/>
    <w:rsid w:val="00CB5EFC"/>
  </w:style>
  <w:style w:type="character" w:customStyle="1" w:styleId="Heading8Char">
    <w:name w:val="Heading 8 Char"/>
    <w:basedOn w:val="DefaultParagraphFont"/>
    <w:link w:val="Heading8"/>
    <w:uiPriority w:val="9"/>
    <w:semiHidden/>
    <w:rsid w:val="00D12D1F"/>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70160A"/>
    <w:rPr>
      <w:color w:val="605E5C"/>
      <w:shd w:val="clear" w:color="auto" w:fill="E1DFDD"/>
    </w:rPr>
  </w:style>
  <w:style w:type="paragraph" w:customStyle="1" w:styleId="Pa11">
    <w:name w:val="Pa11"/>
    <w:basedOn w:val="Normal"/>
    <w:next w:val="Normal"/>
    <w:uiPriority w:val="99"/>
    <w:rsid w:val="0041367C"/>
    <w:pPr>
      <w:autoSpaceDE w:val="0"/>
      <w:autoSpaceDN w:val="0"/>
      <w:adjustRightInd w:val="0"/>
      <w:spacing w:line="221" w:lineRule="atLeast"/>
    </w:pPr>
    <w:rPr>
      <w:rFonts w:ascii="Palatino" w:hAnsi="Palatino"/>
      <w:sz w:val="24"/>
      <w:szCs w:val="24"/>
    </w:rPr>
  </w:style>
  <w:style w:type="paragraph" w:customStyle="1" w:styleId="Pa32">
    <w:name w:val="Pa32"/>
    <w:basedOn w:val="Normal"/>
    <w:next w:val="Normal"/>
    <w:uiPriority w:val="99"/>
    <w:rsid w:val="00F4347D"/>
    <w:pPr>
      <w:autoSpaceDE w:val="0"/>
      <w:autoSpaceDN w:val="0"/>
      <w:adjustRightInd w:val="0"/>
      <w:spacing w:line="201" w:lineRule="atLeast"/>
    </w:pPr>
    <w:rPr>
      <w:rFonts w:ascii="ITC Avant Garde Pro Md" w:hAnsi="ITC Avant Garde Pro Md"/>
      <w:sz w:val="24"/>
      <w:szCs w:val="24"/>
    </w:rPr>
  </w:style>
  <w:style w:type="paragraph" w:customStyle="1" w:styleId="Default">
    <w:name w:val="Default"/>
    <w:rsid w:val="006F74F2"/>
    <w:pPr>
      <w:autoSpaceDE w:val="0"/>
      <w:autoSpaceDN w:val="0"/>
      <w:adjustRightInd w:val="0"/>
    </w:pPr>
    <w:rPr>
      <w:rFonts w:ascii="ITC Avant Garde Pro Md" w:hAnsi="ITC Avant Garde Pro Md" w:cs="ITC Avant Garde Pro Md"/>
      <w:color w:val="000000"/>
      <w:sz w:val="24"/>
      <w:szCs w:val="24"/>
    </w:rPr>
  </w:style>
  <w:style w:type="character" w:styleId="CommentReference">
    <w:name w:val="annotation reference"/>
    <w:basedOn w:val="DefaultParagraphFont"/>
    <w:uiPriority w:val="99"/>
    <w:semiHidden/>
    <w:unhideWhenUsed/>
    <w:rsid w:val="0002539C"/>
    <w:rPr>
      <w:sz w:val="16"/>
      <w:szCs w:val="16"/>
    </w:rPr>
  </w:style>
  <w:style w:type="paragraph" w:styleId="CommentText">
    <w:name w:val="annotation text"/>
    <w:basedOn w:val="Normal"/>
    <w:link w:val="CommentTextChar"/>
    <w:uiPriority w:val="99"/>
    <w:semiHidden/>
    <w:unhideWhenUsed/>
    <w:rsid w:val="0002539C"/>
    <w:rPr>
      <w:sz w:val="20"/>
      <w:szCs w:val="20"/>
    </w:rPr>
  </w:style>
  <w:style w:type="character" w:customStyle="1" w:styleId="CommentTextChar">
    <w:name w:val="Comment Text Char"/>
    <w:basedOn w:val="DefaultParagraphFont"/>
    <w:link w:val="CommentText"/>
    <w:uiPriority w:val="99"/>
    <w:semiHidden/>
    <w:rsid w:val="0002539C"/>
    <w:rPr>
      <w:sz w:val="20"/>
      <w:szCs w:val="20"/>
    </w:rPr>
  </w:style>
  <w:style w:type="paragraph" w:styleId="CommentSubject">
    <w:name w:val="annotation subject"/>
    <w:basedOn w:val="CommentText"/>
    <w:next w:val="CommentText"/>
    <w:link w:val="CommentSubjectChar"/>
    <w:uiPriority w:val="99"/>
    <w:semiHidden/>
    <w:unhideWhenUsed/>
    <w:rsid w:val="0002539C"/>
    <w:rPr>
      <w:b/>
      <w:bCs/>
    </w:rPr>
  </w:style>
  <w:style w:type="character" w:customStyle="1" w:styleId="CommentSubjectChar">
    <w:name w:val="Comment Subject Char"/>
    <w:basedOn w:val="CommentTextChar"/>
    <w:link w:val="CommentSubject"/>
    <w:uiPriority w:val="99"/>
    <w:semiHidden/>
    <w:rsid w:val="000253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0688">
      <w:bodyDiv w:val="1"/>
      <w:marLeft w:val="0"/>
      <w:marRight w:val="0"/>
      <w:marTop w:val="0"/>
      <w:marBottom w:val="0"/>
      <w:divBdr>
        <w:top w:val="none" w:sz="0" w:space="0" w:color="auto"/>
        <w:left w:val="none" w:sz="0" w:space="0" w:color="auto"/>
        <w:bottom w:val="none" w:sz="0" w:space="0" w:color="auto"/>
        <w:right w:val="none" w:sz="0" w:space="0" w:color="auto"/>
      </w:divBdr>
    </w:div>
    <w:div w:id="360055804">
      <w:bodyDiv w:val="1"/>
      <w:marLeft w:val="0"/>
      <w:marRight w:val="0"/>
      <w:marTop w:val="0"/>
      <w:marBottom w:val="0"/>
      <w:divBdr>
        <w:top w:val="none" w:sz="0" w:space="0" w:color="auto"/>
        <w:left w:val="none" w:sz="0" w:space="0" w:color="auto"/>
        <w:bottom w:val="none" w:sz="0" w:space="0" w:color="auto"/>
        <w:right w:val="none" w:sz="0" w:space="0" w:color="auto"/>
      </w:divBdr>
      <w:divsChild>
        <w:div w:id="1703020872">
          <w:marLeft w:val="720"/>
          <w:marRight w:val="0"/>
          <w:marTop w:val="0"/>
          <w:marBottom w:val="240"/>
          <w:divBdr>
            <w:top w:val="none" w:sz="0" w:space="0" w:color="auto"/>
            <w:left w:val="none" w:sz="0" w:space="0" w:color="auto"/>
            <w:bottom w:val="none" w:sz="0" w:space="0" w:color="auto"/>
            <w:right w:val="none" w:sz="0" w:space="0" w:color="auto"/>
          </w:divBdr>
        </w:div>
      </w:divsChild>
    </w:div>
    <w:div w:id="433525502">
      <w:bodyDiv w:val="1"/>
      <w:marLeft w:val="0"/>
      <w:marRight w:val="0"/>
      <w:marTop w:val="0"/>
      <w:marBottom w:val="0"/>
      <w:divBdr>
        <w:top w:val="none" w:sz="0" w:space="0" w:color="auto"/>
        <w:left w:val="none" w:sz="0" w:space="0" w:color="auto"/>
        <w:bottom w:val="none" w:sz="0" w:space="0" w:color="auto"/>
        <w:right w:val="none" w:sz="0" w:space="0" w:color="auto"/>
      </w:divBdr>
      <w:divsChild>
        <w:div w:id="1988317297">
          <w:marLeft w:val="806"/>
          <w:marRight w:val="0"/>
          <w:marTop w:val="360"/>
          <w:marBottom w:val="120"/>
          <w:divBdr>
            <w:top w:val="none" w:sz="0" w:space="0" w:color="auto"/>
            <w:left w:val="none" w:sz="0" w:space="0" w:color="auto"/>
            <w:bottom w:val="none" w:sz="0" w:space="0" w:color="auto"/>
            <w:right w:val="none" w:sz="0" w:space="0" w:color="auto"/>
          </w:divBdr>
        </w:div>
      </w:divsChild>
    </w:div>
    <w:div w:id="458377774">
      <w:bodyDiv w:val="1"/>
      <w:marLeft w:val="0"/>
      <w:marRight w:val="0"/>
      <w:marTop w:val="0"/>
      <w:marBottom w:val="0"/>
      <w:divBdr>
        <w:top w:val="none" w:sz="0" w:space="0" w:color="auto"/>
        <w:left w:val="none" w:sz="0" w:space="0" w:color="auto"/>
        <w:bottom w:val="none" w:sz="0" w:space="0" w:color="auto"/>
        <w:right w:val="none" w:sz="0" w:space="0" w:color="auto"/>
      </w:divBdr>
    </w:div>
    <w:div w:id="540288759">
      <w:bodyDiv w:val="1"/>
      <w:marLeft w:val="0"/>
      <w:marRight w:val="0"/>
      <w:marTop w:val="0"/>
      <w:marBottom w:val="0"/>
      <w:divBdr>
        <w:top w:val="none" w:sz="0" w:space="0" w:color="auto"/>
        <w:left w:val="none" w:sz="0" w:space="0" w:color="auto"/>
        <w:bottom w:val="none" w:sz="0" w:space="0" w:color="auto"/>
        <w:right w:val="none" w:sz="0" w:space="0" w:color="auto"/>
      </w:divBdr>
    </w:div>
    <w:div w:id="569078898">
      <w:bodyDiv w:val="1"/>
      <w:marLeft w:val="0"/>
      <w:marRight w:val="0"/>
      <w:marTop w:val="0"/>
      <w:marBottom w:val="0"/>
      <w:divBdr>
        <w:top w:val="none" w:sz="0" w:space="0" w:color="auto"/>
        <w:left w:val="none" w:sz="0" w:space="0" w:color="auto"/>
        <w:bottom w:val="none" w:sz="0" w:space="0" w:color="auto"/>
        <w:right w:val="none" w:sz="0" w:space="0" w:color="auto"/>
      </w:divBdr>
    </w:div>
    <w:div w:id="573667726">
      <w:bodyDiv w:val="1"/>
      <w:marLeft w:val="0"/>
      <w:marRight w:val="0"/>
      <w:marTop w:val="0"/>
      <w:marBottom w:val="0"/>
      <w:divBdr>
        <w:top w:val="none" w:sz="0" w:space="0" w:color="auto"/>
        <w:left w:val="none" w:sz="0" w:space="0" w:color="auto"/>
        <w:bottom w:val="none" w:sz="0" w:space="0" w:color="auto"/>
        <w:right w:val="none" w:sz="0" w:space="0" w:color="auto"/>
      </w:divBdr>
    </w:div>
    <w:div w:id="602806471">
      <w:bodyDiv w:val="1"/>
      <w:marLeft w:val="0"/>
      <w:marRight w:val="0"/>
      <w:marTop w:val="0"/>
      <w:marBottom w:val="0"/>
      <w:divBdr>
        <w:top w:val="none" w:sz="0" w:space="0" w:color="auto"/>
        <w:left w:val="none" w:sz="0" w:space="0" w:color="auto"/>
        <w:bottom w:val="none" w:sz="0" w:space="0" w:color="auto"/>
        <w:right w:val="none" w:sz="0" w:space="0" w:color="auto"/>
      </w:divBdr>
    </w:div>
    <w:div w:id="63055171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884752654">
      <w:bodyDiv w:val="1"/>
      <w:marLeft w:val="0"/>
      <w:marRight w:val="0"/>
      <w:marTop w:val="0"/>
      <w:marBottom w:val="0"/>
      <w:divBdr>
        <w:top w:val="none" w:sz="0" w:space="0" w:color="auto"/>
        <w:left w:val="none" w:sz="0" w:space="0" w:color="auto"/>
        <w:bottom w:val="none" w:sz="0" w:space="0" w:color="auto"/>
        <w:right w:val="none" w:sz="0" w:space="0" w:color="auto"/>
      </w:divBdr>
      <w:divsChild>
        <w:div w:id="1008366654">
          <w:marLeft w:val="1166"/>
          <w:marRight w:val="0"/>
          <w:marTop w:val="0"/>
          <w:marBottom w:val="0"/>
          <w:divBdr>
            <w:top w:val="none" w:sz="0" w:space="0" w:color="auto"/>
            <w:left w:val="none" w:sz="0" w:space="0" w:color="auto"/>
            <w:bottom w:val="none" w:sz="0" w:space="0" w:color="auto"/>
            <w:right w:val="none" w:sz="0" w:space="0" w:color="auto"/>
          </w:divBdr>
        </w:div>
        <w:div w:id="1391684027">
          <w:marLeft w:val="1166"/>
          <w:marRight w:val="0"/>
          <w:marTop w:val="0"/>
          <w:marBottom w:val="0"/>
          <w:divBdr>
            <w:top w:val="none" w:sz="0" w:space="0" w:color="auto"/>
            <w:left w:val="none" w:sz="0" w:space="0" w:color="auto"/>
            <w:bottom w:val="none" w:sz="0" w:space="0" w:color="auto"/>
            <w:right w:val="none" w:sz="0" w:space="0" w:color="auto"/>
          </w:divBdr>
        </w:div>
        <w:div w:id="881409095">
          <w:marLeft w:val="1166"/>
          <w:marRight w:val="0"/>
          <w:marTop w:val="0"/>
          <w:marBottom w:val="0"/>
          <w:divBdr>
            <w:top w:val="none" w:sz="0" w:space="0" w:color="auto"/>
            <w:left w:val="none" w:sz="0" w:space="0" w:color="auto"/>
            <w:bottom w:val="none" w:sz="0" w:space="0" w:color="auto"/>
            <w:right w:val="none" w:sz="0" w:space="0" w:color="auto"/>
          </w:divBdr>
        </w:div>
        <w:div w:id="535000897">
          <w:marLeft w:val="1166"/>
          <w:marRight w:val="0"/>
          <w:marTop w:val="0"/>
          <w:marBottom w:val="0"/>
          <w:divBdr>
            <w:top w:val="none" w:sz="0" w:space="0" w:color="auto"/>
            <w:left w:val="none" w:sz="0" w:space="0" w:color="auto"/>
            <w:bottom w:val="none" w:sz="0" w:space="0" w:color="auto"/>
            <w:right w:val="none" w:sz="0" w:space="0" w:color="auto"/>
          </w:divBdr>
        </w:div>
      </w:divsChild>
    </w:div>
    <w:div w:id="886719318">
      <w:bodyDiv w:val="1"/>
      <w:marLeft w:val="0"/>
      <w:marRight w:val="0"/>
      <w:marTop w:val="0"/>
      <w:marBottom w:val="0"/>
      <w:divBdr>
        <w:top w:val="none" w:sz="0" w:space="0" w:color="auto"/>
        <w:left w:val="none" w:sz="0" w:space="0" w:color="auto"/>
        <w:bottom w:val="none" w:sz="0" w:space="0" w:color="auto"/>
        <w:right w:val="none" w:sz="0" w:space="0" w:color="auto"/>
      </w:divBdr>
      <w:divsChild>
        <w:div w:id="891577803">
          <w:marLeft w:val="547"/>
          <w:marRight w:val="0"/>
          <w:marTop w:val="0"/>
          <w:marBottom w:val="0"/>
          <w:divBdr>
            <w:top w:val="none" w:sz="0" w:space="0" w:color="auto"/>
            <w:left w:val="none" w:sz="0" w:space="0" w:color="auto"/>
            <w:bottom w:val="none" w:sz="0" w:space="0" w:color="auto"/>
            <w:right w:val="none" w:sz="0" w:space="0" w:color="auto"/>
          </w:divBdr>
        </w:div>
        <w:div w:id="1030715699">
          <w:marLeft w:val="547"/>
          <w:marRight w:val="0"/>
          <w:marTop w:val="0"/>
          <w:marBottom w:val="0"/>
          <w:divBdr>
            <w:top w:val="none" w:sz="0" w:space="0" w:color="auto"/>
            <w:left w:val="none" w:sz="0" w:space="0" w:color="auto"/>
            <w:bottom w:val="none" w:sz="0" w:space="0" w:color="auto"/>
            <w:right w:val="none" w:sz="0" w:space="0" w:color="auto"/>
          </w:divBdr>
        </w:div>
      </w:divsChild>
    </w:div>
    <w:div w:id="1267999438">
      <w:bodyDiv w:val="1"/>
      <w:marLeft w:val="0"/>
      <w:marRight w:val="0"/>
      <w:marTop w:val="0"/>
      <w:marBottom w:val="0"/>
      <w:divBdr>
        <w:top w:val="none" w:sz="0" w:space="0" w:color="auto"/>
        <w:left w:val="none" w:sz="0" w:space="0" w:color="auto"/>
        <w:bottom w:val="none" w:sz="0" w:space="0" w:color="auto"/>
        <w:right w:val="none" w:sz="0" w:space="0" w:color="auto"/>
      </w:divBdr>
      <w:divsChild>
        <w:div w:id="312562512">
          <w:marLeft w:val="720"/>
          <w:marRight w:val="0"/>
          <w:marTop w:val="0"/>
          <w:marBottom w:val="0"/>
          <w:divBdr>
            <w:top w:val="none" w:sz="0" w:space="0" w:color="auto"/>
            <w:left w:val="none" w:sz="0" w:space="0" w:color="auto"/>
            <w:bottom w:val="none" w:sz="0" w:space="0" w:color="auto"/>
            <w:right w:val="none" w:sz="0" w:space="0" w:color="auto"/>
          </w:divBdr>
        </w:div>
        <w:div w:id="815218128">
          <w:marLeft w:val="720"/>
          <w:marRight w:val="0"/>
          <w:marTop w:val="0"/>
          <w:marBottom w:val="0"/>
          <w:divBdr>
            <w:top w:val="none" w:sz="0" w:space="0" w:color="auto"/>
            <w:left w:val="none" w:sz="0" w:space="0" w:color="auto"/>
            <w:bottom w:val="none" w:sz="0" w:space="0" w:color="auto"/>
            <w:right w:val="none" w:sz="0" w:space="0" w:color="auto"/>
          </w:divBdr>
        </w:div>
        <w:div w:id="931359841">
          <w:marLeft w:val="1440"/>
          <w:marRight w:val="0"/>
          <w:marTop w:val="0"/>
          <w:marBottom w:val="0"/>
          <w:divBdr>
            <w:top w:val="none" w:sz="0" w:space="0" w:color="auto"/>
            <w:left w:val="none" w:sz="0" w:space="0" w:color="auto"/>
            <w:bottom w:val="none" w:sz="0" w:space="0" w:color="auto"/>
            <w:right w:val="none" w:sz="0" w:space="0" w:color="auto"/>
          </w:divBdr>
        </w:div>
        <w:div w:id="1579944163">
          <w:marLeft w:val="1440"/>
          <w:marRight w:val="0"/>
          <w:marTop w:val="0"/>
          <w:marBottom w:val="0"/>
          <w:divBdr>
            <w:top w:val="none" w:sz="0" w:space="0" w:color="auto"/>
            <w:left w:val="none" w:sz="0" w:space="0" w:color="auto"/>
            <w:bottom w:val="none" w:sz="0" w:space="0" w:color="auto"/>
            <w:right w:val="none" w:sz="0" w:space="0" w:color="auto"/>
          </w:divBdr>
        </w:div>
        <w:div w:id="1758138134">
          <w:marLeft w:val="1440"/>
          <w:marRight w:val="0"/>
          <w:marTop w:val="0"/>
          <w:marBottom w:val="0"/>
          <w:divBdr>
            <w:top w:val="none" w:sz="0" w:space="0" w:color="auto"/>
            <w:left w:val="none" w:sz="0" w:space="0" w:color="auto"/>
            <w:bottom w:val="none" w:sz="0" w:space="0" w:color="auto"/>
            <w:right w:val="none" w:sz="0" w:space="0" w:color="auto"/>
          </w:divBdr>
        </w:div>
        <w:div w:id="2085832994">
          <w:marLeft w:val="1440"/>
          <w:marRight w:val="0"/>
          <w:marTop w:val="0"/>
          <w:marBottom w:val="0"/>
          <w:divBdr>
            <w:top w:val="none" w:sz="0" w:space="0" w:color="auto"/>
            <w:left w:val="none" w:sz="0" w:space="0" w:color="auto"/>
            <w:bottom w:val="none" w:sz="0" w:space="0" w:color="auto"/>
            <w:right w:val="none" w:sz="0" w:space="0" w:color="auto"/>
          </w:divBdr>
        </w:div>
      </w:divsChild>
    </w:div>
    <w:div w:id="1274022498">
      <w:bodyDiv w:val="1"/>
      <w:marLeft w:val="0"/>
      <w:marRight w:val="0"/>
      <w:marTop w:val="0"/>
      <w:marBottom w:val="0"/>
      <w:divBdr>
        <w:top w:val="none" w:sz="0" w:space="0" w:color="auto"/>
        <w:left w:val="none" w:sz="0" w:space="0" w:color="auto"/>
        <w:bottom w:val="none" w:sz="0" w:space="0" w:color="auto"/>
        <w:right w:val="none" w:sz="0" w:space="0" w:color="auto"/>
      </w:divBdr>
      <w:divsChild>
        <w:div w:id="760176642">
          <w:marLeft w:val="720"/>
          <w:marRight w:val="0"/>
          <w:marTop w:val="0"/>
          <w:marBottom w:val="0"/>
          <w:divBdr>
            <w:top w:val="none" w:sz="0" w:space="0" w:color="auto"/>
            <w:left w:val="none" w:sz="0" w:space="0" w:color="auto"/>
            <w:bottom w:val="none" w:sz="0" w:space="0" w:color="auto"/>
            <w:right w:val="none" w:sz="0" w:space="0" w:color="auto"/>
          </w:divBdr>
        </w:div>
        <w:div w:id="231503542">
          <w:marLeft w:val="720"/>
          <w:marRight w:val="0"/>
          <w:marTop w:val="0"/>
          <w:marBottom w:val="0"/>
          <w:divBdr>
            <w:top w:val="none" w:sz="0" w:space="0" w:color="auto"/>
            <w:left w:val="none" w:sz="0" w:space="0" w:color="auto"/>
            <w:bottom w:val="none" w:sz="0" w:space="0" w:color="auto"/>
            <w:right w:val="none" w:sz="0" w:space="0" w:color="auto"/>
          </w:divBdr>
        </w:div>
        <w:div w:id="276566845">
          <w:marLeft w:val="720"/>
          <w:marRight w:val="0"/>
          <w:marTop w:val="0"/>
          <w:marBottom w:val="0"/>
          <w:divBdr>
            <w:top w:val="none" w:sz="0" w:space="0" w:color="auto"/>
            <w:left w:val="none" w:sz="0" w:space="0" w:color="auto"/>
            <w:bottom w:val="none" w:sz="0" w:space="0" w:color="auto"/>
            <w:right w:val="none" w:sz="0" w:space="0" w:color="auto"/>
          </w:divBdr>
        </w:div>
        <w:div w:id="1804226778">
          <w:marLeft w:val="720"/>
          <w:marRight w:val="0"/>
          <w:marTop w:val="0"/>
          <w:marBottom w:val="0"/>
          <w:divBdr>
            <w:top w:val="none" w:sz="0" w:space="0" w:color="auto"/>
            <w:left w:val="none" w:sz="0" w:space="0" w:color="auto"/>
            <w:bottom w:val="none" w:sz="0" w:space="0" w:color="auto"/>
            <w:right w:val="none" w:sz="0" w:space="0" w:color="auto"/>
          </w:divBdr>
        </w:div>
      </w:divsChild>
    </w:div>
    <w:div w:id="1311446499">
      <w:bodyDiv w:val="1"/>
      <w:marLeft w:val="0"/>
      <w:marRight w:val="0"/>
      <w:marTop w:val="0"/>
      <w:marBottom w:val="0"/>
      <w:divBdr>
        <w:top w:val="none" w:sz="0" w:space="0" w:color="auto"/>
        <w:left w:val="none" w:sz="0" w:space="0" w:color="auto"/>
        <w:bottom w:val="none" w:sz="0" w:space="0" w:color="auto"/>
        <w:right w:val="none" w:sz="0" w:space="0" w:color="auto"/>
      </w:divBdr>
    </w:div>
    <w:div w:id="1414274764">
      <w:bodyDiv w:val="1"/>
      <w:marLeft w:val="0"/>
      <w:marRight w:val="0"/>
      <w:marTop w:val="0"/>
      <w:marBottom w:val="0"/>
      <w:divBdr>
        <w:top w:val="none" w:sz="0" w:space="0" w:color="auto"/>
        <w:left w:val="none" w:sz="0" w:space="0" w:color="auto"/>
        <w:bottom w:val="none" w:sz="0" w:space="0" w:color="auto"/>
        <w:right w:val="none" w:sz="0" w:space="0" w:color="auto"/>
      </w:divBdr>
      <w:divsChild>
        <w:div w:id="1247379357">
          <w:marLeft w:val="720"/>
          <w:marRight w:val="0"/>
          <w:marTop w:val="0"/>
          <w:marBottom w:val="0"/>
          <w:divBdr>
            <w:top w:val="none" w:sz="0" w:space="0" w:color="auto"/>
            <w:left w:val="none" w:sz="0" w:space="0" w:color="auto"/>
            <w:bottom w:val="none" w:sz="0" w:space="0" w:color="auto"/>
            <w:right w:val="none" w:sz="0" w:space="0" w:color="auto"/>
          </w:divBdr>
        </w:div>
      </w:divsChild>
    </w:div>
    <w:div w:id="1607884874">
      <w:bodyDiv w:val="1"/>
      <w:marLeft w:val="0"/>
      <w:marRight w:val="0"/>
      <w:marTop w:val="0"/>
      <w:marBottom w:val="0"/>
      <w:divBdr>
        <w:top w:val="none" w:sz="0" w:space="0" w:color="auto"/>
        <w:left w:val="none" w:sz="0" w:space="0" w:color="auto"/>
        <w:bottom w:val="none" w:sz="0" w:space="0" w:color="auto"/>
        <w:right w:val="none" w:sz="0" w:space="0" w:color="auto"/>
      </w:divBdr>
      <w:divsChild>
        <w:div w:id="1984390436">
          <w:marLeft w:val="1080"/>
          <w:marRight w:val="0"/>
          <w:marTop w:val="180"/>
          <w:marBottom w:val="120"/>
          <w:divBdr>
            <w:top w:val="none" w:sz="0" w:space="0" w:color="auto"/>
            <w:left w:val="none" w:sz="0" w:space="0" w:color="auto"/>
            <w:bottom w:val="none" w:sz="0" w:space="0" w:color="auto"/>
            <w:right w:val="none" w:sz="0" w:space="0" w:color="auto"/>
          </w:divBdr>
        </w:div>
        <w:div w:id="541597085">
          <w:marLeft w:val="1080"/>
          <w:marRight w:val="0"/>
          <w:marTop w:val="180"/>
          <w:marBottom w:val="120"/>
          <w:divBdr>
            <w:top w:val="none" w:sz="0" w:space="0" w:color="auto"/>
            <w:left w:val="none" w:sz="0" w:space="0" w:color="auto"/>
            <w:bottom w:val="none" w:sz="0" w:space="0" w:color="auto"/>
            <w:right w:val="none" w:sz="0" w:space="0" w:color="auto"/>
          </w:divBdr>
        </w:div>
        <w:div w:id="210768977">
          <w:marLeft w:val="1080"/>
          <w:marRight w:val="0"/>
          <w:marTop w:val="180"/>
          <w:marBottom w:val="120"/>
          <w:divBdr>
            <w:top w:val="none" w:sz="0" w:space="0" w:color="auto"/>
            <w:left w:val="none" w:sz="0" w:space="0" w:color="auto"/>
            <w:bottom w:val="none" w:sz="0" w:space="0" w:color="auto"/>
            <w:right w:val="none" w:sz="0" w:space="0" w:color="auto"/>
          </w:divBdr>
        </w:div>
        <w:div w:id="444424985">
          <w:marLeft w:val="1080"/>
          <w:marRight w:val="0"/>
          <w:marTop w:val="180"/>
          <w:marBottom w:val="120"/>
          <w:divBdr>
            <w:top w:val="none" w:sz="0" w:space="0" w:color="auto"/>
            <w:left w:val="none" w:sz="0" w:space="0" w:color="auto"/>
            <w:bottom w:val="none" w:sz="0" w:space="0" w:color="auto"/>
            <w:right w:val="none" w:sz="0" w:space="0" w:color="auto"/>
          </w:divBdr>
        </w:div>
      </w:divsChild>
    </w:div>
    <w:div w:id="1643001981">
      <w:bodyDiv w:val="1"/>
      <w:marLeft w:val="0"/>
      <w:marRight w:val="0"/>
      <w:marTop w:val="0"/>
      <w:marBottom w:val="0"/>
      <w:divBdr>
        <w:top w:val="none" w:sz="0" w:space="0" w:color="auto"/>
        <w:left w:val="none" w:sz="0" w:space="0" w:color="auto"/>
        <w:bottom w:val="none" w:sz="0" w:space="0" w:color="auto"/>
        <w:right w:val="none" w:sz="0" w:space="0" w:color="auto"/>
      </w:divBdr>
      <w:divsChild>
        <w:div w:id="303699193">
          <w:marLeft w:val="1166"/>
          <w:marRight w:val="0"/>
          <w:marTop w:val="0"/>
          <w:marBottom w:val="0"/>
          <w:divBdr>
            <w:top w:val="none" w:sz="0" w:space="0" w:color="auto"/>
            <w:left w:val="none" w:sz="0" w:space="0" w:color="auto"/>
            <w:bottom w:val="none" w:sz="0" w:space="0" w:color="auto"/>
            <w:right w:val="none" w:sz="0" w:space="0" w:color="auto"/>
          </w:divBdr>
        </w:div>
        <w:div w:id="1178154063">
          <w:marLeft w:val="1166"/>
          <w:marRight w:val="0"/>
          <w:marTop w:val="0"/>
          <w:marBottom w:val="0"/>
          <w:divBdr>
            <w:top w:val="none" w:sz="0" w:space="0" w:color="auto"/>
            <w:left w:val="none" w:sz="0" w:space="0" w:color="auto"/>
            <w:bottom w:val="none" w:sz="0" w:space="0" w:color="auto"/>
            <w:right w:val="none" w:sz="0" w:space="0" w:color="auto"/>
          </w:divBdr>
        </w:div>
        <w:div w:id="619261081">
          <w:marLeft w:val="1166"/>
          <w:marRight w:val="0"/>
          <w:marTop w:val="0"/>
          <w:marBottom w:val="0"/>
          <w:divBdr>
            <w:top w:val="none" w:sz="0" w:space="0" w:color="auto"/>
            <w:left w:val="none" w:sz="0" w:space="0" w:color="auto"/>
            <w:bottom w:val="none" w:sz="0" w:space="0" w:color="auto"/>
            <w:right w:val="none" w:sz="0" w:space="0" w:color="auto"/>
          </w:divBdr>
        </w:div>
        <w:div w:id="12268967">
          <w:marLeft w:val="1166"/>
          <w:marRight w:val="0"/>
          <w:marTop w:val="0"/>
          <w:marBottom w:val="0"/>
          <w:divBdr>
            <w:top w:val="none" w:sz="0" w:space="0" w:color="auto"/>
            <w:left w:val="none" w:sz="0" w:space="0" w:color="auto"/>
            <w:bottom w:val="none" w:sz="0" w:space="0" w:color="auto"/>
            <w:right w:val="none" w:sz="0" w:space="0" w:color="auto"/>
          </w:divBdr>
        </w:div>
      </w:divsChild>
    </w:div>
    <w:div w:id="1825275756">
      <w:bodyDiv w:val="1"/>
      <w:marLeft w:val="0"/>
      <w:marRight w:val="0"/>
      <w:marTop w:val="0"/>
      <w:marBottom w:val="0"/>
      <w:divBdr>
        <w:top w:val="none" w:sz="0" w:space="0" w:color="auto"/>
        <w:left w:val="none" w:sz="0" w:space="0" w:color="auto"/>
        <w:bottom w:val="none" w:sz="0" w:space="0" w:color="auto"/>
        <w:right w:val="none" w:sz="0" w:space="0" w:color="auto"/>
      </w:divBdr>
    </w:div>
    <w:div w:id="1871215411">
      <w:bodyDiv w:val="1"/>
      <w:marLeft w:val="0"/>
      <w:marRight w:val="0"/>
      <w:marTop w:val="0"/>
      <w:marBottom w:val="0"/>
      <w:divBdr>
        <w:top w:val="none" w:sz="0" w:space="0" w:color="auto"/>
        <w:left w:val="none" w:sz="0" w:space="0" w:color="auto"/>
        <w:bottom w:val="none" w:sz="0" w:space="0" w:color="auto"/>
        <w:right w:val="none" w:sz="0" w:space="0" w:color="auto"/>
      </w:divBdr>
    </w:div>
    <w:div w:id="1923685239">
      <w:bodyDiv w:val="1"/>
      <w:marLeft w:val="0"/>
      <w:marRight w:val="0"/>
      <w:marTop w:val="0"/>
      <w:marBottom w:val="0"/>
      <w:divBdr>
        <w:top w:val="none" w:sz="0" w:space="0" w:color="auto"/>
        <w:left w:val="none" w:sz="0" w:space="0" w:color="auto"/>
        <w:bottom w:val="none" w:sz="0" w:space="0" w:color="auto"/>
        <w:right w:val="none" w:sz="0" w:space="0" w:color="auto"/>
      </w:divBdr>
    </w:div>
    <w:div w:id="1952277701">
      <w:bodyDiv w:val="1"/>
      <w:marLeft w:val="0"/>
      <w:marRight w:val="0"/>
      <w:marTop w:val="0"/>
      <w:marBottom w:val="0"/>
      <w:divBdr>
        <w:top w:val="none" w:sz="0" w:space="0" w:color="auto"/>
        <w:left w:val="none" w:sz="0" w:space="0" w:color="auto"/>
        <w:bottom w:val="none" w:sz="0" w:space="0" w:color="auto"/>
        <w:right w:val="none" w:sz="0" w:space="0" w:color="auto"/>
      </w:divBdr>
      <w:divsChild>
        <w:div w:id="1760298534">
          <w:marLeft w:val="720"/>
          <w:marRight w:val="0"/>
          <w:marTop w:val="0"/>
          <w:marBottom w:val="0"/>
          <w:divBdr>
            <w:top w:val="none" w:sz="0" w:space="0" w:color="auto"/>
            <w:left w:val="none" w:sz="0" w:space="0" w:color="auto"/>
            <w:bottom w:val="none" w:sz="0" w:space="0" w:color="auto"/>
            <w:right w:val="none" w:sz="0" w:space="0" w:color="auto"/>
          </w:divBdr>
        </w:div>
      </w:divsChild>
    </w:div>
    <w:div w:id="1997953757">
      <w:bodyDiv w:val="1"/>
      <w:marLeft w:val="0"/>
      <w:marRight w:val="0"/>
      <w:marTop w:val="0"/>
      <w:marBottom w:val="0"/>
      <w:divBdr>
        <w:top w:val="none" w:sz="0" w:space="0" w:color="auto"/>
        <w:left w:val="none" w:sz="0" w:space="0" w:color="auto"/>
        <w:bottom w:val="none" w:sz="0" w:space="0" w:color="auto"/>
        <w:right w:val="none" w:sz="0" w:space="0" w:color="auto"/>
      </w:divBdr>
      <w:divsChild>
        <w:div w:id="2138139168">
          <w:marLeft w:val="547"/>
          <w:marRight w:val="0"/>
          <w:marTop w:val="0"/>
          <w:marBottom w:val="0"/>
          <w:divBdr>
            <w:top w:val="none" w:sz="0" w:space="0" w:color="auto"/>
            <w:left w:val="none" w:sz="0" w:space="0" w:color="auto"/>
            <w:bottom w:val="none" w:sz="0" w:space="0" w:color="auto"/>
            <w:right w:val="none" w:sz="0" w:space="0" w:color="auto"/>
          </w:divBdr>
        </w:div>
        <w:div w:id="1033773528">
          <w:marLeft w:val="547"/>
          <w:marRight w:val="0"/>
          <w:marTop w:val="0"/>
          <w:marBottom w:val="0"/>
          <w:divBdr>
            <w:top w:val="none" w:sz="0" w:space="0" w:color="auto"/>
            <w:left w:val="none" w:sz="0" w:space="0" w:color="auto"/>
            <w:bottom w:val="none" w:sz="0" w:space="0" w:color="auto"/>
            <w:right w:val="none" w:sz="0" w:space="0" w:color="auto"/>
          </w:divBdr>
        </w:div>
      </w:divsChild>
    </w:div>
    <w:div w:id="1998267233">
      <w:bodyDiv w:val="1"/>
      <w:marLeft w:val="0"/>
      <w:marRight w:val="0"/>
      <w:marTop w:val="0"/>
      <w:marBottom w:val="0"/>
      <w:divBdr>
        <w:top w:val="none" w:sz="0" w:space="0" w:color="auto"/>
        <w:left w:val="none" w:sz="0" w:space="0" w:color="auto"/>
        <w:bottom w:val="none" w:sz="0" w:space="0" w:color="auto"/>
        <w:right w:val="none" w:sz="0" w:space="0" w:color="auto"/>
      </w:divBdr>
      <w:divsChild>
        <w:div w:id="914128840">
          <w:marLeft w:val="461"/>
          <w:marRight w:val="0"/>
          <w:marTop w:val="360"/>
          <w:marBottom w:val="0"/>
          <w:divBdr>
            <w:top w:val="none" w:sz="0" w:space="0" w:color="auto"/>
            <w:left w:val="none" w:sz="0" w:space="0" w:color="auto"/>
            <w:bottom w:val="none" w:sz="0" w:space="0" w:color="auto"/>
            <w:right w:val="none" w:sz="0" w:space="0" w:color="auto"/>
          </w:divBdr>
        </w:div>
        <w:div w:id="566107605">
          <w:marLeft w:val="461"/>
          <w:marRight w:val="0"/>
          <w:marTop w:val="360"/>
          <w:marBottom w:val="0"/>
          <w:divBdr>
            <w:top w:val="none" w:sz="0" w:space="0" w:color="auto"/>
            <w:left w:val="none" w:sz="0" w:space="0" w:color="auto"/>
            <w:bottom w:val="none" w:sz="0" w:space="0" w:color="auto"/>
            <w:right w:val="none" w:sz="0" w:space="0" w:color="auto"/>
          </w:divBdr>
        </w:div>
        <w:div w:id="2048526691">
          <w:marLeft w:val="461"/>
          <w:marRight w:val="0"/>
          <w:marTop w:val="360"/>
          <w:marBottom w:val="0"/>
          <w:divBdr>
            <w:top w:val="none" w:sz="0" w:space="0" w:color="auto"/>
            <w:left w:val="none" w:sz="0" w:space="0" w:color="auto"/>
            <w:bottom w:val="none" w:sz="0" w:space="0" w:color="auto"/>
            <w:right w:val="none" w:sz="0" w:space="0" w:color="auto"/>
          </w:divBdr>
        </w:div>
        <w:div w:id="1636519731">
          <w:marLeft w:val="461"/>
          <w:marRight w:val="0"/>
          <w:marTop w:val="360"/>
          <w:marBottom w:val="0"/>
          <w:divBdr>
            <w:top w:val="none" w:sz="0" w:space="0" w:color="auto"/>
            <w:left w:val="none" w:sz="0" w:space="0" w:color="auto"/>
            <w:bottom w:val="none" w:sz="0" w:space="0" w:color="auto"/>
            <w:right w:val="none" w:sz="0" w:space="0" w:color="auto"/>
          </w:divBdr>
        </w:div>
        <w:div w:id="2113237383">
          <w:marLeft w:val="461"/>
          <w:marRight w:val="0"/>
          <w:marTop w:val="360"/>
          <w:marBottom w:val="120"/>
          <w:divBdr>
            <w:top w:val="none" w:sz="0" w:space="0" w:color="auto"/>
            <w:left w:val="none" w:sz="0" w:space="0" w:color="auto"/>
            <w:bottom w:val="none" w:sz="0" w:space="0" w:color="auto"/>
            <w:right w:val="none" w:sz="0" w:space="0" w:color="auto"/>
          </w:divBdr>
        </w:div>
      </w:divsChild>
    </w:div>
    <w:div w:id="2015452559">
      <w:bodyDiv w:val="1"/>
      <w:marLeft w:val="0"/>
      <w:marRight w:val="0"/>
      <w:marTop w:val="0"/>
      <w:marBottom w:val="0"/>
      <w:divBdr>
        <w:top w:val="none" w:sz="0" w:space="0" w:color="auto"/>
        <w:left w:val="none" w:sz="0" w:space="0" w:color="auto"/>
        <w:bottom w:val="none" w:sz="0" w:space="0" w:color="auto"/>
        <w:right w:val="none" w:sz="0" w:space="0" w:color="auto"/>
      </w:divBdr>
      <w:divsChild>
        <w:div w:id="1399670857">
          <w:marLeft w:val="720"/>
          <w:marRight w:val="0"/>
          <w:marTop w:val="0"/>
          <w:marBottom w:val="0"/>
          <w:divBdr>
            <w:top w:val="none" w:sz="0" w:space="0" w:color="auto"/>
            <w:left w:val="none" w:sz="0" w:space="0" w:color="auto"/>
            <w:bottom w:val="none" w:sz="0" w:space="0" w:color="auto"/>
            <w:right w:val="none" w:sz="0" w:space="0" w:color="auto"/>
          </w:divBdr>
        </w:div>
        <w:div w:id="1455902635">
          <w:marLeft w:val="720"/>
          <w:marRight w:val="0"/>
          <w:marTop w:val="0"/>
          <w:marBottom w:val="0"/>
          <w:divBdr>
            <w:top w:val="none" w:sz="0" w:space="0" w:color="auto"/>
            <w:left w:val="none" w:sz="0" w:space="0" w:color="auto"/>
            <w:bottom w:val="none" w:sz="0" w:space="0" w:color="auto"/>
            <w:right w:val="none" w:sz="0" w:space="0" w:color="auto"/>
          </w:divBdr>
        </w:div>
        <w:div w:id="418336703">
          <w:marLeft w:val="1440"/>
          <w:marRight w:val="0"/>
          <w:marTop w:val="0"/>
          <w:marBottom w:val="0"/>
          <w:divBdr>
            <w:top w:val="none" w:sz="0" w:space="0" w:color="auto"/>
            <w:left w:val="none" w:sz="0" w:space="0" w:color="auto"/>
            <w:bottom w:val="none" w:sz="0" w:space="0" w:color="auto"/>
            <w:right w:val="none" w:sz="0" w:space="0" w:color="auto"/>
          </w:divBdr>
        </w:div>
        <w:div w:id="295915696">
          <w:marLeft w:val="1440"/>
          <w:marRight w:val="0"/>
          <w:marTop w:val="0"/>
          <w:marBottom w:val="0"/>
          <w:divBdr>
            <w:top w:val="none" w:sz="0" w:space="0" w:color="auto"/>
            <w:left w:val="none" w:sz="0" w:space="0" w:color="auto"/>
            <w:bottom w:val="none" w:sz="0" w:space="0" w:color="auto"/>
            <w:right w:val="none" w:sz="0" w:space="0" w:color="auto"/>
          </w:divBdr>
        </w:div>
        <w:div w:id="1293556255">
          <w:marLeft w:val="1440"/>
          <w:marRight w:val="0"/>
          <w:marTop w:val="0"/>
          <w:marBottom w:val="0"/>
          <w:divBdr>
            <w:top w:val="none" w:sz="0" w:space="0" w:color="auto"/>
            <w:left w:val="none" w:sz="0" w:space="0" w:color="auto"/>
            <w:bottom w:val="none" w:sz="0" w:space="0" w:color="auto"/>
            <w:right w:val="none" w:sz="0" w:space="0" w:color="auto"/>
          </w:divBdr>
        </w:div>
        <w:div w:id="1809974035">
          <w:marLeft w:val="1440"/>
          <w:marRight w:val="0"/>
          <w:marTop w:val="0"/>
          <w:marBottom w:val="0"/>
          <w:divBdr>
            <w:top w:val="none" w:sz="0" w:space="0" w:color="auto"/>
            <w:left w:val="none" w:sz="0" w:space="0" w:color="auto"/>
            <w:bottom w:val="none" w:sz="0" w:space="0" w:color="auto"/>
            <w:right w:val="none" w:sz="0" w:space="0" w:color="auto"/>
          </w:divBdr>
        </w:div>
      </w:divsChild>
    </w:div>
    <w:div w:id="2087722873">
      <w:bodyDiv w:val="1"/>
      <w:marLeft w:val="0"/>
      <w:marRight w:val="0"/>
      <w:marTop w:val="0"/>
      <w:marBottom w:val="0"/>
      <w:divBdr>
        <w:top w:val="none" w:sz="0" w:space="0" w:color="auto"/>
        <w:left w:val="none" w:sz="0" w:space="0" w:color="auto"/>
        <w:bottom w:val="none" w:sz="0" w:space="0" w:color="auto"/>
        <w:right w:val="none" w:sz="0" w:space="0" w:color="auto"/>
      </w:divBdr>
      <w:divsChild>
        <w:div w:id="203006619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org/confere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ldboard@n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org/conference/" TargetMode="External"/><Relationship Id="rId4" Type="http://schemas.openxmlformats.org/officeDocument/2006/relationships/settings" Target="settings.xml"/><Relationship Id="rId9" Type="http://schemas.openxmlformats.org/officeDocument/2006/relationships/hyperlink" Target="https://na.org/conferenc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36CB-408C-43F5-B5A1-76743A6F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Jenkins</dc:creator>
  <cp:keywords/>
  <dc:description/>
  <cp:lastModifiedBy>Daniel Crotinger</cp:lastModifiedBy>
  <cp:revision>12</cp:revision>
  <cp:lastPrinted>2023-01-27T22:55:00Z</cp:lastPrinted>
  <dcterms:created xsi:type="dcterms:W3CDTF">2025-10-31T17:42:00Z</dcterms:created>
  <dcterms:modified xsi:type="dcterms:W3CDTF">2025-11-12T16:28:00Z</dcterms:modified>
</cp:coreProperties>
</file>